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版本号：XBZB-2025-14720251114001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高分辨原位傅里叶变换红外光谱仪、有机元素分析仪、快速凯塞法纸页抄片器、偏光显微镜附加热台、万能材料测试机采购项目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XBZB-2025-147</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高分辨原位傅里叶变换红外光谱仪、有机元素分析仪、快速凯塞法纸页抄片器、偏光显微镜附加热台、万能材料测试机采购项目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XBZB-2025-147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高分辨原位傅里叶变换红外光谱仪、有机元素分析仪、快速凯塞法纸页抄片器、偏光显微镜附加热台、万能材料测试机采购项目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高分辨原位傅里叶变换红外光谱仪、有机元素分析仪、快速凯塞法纸页抄片器、偏光显微镜附加热台、万能材料测试机采购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 ：提供合法有效的统一社会信用代码营业执照（事业单位提供事业单位法人证书，自然人应提供身份证）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6、法定代表人委托授权书：非法定代表人参加投标的，须提供法定代表人委托授权书及被授权人身份证，法定代表人参加投标时,只需提供法定代表人身份证。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6、法定代表人委托授权书：非法定代表人参加投标的，须提供法定代表人委托授权书及被授权人身份证，法定代表人参加投标时,只需提供法定代表人身份证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 ：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 ：提供2025年1月（含1月）以来任意一个月的社会保障资金缴存单据或社保机构开具的社会保险参保缴费情况证明。依法不需要缴纳社会保障资金的供应商应提供相关文件证明。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6、法定代表人委托授权书：非法定代表人参加投标的，须提供法定代表人委托授权书及被授权人身份证，法定代表人参加投标时,只需提供法定代表人身份证。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15191896402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p>
          <w:p>
            <w:pPr>
              <w:pStyle w:val="null3"/>
            </w:pPr>
            <w:r>
              <w:rPr>
                <w:rFonts w:ascii="仿宋_GB2312" w:hAnsi="仿宋_GB2312" w:cs="仿宋_GB2312" w:eastAsia="仿宋_GB2312"/>
              </w:rPr>
              <w:t>采购包2：680,000.00元</w:t>
            </w:r>
          </w:p>
          <w:p>
            <w:pPr>
              <w:pStyle w:val="null3"/>
            </w:pPr>
            <w:r>
              <w:rPr>
                <w:rFonts w:ascii="仿宋_GB2312" w:hAnsi="仿宋_GB2312" w:cs="仿宋_GB2312" w:eastAsia="仿宋_GB2312"/>
              </w:rPr>
              <w:t>采购包3：1,400,000.00元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采购包1保证金金额：31,600.00元</w:t>
            </w:r>
          </w:p>
          <w:p>
            <w:pPr>
              <w:pStyle w:val="null3"/>
            </w:pPr>
            <w:r>
              <w:rPr>
                <w:rFonts w:ascii="仿宋_GB2312" w:hAnsi="仿宋_GB2312" w:cs="仿宋_GB2312" w:eastAsia="仿宋_GB2312"/>
              </w:rPr>
              <w:t>采购包2保证金金额：13,600.00元</w:t>
            </w:r>
          </w:p>
          <w:p>
            <w:pPr>
              <w:pStyle w:val="null3"/>
            </w:pPr>
            <w:r>
              <w:rPr>
                <w:rFonts w:ascii="仿宋_GB2312" w:hAnsi="仿宋_GB2312" w:cs="仿宋_GB2312" w:eastAsia="仿宋_GB2312"/>
              </w:rPr>
              <w:t>采购包3保证金金额：24,800.00元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开户名称：西北国际（陕西）造价管理集团有限公司</w:t>
            </w:r>
          </w:p>
          <w:p>
            <w:pPr>
              <w:pStyle w:val="null3"/>
            </w:pPr>
            <w:r>
              <w:rPr>
                <w:rFonts w:ascii="仿宋_GB2312" w:hAnsi="仿宋_GB2312" w:cs="仿宋_GB2312" w:eastAsia="仿宋_GB2312"/>
              </w:rPr>
              <w:t>开户银行：中信银行西安南稍门支行</w:t>
            </w:r>
          </w:p>
          <w:p>
            <w:pPr>
              <w:pStyle w:val="null3"/>
            </w:pPr>
            <w:r>
              <w:rPr>
                <w:rFonts w:ascii="仿宋_GB2312" w:hAnsi="仿宋_GB2312" w:cs="仿宋_GB2312" w:eastAsia="仿宋_GB2312"/>
              </w:rPr>
              <w:t>银行账号：8111701012300681516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说明：合同签订签一次性支付。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说明：合同签订签一次性支付。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说明：合同签订签一次性支付。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确定中标人后3日内，由中标人向招标代理机构一次付清招标代理服务费。招标代理服务费的金额以中标金额作为收费的计算基数。服务费按国家标准的65%收取（国家计委计价格[2002]1980号和国家发改委[2003]857号文件的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按照有关法律法规、招投标文件及合同有关内容执行。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按照有关法律法规、招投标文件及合同有关内容执行。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按照有关法律法规、招投标文件及合同有关内容执行。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联系人：王静</w:t>
      </w:r>
    </w:p>
    <w:p>
      <w:pPr>
        <w:pStyle w:val="null3"/>
      </w:pPr>
      <w:r>
        <w:rPr>
          <w:rFonts w:ascii="仿宋_GB2312" w:hAnsi="仿宋_GB2312" w:cs="仿宋_GB2312" w:eastAsia="仿宋_GB2312"/>
        </w:rPr>
        <w:t>联系电话：15191896402</w:t>
      </w:r>
    </w:p>
    <w:p>
      <w:pPr>
        <w:pStyle w:val="null3"/>
      </w:pPr>
      <w:r>
        <w:rPr>
          <w:rFonts w:ascii="仿宋_GB2312" w:hAnsi="仿宋_GB2312" w:cs="仿宋_GB2312" w:eastAsia="仿宋_GB2312"/>
        </w:rPr>
        <w:t>地址：陕西省西安市碑林区长安国际F座办公楼17层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高分辨原位傅里叶变换红外光谱仪、有机元素分析仪、快速凯塞法纸页抄片器、偏光显微镜附加热台、万能材料测试机采购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高分辨原位傅里叶变换红外光谱仪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快速凯塞法纸页抄片器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有机元素分析仪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偏光显微镜附加热台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万能材料测试机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标的名称：高分辨原位傅里叶变换红外光谱仪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高分辨原位傅里叶变换红外光谱仪</w:t>
            </w:r>
            <w:r>
              <w:rPr>
                <w:rFonts w:ascii="仿宋_GB2312" w:hAnsi="仿宋_GB2312" w:cs="仿宋_GB2312" w:eastAsia="仿宋_GB2312"/>
                <w:sz w:val="28"/>
                <w:b/>
              </w:rPr>
              <w:t>技术参数</w:t>
            </w:r>
          </w:p>
          <w:p>
            <w:pPr>
              <w:pStyle w:val="null3"/>
              <w:jc w:val="both"/>
            </w:pPr>
            <w:r>
              <w:rPr>
                <w:rFonts w:ascii="仿宋_GB2312" w:hAnsi="仿宋_GB2312" w:cs="仿宋_GB2312" w:eastAsia="仿宋_GB2312"/>
                <w:sz w:val="24"/>
                <w:b/>
              </w:rPr>
              <w:t>设备用途：</w:t>
            </w:r>
            <w:r>
              <w:rPr>
                <w:rFonts w:ascii="仿宋_GB2312" w:hAnsi="仿宋_GB2312" w:cs="仿宋_GB2312" w:eastAsia="仿宋_GB2312"/>
                <w:sz w:val="24"/>
              </w:rPr>
              <w:t>在真实反应或处理条件下，高精准分析物质的化学组成、官能团结构，并实时追踪其动态变化。</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主机</w:t>
            </w:r>
            <w:r>
              <w:rPr>
                <w:rFonts w:ascii="仿宋_GB2312" w:hAnsi="仿宋_GB2312" w:cs="仿宋_GB2312" w:eastAsia="仿宋_GB2312"/>
                <w:sz w:val="21"/>
              </w:rPr>
              <w:t>技术参数</w:t>
            </w:r>
            <w:r>
              <w:rPr>
                <w:rFonts w:ascii="仿宋_GB2312" w:hAnsi="仿宋_GB2312" w:cs="仿宋_GB2312" w:eastAsia="仿宋_GB2312"/>
                <w:sz w:val="24"/>
              </w:rPr>
              <w:t xml:space="preserve"> </w:t>
            </w:r>
          </w:p>
          <w:p>
            <w:pPr>
              <w:pStyle w:val="null3"/>
              <w:ind w:right="-45"/>
              <w:jc w:val="both"/>
            </w:pPr>
            <w:r>
              <w:rPr>
                <w:rFonts w:ascii="仿宋_GB2312" w:hAnsi="仿宋_GB2312" w:cs="仿宋_GB2312" w:eastAsia="仿宋_GB2312"/>
                <w:sz w:val="24"/>
              </w:rPr>
              <w:t>★</w:t>
            </w:r>
            <w:r>
              <w:rPr>
                <w:rFonts w:ascii="仿宋_GB2312" w:hAnsi="仿宋_GB2312" w:cs="仿宋_GB2312" w:eastAsia="仿宋_GB2312"/>
                <w:sz w:val="21"/>
                <w:b/>
              </w:rPr>
              <w:t>1</w:t>
            </w:r>
            <w:r>
              <w:rPr>
                <w:rFonts w:ascii="仿宋_GB2312" w:hAnsi="仿宋_GB2312" w:cs="仿宋_GB2312" w:eastAsia="仿宋_GB2312"/>
                <w:sz w:val="21"/>
                <w:b/>
              </w:rPr>
              <w:t>.1</w:t>
            </w:r>
            <w:r>
              <w:rPr>
                <w:rFonts w:ascii="仿宋_GB2312" w:hAnsi="仿宋_GB2312" w:cs="仿宋_GB2312" w:eastAsia="仿宋_GB2312"/>
                <w:sz w:val="24"/>
                <w:b/>
              </w:rPr>
              <w:t xml:space="preserve"> </w:t>
            </w:r>
            <w:r>
              <w:rPr>
                <w:rFonts w:ascii="仿宋_GB2312" w:hAnsi="仿宋_GB2312" w:cs="仿宋_GB2312" w:eastAsia="仿宋_GB2312"/>
                <w:sz w:val="21"/>
                <w:b/>
              </w:rPr>
              <w:t>干涉仪：平面镜（非立体角镜）电磁驱动，具有</w:t>
            </w:r>
            <w:r>
              <w:rPr>
                <w:rFonts w:ascii="仿宋_GB2312" w:hAnsi="仿宋_GB2312" w:cs="仿宋_GB2312" w:eastAsia="仿宋_GB2312"/>
                <w:sz w:val="21"/>
                <w:b/>
              </w:rPr>
              <w:t>≥</w:t>
            </w:r>
            <w:r>
              <w:rPr>
                <w:rFonts w:ascii="仿宋_GB2312" w:hAnsi="仿宋_GB2312" w:cs="仿宋_GB2312" w:eastAsia="仿宋_GB2312"/>
                <w:sz w:val="21"/>
                <w:b/>
              </w:rPr>
              <w:t>10</w:t>
            </w:r>
            <w:r>
              <w:rPr>
                <w:rFonts w:ascii="仿宋_GB2312" w:hAnsi="仿宋_GB2312" w:cs="仿宋_GB2312" w:eastAsia="仿宋_GB2312"/>
                <w:sz w:val="21"/>
                <w:b/>
              </w:rPr>
              <w:t>万次连续动态调整功能，保证长时间与瞬时运行的精确度和准确度</w:t>
            </w:r>
          </w:p>
          <w:p>
            <w:pPr>
              <w:pStyle w:val="null3"/>
              <w:ind w:right="-45"/>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4"/>
              </w:rPr>
              <w:t xml:space="preserve"> </w:t>
            </w:r>
            <w:r>
              <w:rPr>
                <w:rFonts w:ascii="仿宋_GB2312" w:hAnsi="仿宋_GB2312" w:cs="仿宋_GB2312" w:eastAsia="仿宋_GB2312"/>
                <w:sz w:val="21"/>
              </w:rPr>
              <w:t>光谱范围：</w:t>
            </w:r>
            <w:r>
              <w:rPr>
                <w:rFonts w:ascii="仿宋_GB2312" w:hAnsi="仿宋_GB2312" w:cs="仿宋_GB2312" w:eastAsia="仿宋_GB2312"/>
                <w:sz w:val="21"/>
              </w:rPr>
              <w:t>10000-350cm</w:t>
            </w:r>
            <w:r>
              <w:rPr>
                <w:rFonts w:ascii="仿宋_GB2312" w:hAnsi="仿宋_GB2312" w:cs="仿宋_GB2312" w:eastAsia="仿宋_GB2312"/>
                <w:sz w:val="21"/>
                <w:vertAlign w:val="superscript"/>
              </w:rPr>
              <w:t>-1</w:t>
            </w:r>
          </w:p>
          <w:p>
            <w:pPr>
              <w:pStyle w:val="null3"/>
              <w:ind w:right="-45"/>
              <w:jc w:val="both"/>
            </w:pPr>
            <w:r>
              <w:rPr>
                <w:rFonts w:ascii="仿宋_GB2312" w:hAnsi="仿宋_GB2312" w:cs="仿宋_GB2312" w:eastAsia="仿宋_GB2312"/>
                <w:sz w:val="24"/>
              </w:rPr>
              <w:t>★</w:t>
            </w:r>
            <w:r>
              <w:rPr>
                <w:rFonts w:ascii="仿宋_GB2312" w:hAnsi="仿宋_GB2312" w:cs="仿宋_GB2312" w:eastAsia="仿宋_GB2312"/>
                <w:sz w:val="21"/>
                <w:b/>
              </w:rPr>
              <w:t>1</w:t>
            </w:r>
            <w:r>
              <w:rPr>
                <w:rFonts w:ascii="仿宋_GB2312" w:hAnsi="仿宋_GB2312" w:cs="仿宋_GB2312" w:eastAsia="仿宋_GB2312"/>
                <w:sz w:val="21"/>
                <w:b/>
              </w:rPr>
              <w:t xml:space="preserve">.3 </w:t>
            </w:r>
            <w:r>
              <w:rPr>
                <w:rFonts w:ascii="仿宋_GB2312" w:hAnsi="仿宋_GB2312" w:cs="仿宋_GB2312" w:eastAsia="仿宋_GB2312"/>
                <w:sz w:val="21"/>
                <w:b/>
              </w:rPr>
              <w:t>光谱分辨率：</w:t>
            </w:r>
            <w:r>
              <w:rPr>
                <w:rFonts w:ascii="仿宋_GB2312" w:hAnsi="仿宋_GB2312" w:cs="仿宋_GB2312" w:eastAsia="仿宋_GB2312"/>
                <w:sz w:val="21"/>
                <w:b/>
              </w:rPr>
              <w:t>≤0.09cm</w:t>
            </w:r>
            <w:r>
              <w:rPr>
                <w:rFonts w:ascii="仿宋_GB2312" w:hAnsi="仿宋_GB2312" w:cs="仿宋_GB2312" w:eastAsia="仿宋_GB2312"/>
                <w:sz w:val="21"/>
                <w:vertAlign w:val="superscript"/>
              </w:rPr>
              <w:t>-1</w:t>
            </w:r>
            <w:r>
              <w:rPr>
                <w:rFonts w:ascii="仿宋_GB2312" w:hAnsi="仿宋_GB2312" w:cs="仿宋_GB2312" w:eastAsia="仿宋_GB2312"/>
                <w:sz w:val="24"/>
              </w:rPr>
              <w:t xml:space="preserve"> </w:t>
            </w:r>
          </w:p>
          <w:p>
            <w:pPr>
              <w:pStyle w:val="null3"/>
              <w:ind w:right="-45"/>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4"/>
              </w:rPr>
              <w:t xml:space="preserve"> </w:t>
            </w:r>
            <w:r>
              <w:rPr>
                <w:rFonts w:ascii="仿宋_GB2312" w:hAnsi="仿宋_GB2312" w:cs="仿宋_GB2312" w:eastAsia="仿宋_GB2312"/>
                <w:sz w:val="21"/>
              </w:rPr>
              <w:t>检测器：配置</w:t>
            </w:r>
            <w:r>
              <w:rPr>
                <w:rFonts w:ascii="仿宋_GB2312" w:hAnsi="仿宋_GB2312" w:cs="仿宋_GB2312" w:eastAsia="仿宋_GB2312"/>
                <w:sz w:val="21"/>
              </w:rPr>
              <w:t>DTGS</w:t>
            </w:r>
            <w:r>
              <w:rPr>
                <w:rFonts w:ascii="仿宋_GB2312" w:hAnsi="仿宋_GB2312" w:cs="仿宋_GB2312" w:eastAsia="仿宋_GB2312"/>
                <w:sz w:val="21"/>
              </w:rPr>
              <w:t>检测器与</w:t>
            </w:r>
            <w:r>
              <w:rPr>
                <w:rFonts w:ascii="仿宋_GB2312" w:hAnsi="仿宋_GB2312" w:cs="仿宋_GB2312" w:eastAsia="仿宋_GB2312"/>
                <w:sz w:val="21"/>
              </w:rPr>
              <w:t>MCT</w:t>
            </w:r>
            <w:r>
              <w:rPr>
                <w:rFonts w:ascii="仿宋_GB2312" w:hAnsi="仿宋_GB2312" w:cs="仿宋_GB2312" w:eastAsia="仿宋_GB2312"/>
                <w:sz w:val="21"/>
              </w:rPr>
              <w:t>检测器等。软件控制多检测器自动切换</w:t>
            </w:r>
          </w:p>
          <w:p>
            <w:pPr>
              <w:pStyle w:val="null3"/>
              <w:ind w:right="-45"/>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4"/>
              </w:rPr>
              <w:t xml:space="preserve"> </w:t>
            </w:r>
            <w:r>
              <w:rPr>
                <w:rFonts w:ascii="仿宋_GB2312" w:hAnsi="仿宋_GB2312" w:cs="仿宋_GB2312" w:eastAsia="仿宋_GB2312"/>
                <w:sz w:val="21"/>
              </w:rPr>
              <w:t>分束器：配置</w:t>
            </w:r>
            <w:r>
              <w:rPr>
                <w:rFonts w:ascii="仿宋_GB2312" w:hAnsi="仿宋_GB2312" w:cs="仿宋_GB2312" w:eastAsia="仿宋_GB2312"/>
                <w:sz w:val="21"/>
              </w:rPr>
              <w:t>KBr</w:t>
            </w:r>
            <w:r>
              <w:rPr>
                <w:rFonts w:ascii="仿宋_GB2312" w:hAnsi="仿宋_GB2312" w:cs="仿宋_GB2312" w:eastAsia="仿宋_GB2312"/>
                <w:sz w:val="21"/>
              </w:rPr>
              <w:t>中红外分束器、</w:t>
            </w:r>
            <w:r>
              <w:rPr>
                <w:rFonts w:ascii="仿宋_GB2312" w:hAnsi="仿宋_GB2312" w:cs="仿宋_GB2312" w:eastAsia="仿宋_GB2312"/>
                <w:sz w:val="21"/>
              </w:rPr>
              <w:t>CaF</w:t>
            </w:r>
            <w:r>
              <w:rPr>
                <w:rFonts w:ascii="仿宋_GB2312" w:hAnsi="仿宋_GB2312" w:cs="仿宋_GB2312" w:eastAsia="仿宋_GB2312"/>
                <w:sz w:val="21"/>
                <w:vertAlign w:val="subscript"/>
              </w:rPr>
              <w:t>2</w:t>
            </w:r>
            <w:r>
              <w:rPr>
                <w:rFonts w:ascii="仿宋_GB2312" w:hAnsi="仿宋_GB2312" w:cs="仿宋_GB2312" w:eastAsia="仿宋_GB2312"/>
                <w:sz w:val="21"/>
              </w:rPr>
              <w:t>近红外分束器</w:t>
            </w:r>
          </w:p>
          <w:p>
            <w:pPr>
              <w:pStyle w:val="null3"/>
              <w:ind w:right="-45"/>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4"/>
              </w:rPr>
              <w:t xml:space="preserve"> </w:t>
            </w:r>
            <w:r>
              <w:rPr>
                <w:rFonts w:ascii="仿宋_GB2312" w:hAnsi="仿宋_GB2312" w:cs="仿宋_GB2312" w:eastAsia="仿宋_GB2312"/>
                <w:sz w:val="21"/>
              </w:rPr>
              <w:t>光源：长寿命空冷中</w:t>
            </w:r>
            <w:r>
              <w:rPr>
                <w:rFonts w:ascii="仿宋_GB2312" w:hAnsi="仿宋_GB2312" w:cs="仿宋_GB2312" w:eastAsia="仿宋_GB2312"/>
                <w:sz w:val="21"/>
              </w:rPr>
              <w:t>/</w:t>
            </w:r>
            <w:r>
              <w:rPr>
                <w:rFonts w:ascii="仿宋_GB2312" w:hAnsi="仿宋_GB2312" w:cs="仿宋_GB2312" w:eastAsia="仿宋_GB2312"/>
                <w:sz w:val="21"/>
              </w:rPr>
              <w:t>远红外光源</w:t>
            </w:r>
          </w:p>
          <w:p>
            <w:pPr>
              <w:pStyle w:val="null3"/>
              <w:ind w:right="-45"/>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4"/>
              </w:rPr>
              <w:t xml:space="preserve"> </w:t>
            </w:r>
            <w:r>
              <w:rPr>
                <w:rFonts w:ascii="仿宋_GB2312" w:hAnsi="仿宋_GB2312" w:cs="仿宋_GB2312" w:eastAsia="仿宋_GB2312"/>
                <w:sz w:val="21"/>
              </w:rPr>
              <w:t>波数精度：</w:t>
            </w:r>
            <w:r>
              <w:rPr>
                <w:rFonts w:ascii="仿宋_GB2312" w:hAnsi="仿宋_GB2312" w:cs="仿宋_GB2312" w:eastAsia="仿宋_GB2312"/>
                <w:sz w:val="21"/>
              </w:rPr>
              <w:t>≤0.005cm</w:t>
            </w:r>
            <w:r>
              <w:rPr>
                <w:rFonts w:ascii="仿宋_GB2312" w:hAnsi="仿宋_GB2312" w:cs="仿宋_GB2312" w:eastAsia="仿宋_GB2312"/>
                <w:sz w:val="21"/>
                <w:vertAlign w:val="superscript"/>
              </w:rPr>
              <w:t>-1</w:t>
            </w:r>
          </w:p>
          <w:p>
            <w:pPr>
              <w:pStyle w:val="null3"/>
              <w:ind w:right="-45"/>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4"/>
              </w:rPr>
              <w:t xml:space="preserve"> </w:t>
            </w:r>
            <w:r>
              <w:rPr>
                <w:rFonts w:ascii="仿宋_GB2312" w:hAnsi="仿宋_GB2312" w:cs="仿宋_GB2312" w:eastAsia="仿宋_GB2312"/>
                <w:sz w:val="21"/>
              </w:rPr>
              <w:t>信噪比：</w:t>
            </w:r>
            <w:r>
              <w:rPr>
                <w:rFonts w:ascii="仿宋_GB2312" w:hAnsi="仿宋_GB2312" w:cs="仿宋_GB2312" w:eastAsia="仿宋_GB2312"/>
                <w:sz w:val="21"/>
              </w:rPr>
              <w:t>扫描时间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分钟，分辨率</w:t>
            </w:r>
            <w:r>
              <w:rPr>
                <w:rFonts w:ascii="仿宋_GB2312" w:hAnsi="仿宋_GB2312" w:cs="仿宋_GB2312" w:eastAsia="仿宋_GB2312"/>
                <w:sz w:val="21"/>
              </w:rPr>
              <w:t>4cm</w:t>
            </w:r>
            <w:r>
              <w:rPr>
                <w:rFonts w:ascii="仿宋_GB2312" w:hAnsi="仿宋_GB2312" w:cs="仿宋_GB2312" w:eastAsia="仿宋_GB2312"/>
                <w:sz w:val="21"/>
                <w:vertAlign w:val="superscript"/>
              </w:rPr>
              <w:t>-1</w:t>
            </w:r>
            <w:r>
              <w:rPr>
                <w:rFonts w:ascii="仿宋_GB2312" w:hAnsi="仿宋_GB2312" w:cs="仿宋_GB2312" w:eastAsia="仿宋_GB2312"/>
                <w:sz w:val="21"/>
              </w:rPr>
              <w:t>的测试条件下，</w:t>
            </w:r>
            <w:r>
              <w:rPr>
                <w:rFonts w:ascii="仿宋_GB2312" w:hAnsi="仿宋_GB2312" w:cs="仿宋_GB2312" w:eastAsia="仿宋_GB2312"/>
                <w:sz w:val="21"/>
              </w:rPr>
              <w:t>≥</w:t>
            </w:r>
            <w:r>
              <w:rPr>
                <w:rFonts w:ascii="仿宋_GB2312" w:hAnsi="仿宋_GB2312" w:cs="仿宋_GB2312" w:eastAsia="仿宋_GB2312"/>
                <w:sz w:val="21"/>
              </w:rPr>
              <w:t>65000:1</w:t>
            </w:r>
          </w:p>
          <w:p>
            <w:pPr>
              <w:pStyle w:val="null3"/>
              <w:ind w:right="-45"/>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4"/>
              </w:rPr>
              <w:t xml:space="preserve"> </w:t>
            </w:r>
            <w:r>
              <w:rPr>
                <w:rFonts w:ascii="仿宋_GB2312" w:hAnsi="仿宋_GB2312" w:cs="仿宋_GB2312" w:eastAsia="仿宋_GB2312"/>
                <w:sz w:val="21"/>
              </w:rPr>
              <w:t>ASTM</w:t>
            </w:r>
            <w:r>
              <w:rPr>
                <w:rFonts w:ascii="仿宋_GB2312" w:hAnsi="仿宋_GB2312" w:cs="仿宋_GB2312" w:eastAsia="仿宋_GB2312"/>
                <w:sz w:val="21"/>
              </w:rPr>
              <w:t>线性度指标：</w:t>
            </w:r>
            <w:r>
              <w:rPr>
                <w:rFonts w:ascii="仿宋_GB2312" w:hAnsi="仿宋_GB2312" w:cs="仿宋_GB2312" w:eastAsia="仿宋_GB2312"/>
                <w:sz w:val="21"/>
              </w:rPr>
              <w:t>≤</w:t>
            </w:r>
            <w:r>
              <w:rPr>
                <w:rFonts w:ascii="仿宋_GB2312" w:hAnsi="仿宋_GB2312" w:cs="仿宋_GB2312" w:eastAsia="仿宋_GB2312"/>
                <w:sz w:val="21"/>
              </w:rPr>
              <w:t>0.07%</w:t>
            </w:r>
          </w:p>
          <w:p>
            <w:pPr>
              <w:pStyle w:val="null3"/>
              <w:ind w:right="-45"/>
              <w:jc w:val="both"/>
            </w:pP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4"/>
              </w:rPr>
              <w:t xml:space="preserve"> </w:t>
            </w:r>
            <w:r>
              <w:rPr>
                <w:rFonts w:ascii="仿宋_GB2312" w:hAnsi="仿宋_GB2312" w:cs="仿宋_GB2312" w:eastAsia="仿宋_GB2312"/>
                <w:sz w:val="21"/>
              </w:rPr>
              <w:t>快速扫描：</w:t>
            </w:r>
            <w:r>
              <w:rPr>
                <w:rFonts w:ascii="仿宋_GB2312" w:hAnsi="仿宋_GB2312" w:cs="仿宋_GB2312" w:eastAsia="仿宋_GB2312"/>
                <w:sz w:val="21"/>
              </w:rPr>
              <w:t>光谱分辨率</w:t>
            </w:r>
            <w:r>
              <w:rPr>
                <w:rFonts w:ascii="仿宋_GB2312" w:hAnsi="仿宋_GB2312" w:cs="仿宋_GB2312" w:eastAsia="仿宋_GB2312"/>
                <w:sz w:val="21"/>
              </w:rPr>
              <w:t>≤</w:t>
            </w:r>
            <w:r>
              <w:rPr>
                <w:rFonts w:ascii="仿宋_GB2312" w:hAnsi="仿宋_GB2312" w:cs="仿宋_GB2312" w:eastAsia="仿宋_GB2312"/>
                <w:sz w:val="21"/>
              </w:rPr>
              <w:t>16cm</w:t>
            </w:r>
            <w:r>
              <w:rPr>
                <w:rFonts w:ascii="仿宋_GB2312" w:hAnsi="仿宋_GB2312" w:cs="仿宋_GB2312" w:eastAsia="仿宋_GB2312"/>
                <w:sz w:val="21"/>
                <w:vertAlign w:val="superscript"/>
              </w:rPr>
              <w:t>-1</w:t>
            </w:r>
            <w:r>
              <w:rPr>
                <w:rFonts w:ascii="仿宋_GB2312" w:hAnsi="仿宋_GB2312" w:cs="仿宋_GB2312" w:eastAsia="仿宋_GB2312"/>
                <w:sz w:val="21"/>
              </w:rPr>
              <w:t>时，谱图采集速度应</w:t>
            </w:r>
            <w:r>
              <w:rPr>
                <w:rFonts w:ascii="仿宋_GB2312" w:hAnsi="仿宋_GB2312" w:cs="仿宋_GB2312" w:eastAsia="仿宋_GB2312"/>
                <w:sz w:val="21"/>
              </w:rPr>
              <w:t>≥</w:t>
            </w:r>
            <w:r>
              <w:rPr>
                <w:rFonts w:ascii="仿宋_GB2312" w:hAnsi="仿宋_GB2312" w:cs="仿宋_GB2312" w:eastAsia="仿宋_GB2312"/>
                <w:sz w:val="21"/>
              </w:rPr>
              <w:t xml:space="preserve">90 </w:t>
            </w:r>
            <w:r>
              <w:rPr>
                <w:rFonts w:ascii="仿宋_GB2312" w:hAnsi="仿宋_GB2312" w:cs="仿宋_GB2312" w:eastAsia="仿宋_GB2312"/>
                <w:sz w:val="21"/>
              </w:rPr>
              <w:t>张谱图</w:t>
            </w:r>
            <w:r>
              <w:rPr>
                <w:rFonts w:ascii="仿宋_GB2312" w:hAnsi="仿宋_GB2312" w:cs="仿宋_GB2312" w:eastAsia="仿宋_GB2312"/>
                <w:sz w:val="21"/>
              </w:rPr>
              <w:t>/</w:t>
            </w:r>
            <w:r>
              <w:rPr>
                <w:rFonts w:ascii="仿宋_GB2312" w:hAnsi="仿宋_GB2312" w:cs="仿宋_GB2312" w:eastAsia="仿宋_GB2312"/>
                <w:sz w:val="21"/>
              </w:rPr>
              <w:t>秒</w:t>
            </w:r>
          </w:p>
          <w:p>
            <w:pPr>
              <w:pStyle w:val="null3"/>
              <w:ind w:right="-45"/>
              <w:jc w:val="both"/>
            </w:pPr>
            <w:r>
              <w:rPr>
                <w:rFonts w:ascii="仿宋_GB2312" w:hAnsi="仿宋_GB2312" w:cs="仿宋_GB2312" w:eastAsia="仿宋_GB2312"/>
                <w:sz w:val="21"/>
              </w:rPr>
              <w:t>1</w:t>
            </w:r>
            <w:r>
              <w:rPr>
                <w:rFonts w:ascii="仿宋_GB2312" w:hAnsi="仿宋_GB2312" w:cs="仿宋_GB2312" w:eastAsia="仿宋_GB2312"/>
                <w:sz w:val="21"/>
              </w:rPr>
              <w:t>.11</w:t>
            </w:r>
            <w:r>
              <w:rPr>
                <w:rFonts w:ascii="仿宋_GB2312" w:hAnsi="仿宋_GB2312" w:cs="仿宋_GB2312" w:eastAsia="仿宋_GB2312"/>
                <w:sz w:val="24"/>
              </w:rPr>
              <w:t xml:space="preserve"> </w:t>
            </w:r>
            <w:r>
              <w:rPr>
                <w:rFonts w:ascii="仿宋_GB2312" w:hAnsi="仿宋_GB2312" w:cs="仿宋_GB2312" w:eastAsia="仿宋_GB2312"/>
                <w:sz w:val="21"/>
              </w:rPr>
              <w:t>激光器：</w:t>
            </w:r>
            <w:r>
              <w:rPr>
                <w:rFonts w:ascii="仿宋_GB2312" w:hAnsi="仿宋_GB2312" w:cs="仿宋_GB2312" w:eastAsia="仿宋_GB2312"/>
                <w:sz w:val="21"/>
              </w:rPr>
              <w:t>HeNe</w:t>
            </w:r>
            <w:r>
              <w:rPr>
                <w:rFonts w:ascii="仿宋_GB2312" w:hAnsi="仿宋_GB2312" w:cs="仿宋_GB2312" w:eastAsia="仿宋_GB2312"/>
                <w:sz w:val="21"/>
              </w:rPr>
              <w:t>气体激光器</w:t>
            </w:r>
          </w:p>
          <w:p>
            <w:pPr>
              <w:pStyle w:val="null3"/>
              <w:ind w:right="-45"/>
              <w:jc w:val="both"/>
            </w:pPr>
            <w:r>
              <w:rPr>
                <w:rFonts w:ascii="仿宋_GB2312" w:hAnsi="仿宋_GB2312" w:cs="仿宋_GB2312" w:eastAsia="仿宋_GB2312"/>
                <w:sz w:val="21"/>
              </w:rPr>
              <w:t>1</w:t>
            </w:r>
            <w:r>
              <w:rPr>
                <w:rFonts w:ascii="仿宋_GB2312" w:hAnsi="仿宋_GB2312" w:cs="仿宋_GB2312" w:eastAsia="仿宋_GB2312"/>
                <w:sz w:val="21"/>
              </w:rPr>
              <w:t>.12</w:t>
            </w:r>
            <w:r>
              <w:rPr>
                <w:rFonts w:ascii="仿宋_GB2312" w:hAnsi="仿宋_GB2312" w:cs="仿宋_GB2312" w:eastAsia="仿宋_GB2312"/>
                <w:sz w:val="24"/>
              </w:rPr>
              <w:t xml:space="preserve"> </w:t>
            </w:r>
            <w:r>
              <w:rPr>
                <w:rFonts w:ascii="仿宋_GB2312" w:hAnsi="仿宋_GB2312" w:cs="仿宋_GB2312" w:eastAsia="仿宋_GB2312"/>
                <w:sz w:val="21"/>
              </w:rPr>
              <w:t>数据接口：</w:t>
            </w:r>
            <w:r>
              <w:rPr>
                <w:rFonts w:ascii="仿宋_GB2312" w:hAnsi="仿宋_GB2312" w:cs="仿宋_GB2312" w:eastAsia="仿宋_GB2312"/>
                <w:sz w:val="21"/>
              </w:rPr>
              <w:t>USB</w:t>
            </w:r>
          </w:p>
          <w:p>
            <w:pPr>
              <w:pStyle w:val="null3"/>
              <w:ind w:right="-45"/>
              <w:jc w:val="both"/>
            </w:pPr>
            <w:r>
              <w:rPr>
                <w:rFonts w:ascii="仿宋_GB2312" w:hAnsi="仿宋_GB2312" w:cs="仿宋_GB2312" w:eastAsia="仿宋_GB2312"/>
                <w:sz w:val="24"/>
              </w:rPr>
              <w:t>★</w:t>
            </w:r>
            <w:r>
              <w:rPr>
                <w:rFonts w:ascii="仿宋_GB2312" w:hAnsi="仿宋_GB2312" w:cs="仿宋_GB2312" w:eastAsia="仿宋_GB2312"/>
                <w:sz w:val="21"/>
                <w:b/>
              </w:rPr>
              <w:t>1</w:t>
            </w:r>
            <w:r>
              <w:rPr>
                <w:rFonts w:ascii="仿宋_GB2312" w:hAnsi="仿宋_GB2312" w:cs="仿宋_GB2312" w:eastAsia="仿宋_GB2312"/>
                <w:sz w:val="21"/>
                <w:b/>
              </w:rPr>
              <w:t>.13</w:t>
            </w:r>
            <w:r>
              <w:rPr>
                <w:rFonts w:ascii="仿宋_GB2312" w:hAnsi="仿宋_GB2312" w:cs="仿宋_GB2312" w:eastAsia="仿宋_GB2312"/>
                <w:sz w:val="24"/>
                <w:b/>
              </w:rPr>
              <w:t xml:space="preserve"> </w:t>
            </w:r>
            <w:r>
              <w:rPr>
                <w:rFonts w:ascii="仿宋_GB2312" w:hAnsi="仿宋_GB2312" w:cs="仿宋_GB2312" w:eastAsia="仿宋_GB2312"/>
                <w:sz w:val="21"/>
                <w:b/>
              </w:rPr>
              <w:t>反射镜：所有反射镜均为镀金反射镜</w:t>
            </w:r>
          </w:p>
          <w:p>
            <w:pPr>
              <w:pStyle w:val="null3"/>
              <w:ind w:right="-45"/>
              <w:jc w:val="both"/>
            </w:pPr>
            <w:r>
              <w:rPr>
                <w:rFonts w:ascii="仿宋_GB2312" w:hAnsi="仿宋_GB2312" w:cs="仿宋_GB2312" w:eastAsia="仿宋_GB2312"/>
                <w:sz w:val="24"/>
              </w:rPr>
              <w:t>★</w:t>
            </w:r>
            <w:r>
              <w:rPr>
                <w:rFonts w:ascii="仿宋_GB2312" w:hAnsi="仿宋_GB2312" w:cs="仿宋_GB2312" w:eastAsia="仿宋_GB2312"/>
                <w:sz w:val="21"/>
                <w:b/>
              </w:rPr>
              <w:t>1</w:t>
            </w:r>
            <w:r>
              <w:rPr>
                <w:rFonts w:ascii="仿宋_GB2312" w:hAnsi="仿宋_GB2312" w:cs="仿宋_GB2312" w:eastAsia="仿宋_GB2312"/>
                <w:sz w:val="21"/>
                <w:b/>
              </w:rPr>
              <w:t>.14</w:t>
            </w:r>
            <w:r>
              <w:rPr>
                <w:rFonts w:ascii="仿宋_GB2312" w:hAnsi="仿宋_GB2312" w:cs="仿宋_GB2312" w:eastAsia="仿宋_GB2312"/>
                <w:sz w:val="24"/>
                <w:b/>
              </w:rPr>
              <w:t xml:space="preserve"> </w:t>
            </w:r>
            <w:r>
              <w:rPr>
                <w:rFonts w:ascii="仿宋_GB2312" w:hAnsi="仿宋_GB2312" w:cs="仿宋_GB2312" w:eastAsia="仿宋_GB2312"/>
                <w:sz w:val="21"/>
                <w:b/>
              </w:rPr>
              <w:t>光阑精度</w:t>
            </w:r>
            <w:r>
              <w:rPr>
                <w:rFonts w:ascii="仿宋_GB2312" w:hAnsi="仿宋_GB2312" w:cs="仿宋_GB2312" w:eastAsia="仿宋_GB2312"/>
                <w:sz w:val="21"/>
                <w:b/>
              </w:rPr>
              <w:t>: ≥200</w:t>
            </w:r>
            <w:r>
              <w:rPr>
                <w:rFonts w:ascii="仿宋_GB2312" w:hAnsi="仿宋_GB2312" w:cs="仿宋_GB2312" w:eastAsia="仿宋_GB2312"/>
                <w:sz w:val="21"/>
                <w:b/>
              </w:rPr>
              <w:t>档连续可变自动控制光阑</w:t>
            </w:r>
          </w:p>
          <w:p>
            <w:pPr>
              <w:pStyle w:val="null3"/>
              <w:ind w:right="-45"/>
              <w:jc w:val="both"/>
            </w:pPr>
            <w:r>
              <w:rPr>
                <w:rFonts w:ascii="仿宋_GB2312" w:hAnsi="仿宋_GB2312" w:cs="仿宋_GB2312" w:eastAsia="仿宋_GB2312"/>
                <w:sz w:val="21"/>
              </w:rPr>
              <w:t>1</w:t>
            </w:r>
            <w:r>
              <w:rPr>
                <w:rFonts w:ascii="仿宋_GB2312" w:hAnsi="仿宋_GB2312" w:cs="仿宋_GB2312" w:eastAsia="仿宋_GB2312"/>
                <w:sz w:val="21"/>
              </w:rPr>
              <w:t>.15</w:t>
            </w:r>
            <w:r>
              <w:rPr>
                <w:rFonts w:ascii="仿宋_GB2312" w:hAnsi="仿宋_GB2312" w:cs="仿宋_GB2312" w:eastAsia="仿宋_GB2312"/>
                <w:sz w:val="24"/>
              </w:rPr>
              <w:t xml:space="preserve"> </w:t>
            </w:r>
            <w:r>
              <w:rPr>
                <w:rFonts w:ascii="仿宋_GB2312" w:hAnsi="仿宋_GB2312" w:cs="仿宋_GB2312" w:eastAsia="仿宋_GB2312"/>
                <w:sz w:val="21"/>
              </w:rPr>
              <w:t>升级功能：可</w:t>
            </w:r>
            <w:r>
              <w:rPr>
                <w:rFonts w:ascii="仿宋_GB2312" w:hAnsi="仿宋_GB2312" w:cs="仿宋_GB2312" w:eastAsia="仿宋_GB2312"/>
                <w:sz w:val="21"/>
              </w:rPr>
              <w:t>配备</w:t>
            </w:r>
            <w:r>
              <w:rPr>
                <w:rFonts w:ascii="仿宋_GB2312" w:hAnsi="仿宋_GB2312" w:cs="仿宋_GB2312" w:eastAsia="仿宋_GB2312"/>
                <w:sz w:val="21"/>
              </w:rPr>
              <w:t>LC</w:t>
            </w:r>
            <w:r>
              <w:rPr>
                <w:rFonts w:ascii="仿宋_GB2312" w:hAnsi="仿宋_GB2312" w:cs="仿宋_GB2312" w:eastAsia="仿宋_GB2312"/>
                <w:sz w:val="21"/>
              </w:rPr>
              <w:t>、</w:t>
            </w:r>
            <w:r>
              <w:rPr>
                <w:rFonts w:ascii="仿宋_GB2312" w:hAnsi="仿宋_GB2312" w:cs="仿宋_GB2312" w:eastAsia="仿宋_GB2312"/>
                <w:sz w:val="21"/>
              </w:rPr>
              <w:t>GC</w:t>
            </w:r>
            <w:r>
              <w:rPr>
                <w:rFonts w:ascii="仿宋_GB2312" w:hAnsi="仿宋_GB2312" w:cs="仿宋_GB2312" w:eastAsia="仿宋_GB2312"/>
                <w:sz w:val="21"/>
              </w:rPr>
              <w:t>、</w:t>
            </w:r>
            <w:r>
              <w:rPr>
                <w:rFonts w:ascii="仿宋_GB2312" w:hAnsi="仿宋_GB2312" w:cs="仿宋_GB2312" w:eastAsia="仿宋_GB2312"/>
                <w:sz w:val="21"/>
              </w:rPr>
              <w:t>TGA</w:t>
            </w:r>
            <w:r>
              <w:rPr>
                <w:rFonts w:ascii="仿宋_GB2312" w:hAnsi="仿宋_GB2312" w:cs="仿宋_GB2312" w:eastAsia="仿宋_GB2312"/>
                <w:sz w:val="21"/>
              </w:rPr>
              <w:t>、样品仓模式的拉曼模块、红外显微镜、近红外积分球及光纤模块</w:t>
            </w:r>
            <w:r>
              <w:rPr>
                <w:rFonts w:ascii="仿宋_GB2312" w:hAnsi="仿宋_GB2312" w:cs="仿宋_GB2312" w:eastAsia="仿宋_GB2312"/>
                <w:sz w:val="21"/>
              </w:rPr>
              <w:t>、</w:t>
            </w:r>
            <w:r>
              <w:rPr>
                <w:rFonts w:ascii="仿宋_GB2312" w:hAnsi="仿宋_GB2312" w:cs="仿宋_GB2312" w:eastAsia="仿宋_GB2312"/>
                <w:sz w:val="21"/>
              </w:rPr>
              <w:t>中远红外</w:t>
            </w:r>
            <w:r>
              <w:rPr>
                <w:rFonts w:ascii="仿宋_GB2312" w:hAnsi="仿宋_GB2312" w:cs="仿宋_GB2312" w:eastAsia="仿宋_GB2312"/>
                <w:sz w:val="21"/>
              </w:rPr>
              <w:t>ATR</w:t>
            </w:r>
            <w:r>
              <w:rPr>
                <w:rFonts w:ascii="仿宋_GB2312" w:hAnsi="仿宋_GB2312" w:cs="仿宋_GB2312" w:eastAsia="仿宋_GB2312"/>
                <w:sz w:val="21"/>
              </w:rPr>
              <w:t>附件等</w:t>
            </w:r>
          </w:p>
          <w:p>
            <w:pPr>
              <w:pStyle w:val="null3"/>
              <w:ind w:right="-4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 xml:space="preserve"> </w:t>
            </w:r>
            <w:r>
              <w:rPr>
                <w:rFonts w:ascii="仿宋_GB2312" w:hAnsi="仿宋_GB2312" w:cs="仿宋_GB2312" w:eastAsia="仿宋_GB2312"/>
                <w:sz w:val="21"/>
              </w:rPr>
              <w:t>操作软件：</w:t>
            </w:r>
            <w:r>
              <w:rPr>
                <w:rFonts w:ascii="仿宋_GB2312" w:hAnsi="仿宋_GB2312" w:cs="仿宋_GB2312" w:eastAsia="仿宋_GB2312"/>
                <w:sz w:val="21"/>
              </w:rPr>
              <w:t>正版操作系统</w:t>
            </w:r>
            <w:r>
              <w:rPr>
                <w:rFonts w:ascii="仿宋_GB2312" w:hAnsi="仿宋_GB2312" w:cs="仿宋_GB2312" w:eastAsia="仿宋_GB2312"/>
                <w:sz w:val="21"/>
              </w:rPr>
              <w:t>，功</w:t>
            </w:r>
            <w:r>
              <w:rPr>
                <w:rFonts w:ascii="仿宋_GB2312" w:hAnsi="仿宋_GB2312" w:cs="仿宋_GB2312" w:eastAsia="仿宋_GB2312"/>
                <w:sz w:val="21"/>
              </w:rPr>
              <w:t>能包括数据采集、数据处理、谱库检索等。要求全部汉化界面，可用中文对谱图进行标注。实时显示系统当前所处的状态，并实时给出主要元器件的电流、电压、温度值，指示出故障问题并指导使用者如何解决故障问题</w:t>
            </w:r>
          </w:p>
          <w:p>
            <w:pPr>
              <w:pStyle w:val="null3"/>
              <w:ind w:right="-45"/>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4"/>
              </w:rPr>
              <w:t xml:space="preserve"> </w:t>
            </w:r>
            <w:r>
              <w:rPr>
                <w:rFonts w:ascii="仿宋_GB2312" w:hAnsi="仿宋_GB2312" w:cs="仿宋_GB2312" w:eastAsia="仿宋_GB2312"/>
                <w:sz w:val="21"/>
              </w:rPr>
              <w:t>仪器控制软件</w:t>
            </w:r>
            <w:r>
              <w:rPr>
                <w:rFonts w:ascii="仿宋_GB2312" w:hAnsi="仿宋_GB2312" w:cs="仿宋_GB2312" w:eastAsia="仿宋_GB2312"/>
                <w:sz w:val="21"/>
              </w:rPr>
              <w:t>：</w:t>
            </w:r>
            <w:r>
              <w:rPr>
                <w:rFonts w:ascii="仿宋_GB2312" w:hAnsi="仿宋_GB2312" w:cs="仿宋_GB2312" w:eastAsia="仿宋_GB2312"/>
                <w:sz w:val="21"/>
              </w:rPr>
              <w:t>自动识别附件、设定参数、建立实验、谱图质量检测等；数据采集软件</w:t>
            </w:r>
          </w:p>
          <w:p>
            <w:pPr>
              <w:pStyle w:val="null3"/>
              <w:ind w:right="-45"/>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4"/>
              </w:rPr>
              <w:t xml:space="preserve"> </w:t>
            </w:r>
            <w:r>
              <w:rPr>
                <w:rFonts w:ascii="仿宋_GB2312" w:hAnsi="仿宋_GB2312" w:cs="仿宋_GB2312" w:eastAsia="仿宋_GB2312"/>
                <w:sz w:val="21"/>
              </w:rPr>
              <w:t>光谱处理软件</w:t>
            </w:r>
            <w:r>
              <w:rPr>
                <w:rFonts w:ascii="仿宋_GB2312" w:hAnsi="仿宋_GB2312" w:cs="仿宋_GB2312" w:eastAsia="仿宋_GB2312"/>
                <w:sz w:val="21"/>
              </w:rPr>
              <w:t>：</w:t>
            </w:r>
            <w:r>
              <w:rPr>
                <w:rFonts w:ascii="仿宋_GB2312" w:hAnsi="仿宋_GB2312" w:cs="仿宋_GB2312" w:eastAsia="仿宋_GB2312"/>
                <w:sz w:val="21"/>
              </w:rPr>
              <w:t>峰高和峰面积注释、自动大气校正、差谱、傅立叶自卷积及光谱积分、自建谱库、生成报告等</w:t>
            </w:r>
          </w:p>
          <w:p>
            <w:pPr>
              <w:pStyle w:val="null3"/>
              <w:ind w:right="-45"/>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4"/>
              </w:rPr>
              <w:t xml:space="preserve"> </w:t>
            </w:r>
            <w:r>
              <w:rPr>
                <w:rFonts w:ascii="仿宋_GB2312" w:hAnsi="仿宋_GB2312" w:cs="仿宋_GB2312" w:eastAsia="仿宋_GB2312"/>
                <w:sz w:val="21"/>
              </w:rPr>
              <w:t>分峰拟合软件</w:t>
            </w:r>
            <w:r>
              <w:rPr>
                <w:rFonts w:ascii="仿宋_GB2312" w:hAnsi="仿宋_GB2312" w:cs="仿宋_GB2312" w:eastAsia="仿宋_GB2312"/>
                <w:sz w:val="21"/>
              </w:rPr>
              <w:t>：</w:t>
            </w:r>
            <w:r>
              <w:rPr>
                <w:rFonts w:ascii="仿宋_GB2312" w:hAnsi="仿宋_GB2312" w:cs="仿宋_GB2312" w:eastAsia="仿宋_GB2312"/>
                <w:sz w:val="21"/>
              </w:rPr>
              <w:t>谱图解析软件，自动标注峰位、官能团自动识别等；多组分定量分析软件；多媒体教学软件，包括</w:t>
            </w:r>
            <w:r>
              <w:rPr>
                <w:rFonts w:ascii="仿宋_GB2312" w:hAnsi="仿宋_GB2312" w:cs="仿宋_GB2312" w:eastAsia="仿宋_GB2312"/>
                <w:sz w:val="21"/>
              </w:rPr>
              <w:t>FT-IR</w:t>
            </w:r>
            <w:r>
              <w:rPr>
                <w:rFonts w:ascii="仿宋_GB2312" w:hAnsi="仿宋_GB2312" w:cs="仿宋_GB2312" w:eastAsia="仿宋_GB2312"/>
                <w:sz w:val="21"/>
              </w:rPr>
              <w:t>理论、采样、附件、数据采集、诊断等</w:t>
            </w:r>
          </w:p>
          <w:p>
            <w:pPr>
              <w:pStyle w:val="null3"/>
              <w:spacing w:after="150"/>
              <w:ind w:right="-45"/>
              <w:jc w:val="both"/>
            </w:pPr>
            <w:r>
              <w:rPr>
                <w:rFonts w:ascii="仿宋_GB2312" w:hAnsi="仿宋_GB2312" w:cs="仿宋_GB2312" w:eastAsia="仿宋_GB2312"/>
                <w:sz w:val="24"/>
              </w:rPr>
              <w:t xml:space="preserve">▲ </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4"/>
              </w:rPr>
              <w:t xml:space="preserve"> </w:t>
            </w:r>
            <w:r>
              <w:rPr>
                <w:rFonts w:ascii="仿宋_GB2312" w:hAnsi="仿宋_GB2312" w:cs="仿宋_GB2312" w:eastAsia="仿宋_GB2312"/>
                <w:sz w:val="21"/>
              </w:rPr>
              <w:t>高级</w:t>
            </w:r>
            <w:r>
              <w:rPr>
                <w:rFonts w:ascii="仿宋_GB2312" w:hAnsi="仿宋_GB2312" w:cs="仿宋_GB2312" w:eastAsia="仿宋_GB2312"/>
                <w:sz w:val="21"/>
              </w:rPr>
              <w:t>ATR</w:t>
            </w:r>
            <w:r>
              <w:rPr>
                <w:rFonts w:ascii="仿宋_GB2312" w:hAnsi="仿宋_GB2312" w:cs="仿宋_GB2312" w:eastAsia="仿宋_GB2312"/>
                <w:sz w:val="21"/>
              </w:rPr>
              <w:t>校正软件</w:t>
            </w:r>
            <w:r>
              <w:rPr>
                <w:rFonts w:ascii="仿宋_GB2312" w:hAnsi="仿宋_GB2312" w:cs="仿宋_GB2312" w:eastAsia="仿宋_GB2312"/>
                <w:sz w:val="21"/>
              </w:rPr>
              <w:t>：</w:t>
            </w:r>
            <w:r>
              <w:rPr>
                <w:rFonts w:ascii="仿宋_GB2312" w:hAnsi="仿宋_GB2312" w:cs="仿宋_GB2312" w:eastAsia="仿宋_GB2312"/>
                <w:sz w:val="21"/>
              </w:rPr>
              <w:t>自动校正峰高变形、峰位漂移以及非极化的影响，使得</w:t>
            </w:r>
            <w:r>
              <w:rPr>
                <w:rFonts w:ascii="仿宋_GB2312" w:hAnsi="仿宋_GB2312" w:cs="仿宋_GB2312" w:eastAsia="仿宋_GB2312"/>
                <w:sz w:val="21"/>
              </w:rPr>
              <w:t>ATR</w:t>
            </w:r>
            <w:r>
              <w:rPr>
                <w:rFonts w:ascii="仿宋_GB2312" w:hAnsi="仿宋_GB2312" w:cs="仿宋_GB2312" w:eastAsia="仿宋_GB2312"/>
                <w:sz w:val="21"/>
              </w:rPr>
              <w:t>谱图与透过谱图极为相似，便于谱图检索。宏程序软件；多组分谱库检索软件，可同时检索</w:t>
            </w:r>
            <w:r>
              <w:rPr>
                <w:rFonts w:ascii="仿宋_GB2312" w:hAnsi="仿宋_GB2312" w:cs="仿宋_GB2312" w:eastAsia="仿宋_GB2312"/>
                <w:sz w:val="21"/>
              </w:rPr>
              <w:t>4</w:t>
            </w:r>
            <w:r>
              <w:rPr>
                <w:rFonts w:ascii="仿宋_GB2312" w:hAnsi="仿宋_GB2312" w:cs="仿宋_GB2312" w:eastAsia="仿宋_GB2312"/>
                <w:sz w:val="21"/>
              </w:rPr>
              <w:t>种不同组分；</w:t>
            </w:r>
            <w:r>
              <w:rPr>
                <w:rFonts w:ascii="仿宋_GB2312" w:hAnsi="仿宋_GB2312" w:cs="仿宋_GB2312" w:eastAsia="仿宋_GB2312"/>
                <w:sz w:val="21"/>
              </w:rPr>
              <w:t>可</w:t>
            </w:r>
            <w:r>
              <w:rPr>
                <w:rFonts w:ascii="仿宋_GB2312" w:hAnsi="仿宋_GB2312" w:cs="仿宋_GB2312" w:eastAsia="仿宋_GB2312"/>
                <w:sz w:val="21"/>
              </w:rPr>
              <w:t>提</w:t>
            </w:r>
            <w:r>
              <w:rPr>
                <w:rFonts w:ascii="仿宋_GB2312" w:hAnsi="仿宋_GB2312" w:cs="仿宋_GB2312" w:eastAsia="仿宋_GB2312"/>
                <w:sz w:val="21"/>
              </w:rPr>
              <w:t>供</w:t>
            </w:r>
            <w:r>
              <w:rPr>
                <w:rFonts w:ascii="仿宋_GB2312" w:hAnsi="仿宋_GB2312" w:cs="仿宋_GB2312" w:eastAsia="仿宋_GB2312"/>
                <w:sz w:val="21"/>
              </w:rPr>
              <w:t>≥</w:t>
            </w:r>
            <w:r>
              <w:rPr>
                <w:rFonts w:ascii="仿宋_GB2312" w:hAnsi="仿宋_GB2312" w:cs="仿宋_GB2312" w:eastAsia="仿宋_GB2312"/>
                <w:sz w:val="21"/>
              </w:rPr>
              <w:t>150000</w:t>
            </w:r>
            <w:r>
              <w:rPr>
                <w:rFonts w:ascii="仿宋_GB2312" w:hAnsi="仿宋_GB2312" w:cs="仿宋_GB2312" w:eastAsia="仿宋_GB2312"/>
                <w:sz w:val="21"/>
              </w:rPr>
              <w:t>张原</w:t>
            </w:r>
            <w:r>
              <w:rPr>
                <w:rFonts w:ascii="仿宋_GB2312" w:hAnsi="仿宋_GB2312" w:cs="仿宋_GB2312" w:eastAsia="仿宋_GB2312"/>
                <w:sz w:val="21"/>
              </w:rPr>
              <w:t>厂正版谱图库</w:t>
            </w:r>
          </w:p>
          <w:p>
            <w:pPr>
              <w:pStyle w:val="null3"/>
              <w:ind w:right="-45"/>
              <w:jc w:val="both"/>
            </w:pPr>
            <w:r>
              <w:rPr>
                <w:rFonts w:ascii="仿宋_GB2312" w:hAnsi="仿宋_GB2312" w:cs="仿宋_GB2312" w:eastAsia="仿宋_GB2312"/>
                <w:sz w:val="21"/>
              </w:rPr>
              <w:t xml:space="preserve">3. </w:t>
            </w:r>
            <w:r>
              <w:rPr>
                <w:rFonts w:ascii="仿宋_GB2312" w:hAnsi="仿宋_GB2312" w:cs="仿宋_GB2312" w:eastAsia="仿宋_GB2312"/>
                <w:sz w:val="21"/>
              </w:rPr>
              <w:t>其他配置的技术参数：</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4"/>
              </w:rPr>
              <w:t xml:space="preserve"> </w:t>
            </w:r>
            <w:r>
              <w:rPr>
                <w:rFonts w:ascii="仿宋_GB2312" w:hAnsi="仿宋_GB2312" w:cs="仿宋_GB2312" w:eastAsia="仿宋_GB2312"/>
                <w:sz w:val="21"/>
              </w:rPr>
              <w:t>金刚石晶体</w:t>
            </w:r>
            <w:r>
              <w:rPr>
                <w:rFonts w:ascii="仿宋_GB2312" w:hAnsi="仿宋_GB2312" w:cs="仿宋_GB2312" w:eastAsia="仿宋_GB2312"/>
                <w:sz w:val="21"/>
              </w:rPr>
              <w:t>ATR</w:t>
            </w:r>
            <w:r>
              <w:rPr>
                <w:rFonts w:ascii="仿宋_GB2312" w:hAnsi="仿宋_GB2312" w:cs="仿宋_GB2312" w:eastAsia="仿宋_GB2312"/>
                <w:sz w:val="21"/>
              </w:rPr>
              <w:t>附件，光谱范围</w:t>
            </w:r>
            <w:r>
              <w:rPr>
                <w:rFonts w:ascii="仿宋_GB2312" w:hAnsi="仿宋_GB2312" w:cs="仿宋_GB2312" w:eastAsia="仿宋_GB2312"/>
                <w:sz w:val="21"/>
              </w:rPr>
              <w:t>350-7800cm</w:t>
            </w:r>
            <w:r>
              <w:rPr>
                <w:rFonts w:ascii="仿宋_GB2312" w:hAnsi="仿宋_GB2312" w:cs="仿宋_GB2312" w:eastAsia="仿宋_GB2312"/>
                <w:sz w:val="21"/>
                <w:vertAlign w:val="superscript"/>
              </w:rPr>
              <w:t>-1</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4"/>
              </w:rPr>
              <w:t xml:space="preserve"> </w:t>
            </w:r>
            <w:r>
              <w:rPr>
                <w:rFonts w:ascii="仿宋_GB2312" w:hAnsi="仿宋_GB2312" w:cs="仿宋_GB2312" w:eastAsia="仿宋_GB2312"/>
                <w:sz w:val="21"/>
              </w:rPr>
              <w:t>原位电化学工作站</w:t>
            </w:r>
          </w:p>
          <w:p>
            <w:pPr>
              <w:pStyle w:val="null3"/>
              <w:ind w:right="-45"/>
              <w:jc w:val="both"/>
            </w:pPr>
            <w:r>
              <w:rPr>
                <w:rFonts w:ascii="仿宋_GB2312" w:hAnsi="仿宋_GB2312" w:cs="仿宋_GB2312" w:eastAsia="仿宋_GB2312"/>
                <w:sz w:val="21"/>
              </w:rPr>
              <w:t>电化学池部分：</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.2.1</w:t>
            </w:r>
            <w:r>
              <w:rPr>
                <w:rFonts w:ascii="仿宋_GB2312" w:hAnsi="仿宋_GB2312" w:cs="仿宋_GB2312" w:eastAsia="仿宋_GB2312"/>
                <w:sz w:val="24"/>
              </w:rPr>
              <w:t xml:space="preserve"> </w:t>
            </w:r>
            <w:r>
              <w:rPr>
                <w:rFonts w:ascii="仿宋_GB2312" w:hAnsi="仿宋_GB2312" w:cs="仿宋_GB2312" w:eastAsia="仿宋_GB2312"/>
                <w:sz w:val="21"/>
              </w:rPr>
              <w:t>入射角</w:t>
            </w:r>
            <w:r>
              <w:rPr>
                <w:rFonts w:ascii="仿宋_GB2312" w:hAnsi="仿宋_GB2312" w:cs="仿宋_GB2312" w:eastAsia="仿宋_GB2312"/>
                <w:sz w:val="21"/>
              </w:rPr>
              <w:t>30-75°</w:t>
            </w:r>
            <w:r>
              <w:rPr>
                <w:rFonts w:ascii="仿宋_GB2312" w:hAnsi="仿宋_GB2312" w:cs="仿宋_GB2312" w:eastAsia="仿宋_GB2312"/>
                <w:sz w:val="21"/>
              </w:rPr>
              <w:t>连续可调</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.2.2</w:t>
            </w:r>
            <w:r>
              <w:rPr>
                <w:rFonts w:ascii="仿宋_GB2312" w:hAnsi="仿宋_GB2312" w:cs="仿宋_GB2312" w:eastAsia="仿宋_GB2312"/>
                <w:sz w:val="24"/>
              </w:rPr>
              <w:t xml:space="preserve"> </w:t>
            </w:r>
            <w:r>
              <w:rPr>
                <w:rFonts w:ascii="仿宋_GB2312" w:hAnsi="仿宋_GB2312" w:cs="仿宋_GB2312" w:eastAsia="仿宋_GB2312"/>
                <w:sz w:val="21"/>
              </w:rPr>
              <w:t>设有微调节功能，可以协同调节反射镜以提升光通量，从而提高数据信噪比</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.2.3</w:t>
            </w:r>
            <w:r>
              <w:rPr>
                <w:rFonts w:ascii="仿宋_GB2312" w:hAnsi="仿宋_GB2312" w:cs="仿宋_GB2312" w:eastAsia="仿宋_GB2312"/>
                <w:sz w:val="24"/>
              </w:rPr>
              <w:t xml:space="preserve"> </w:t>
            </w:r>
            <w:r>
              <w:rPr>
                <w:rFonts w:ascii="仿宋_GB2312" w:hAnsi="仿宋_GB2312" w:cs="仿宋_GB2312" w:eastAsia="仿宋_GB2312"/>
                <w:sz w:val="21"/>
              </w:rPr>
              <w:t>光路密封性好，可通气维持光路中气氛的稳定性</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.2.4</w:t>
            </w:r>
            <w:r>
              <w:rPr>
                <w:rFonts w:ascii="仿宋_GB2312" w:hAnsi="仿宋_GB2312" w:cs="仿宋_GB2312" w:eastAsia="仿宋_GB2312"/>
                <w:sz w:val="24"/>
              </w:rPr>
              <w:t xml:space="preserve"> </w:t>
            </w:r>
            <w:r>
              <w:rPr>
                <w:rFonts w:ascii="仿宋_GB2312" w:hAnsi="仿宋_GB2312" w:cs="仿宋_GB2312" w:eastAsia="仿宋_GB2312"/>
                <w:sz w:val="21"/>
              </w:rPr>
              <w:t>可实现内反射、外反射和</w:t>
            </w:r>
            <w:r>
              <w:rPr>
                <w:rFonts w:ascii="仿宋_GB2312" w:hAnsi="仿宋_GB2312" w:cs="仿宋_GB2312" w:eastAsia="仿宋_GB2312"/>
                <w:sz w:val="21"/>
              </w:rPr>
              <w:t>otto</w:t>
            </w:r>
            <w:r>
              <w:rPr>
                <w:rFonts w:ascii="仿宋_GB2312" w:hAnsi="仿宋_GB2312" w:cs="仿宋_GB2312" w:eastAsia="仿宋_GB2312"/>
                <w:sz w:val="21"/>
              </w:rPr>
              <w:t xml:space="preserve">三种测试模式                                                  </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.2.5</w:t>
            </w:r>
            <w:r>
              <w:rPr>
                <w:rFonts w:ascii="仿宋_GB2312" w:hAnsi="仿宋_GB2312" w:cs="仿宋_GB2312" w:eastAsia="仿宋_GB2312"/>
                <w:sz w:val="24"/>
              </w:rPr>
              <w:t xml:space="preserve"> </w:t>
            </w:r>
            <w:r>
              <w:rPr>
                <w:rFonts w:ascii="仿宋_GB2312" w:hAnsi="仿宋_GB2312" w:cs="仿宋_GB2312" w:eastAsia="仿宋_GB2312"/>
                <w:sz w:val="21"/>
              </w:rPr>
              <w:t>电池原位池具有两种测试模式</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.2.6</w:t>
            </w:r>
            <w:r>
              <w:rPr>
                <w:rFonts w:ascii="仿宋_GB2312" w:hAnsi="仿宋_GB2312" w:cs="仿宋_GB2312" w:eastAsia="仿宋_GB2312"/>
                <w:sz w:val="24"/>
              </w:rPr>
              <w:t xml:space="preserve"> </w:t>
            </w:r>
            <w:r>
              <w:rPr>
                <w:rFonts w:ascii="仿宋_GB2312" w:hAnsi="仿宋_GB2312" w:cs="仿宋_GB2312" w:eastAsia="仿宋_GB2312"/>
                <w:sz w:val="21"/>
              </w:rPr>
              <w:t>测试范围</w:t>
            </w:r>
            <w:r>
              <w:rPr>
                <w:rFonts w:ascii="仿宋_GB2312" w:hAnsi="仿宋_GB2312" w:cs="仿宋_GB2312" w:eastAsia="仿宋_GB2312"/>
                <w:sz w:val="21"/>
              </w:rPr>
              <w:t>：</w:t>
            </w:r>
            <w:r>
              <w:rPr>
                <w:rFonts w:ascii="仿宋_GB2312" w:hAnsi="仿宋_GB2312" w:cs="仿宋_GB2312" w:eastAsia="仿宋_GB2312"/>
                <w:sz w:val="21"/>
              </w:rPr>
              <w:t>4000-1000/650 cm</w:t>
            </w:r>
            <w:r>
              <w:rPr>
                <w:rFonts w:ascii="仿宋_GB2312" w:hAnsi="仿宋_GB2312" w:cs="仿宋_GB2312" w:eastAsia="仿宋_GB2312"/>
                <w:sz w:val="21"/>
                <w:vertAlign w:val="superscript"/>
              </w:rPr>
              <w:t>-1</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.2.7</w:t>
            </w:r>
            <w:r>
              <w:rPr>
                <w:rFonts w:ascii="仿宋_GB2312" w:hAnsi="仿宋_GB2312" w:cs="仿宋_GB2312" w:eastAsia="仿宋_GB2312"/>
                <w:sz w:val="24"/>
              </w:rPr>
              <w:t xml:space="preserve"> </w:t>
            </w:r>
            <w:r>
              <w:rPr>
                <w:rFonts w:ascii="仿宋_GB2312" w:hAnsi="仿宋_GB2312" w:cs="仿宋_GB2312" w:eastAsia="仿宋_GB2312"/>
                <w:sz w:val="21"/>
              </w:rPr>
              <w:t>硅晶体尺寸：</w:t>
            </w:r>
            <w:r>
              <w:rPr>
                <w:rFonts w:ascii="仿宋_GB2312" w:hAnsi="仿宋_GB2312" w:cs="仿宋_GB2312" w:eastAsia="仿宋_GB2312"/>
                <w:sz w:val="21"/>
              </w:rPr>
              <w:t>≥</w:t>
            </w:r>
            <w:r>
              <w:rPr>
                <w:rFonts w:ascii="仿宋_GB2312" w:hAnsi="仿宋_GB2312" w:cs="仿宋_GB2312" w:eastAsia="仿宋_GB2312"/>
                <w:sz w:val="24"/>
              </w:rPr>
              <w:t xml:space="preserve"> </w:t>
            </w:r>
            <w:r>
              <w:rPr>
                <w:rFonts w:ascii="仿宋_GB2312" w:hAnsi="仿宋_GB2312" w:cs="仿宋_GB2312" w:eastAsia="仿宋_GB2312"/>
                <w:sz w:val="21"/>
              </w:rPr>
              <w:t>25*20*r10 mm</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.2.8</w:t>
            </w:r>
            <w:r>
              <w:rPr>
                <w:rFonts w:ascii="仿宋_GB2312" w:hAnsi="仿宋_GB2312" w:cs="仿宋_GB2312" w:eastAsia="仿宋_GB2312"/>
                <w:sz w:val="24"/>
              </w:rPr>
              <w:t xml:space="preserve"> </w:t>
            </w:r>
            <w:r>
              <w:rPr>
                <w:rFonts w:ascii="仿宋_GB2312" w:hAnsi="仿宋_GB2312" w:cs="仿宋_GB2312" w:eastAsia="仿宋_GB2312"/>
                <w:sz w:val="21"/>
              </w:rPr>
              <w:t>独特电池反应池设计，可实现样品与红外窗口在任意区域均紧密接触，均一性好；</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.2.9</w:t>
            </w:r>
            <w:r>
              <w:rPr>
                <w:rFonts w:ascii="仿宋_GB2312" w:hAnsi="仿宋_GB2312" w:cs="仿宋_GB2312" w:eastAsia="仿宋_GB2312"/>
                <w:sz w:val="24"/>
              </w:rPr>
              <w:t xml:space="preserve"> </w:t>
            </w:r>
            <w:r>
              <w:rPr>
                <w:rFonts w:ascii="仿宋_GB2312" w:hAnsi="仿宋_GB2312" w:cs="仿宋_GB2312" w:eastAsia="仿宋_GB2312"/>
                <w:sz w:val="21"/>
              </w:rPr>
              <w:t>采用氟胶</w:t>
            </w:r>
            <w:r>
              <w:rPr>
                <w:rFonts w:ascii="仿宋_GB2312" w:hAnsi="仿宋_GB2312" w:cs="仿宋_GB2312" w:eastAsia="仿宋_GB2312"/>
                <w:sz w:val="21"/>
              </w:rPr>
              <w:t>O</w:t>
            </w:r>
            <w:r>
              <w:rPr>
                <w:rFonts w:ascii="仿宋_GB2312" w:hAnsi="仿宋_GB2312" w:cs="仿宋_GB2312" w:eastAsia="仿宋_GB2312"/>
                <w:sz w:val="21"/>
              </w:rPr>
              <w:t>圈密封，密封性好；</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.2.10</w:t>
            </w:r>
            <w:r>
              <w:rPr>
                <w:rFonts w:ascii="仿宋_GB2312" w:hAnsi="仿宋_GB2312" w:cs="仿宋_GB2312" w:eastAsia="仿宋_GB2312"/>
                <w:sz w:val="24"/>
              </w:rPr>
              <w:t xml:space="preserve"> </w:t>
            </w:r>
            <w:r>
              <w:rPr>
                <w:rFonts w:ascii="仿宋_GB2312" w:hAnsi="仿宋_GB2312" w:cs="仿宋_GB2312" w:eastAsia="仿宋_GB2312"/>
                <w:sz w:val="21"/>
              </w:rPr>
              <w:t>原位池可更换不同晶体、晶体拆卸方便</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.2.11</w:t>
            </w:r>
            <w:r>
              <w:rPr>
                <w:rFonts w:ascii="仿宋_GB2312" w:hAnsi="仿宋_GB2312" w:cs="仿宋_GB2312" w:eastAsia="仿宋_GB2312"/>
                <w:sz w:val="24"/>
              </w:rPr>
              <w:t xml:space="preserve"> </w:t>
            </w:r>
            <w:r>
              <w:rPr>
                <w:rFonts w:ascii="仿宋_GB2312" w:hAnsi="仿宋_GB2312" w:cs="仿宋_GB2312" w:eastAsia="仿宋_GB2312"/>
                <w:sz w:val="21"/>
              </w:rPr>
              <w:t>表面增强金膜光亮、致密、牢固、电阻小、增强效果好</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.2.12</w:t>
            </w:r>
            <w:r>
              <w:rPr>
                <w:rFonts w:ascii="仿宋_GB2312" w:hAnsi="仿宋_GB2312" w:cs="仿宋_GB2312" w:eastAsia="仿宋_GB2312"/>
                <w:sz w:val="24"/>
              </w:rPr>
              <w:t xml:space="preserve"> </w:t>
            </w:r>
            <w:r>
              <w:rPr>
                <w:rFonts w:ascii="仿宋_GB2312" w:hAnsi="仿宋_GB2312" w:cs="仿宋_GB2312" w:eastAsia="仿宋_GB2312"/>
                <w:sz w:val="21"/>
              </w:rPr>
              <w:t>金镀液</w:t>
            </w:r>
            <w:r>
              <w:rPr>
                <w:rFonts w:ascii="仿宋_GB2312" w:hAnsi="仿宋_GB2312" w:cs="仿宋_GB2312" w:eastAsia="仿宋_GB2312"/>
                <w:sz w:val="21"/>
              </w:rPr>
              <w:t>100 mL</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4"/>
              </w:rPr>
              <w:t xml:space="preserve"> </w:t>
            </w:r>
            <w:r>
              <w:rPr>
                <w:rFonts w:ascii="仿宋_GB2312" w:hAnsi="仿宋_GB2312" w:cs="仿宋_GB2312" w:eastAsia="仿宋_GB2312"/>
                <w:sz w:val="21"/>
              </w:rPr>
              <w:t>下置式积分球模块</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.3.1</w:t>
            </w:r>
            <w:r>
              <w:rPr>
                <w:rFonts w:ascii="仿宋_GB2312" w:hAnsi="仿宋_GB2312" w:cs="仿宋_GB2312" w:eastAsia="仿宋_GB2312"/>
                <w:sz w:val="24"/>
              </w:rPr>
              <w:t xml:space="preserve"> </w:t>
            </w:r>
            <w:r>
              <w:rPr>
                <w:rFonts w:ascii="仿宋_GB2312" w:hAnsi="仿宋_GB2312" w:cs="仿宋_GB2312" w:eastAsia="仿宋_GB2312"/>
                <w:sz w:val="21"/>
              </w:rPr>
              <w:t>直径：</w:t>
            </w:r>
            <w:r>
              <w:rPr>
                <w:rFonts w:ascii="仿宋_GB2312" w:hAnsi="仿宋_GB2312" w:cs="仿宋_GB2312" w:eastAsia="仿宋_GB2312"/>
                <w:sz w:val="21"/>
              </w:rPr>
              <w:t>≥3inch</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.3.2</w:t>
            </w:r>
            <w:r>
              <w:rPr>
                <w:rFonts w:ascii="仿宋_GB2312" w:hAnsi="仿宋_GB2312" w:cs="仿宋_GB2312" w:eastAsia="仿宋_GB2312"/>
                <w:sz w:val="24"/>
              </w:rPr>
              <w:t xml:space="preserve"> </w:t>
            </w:r>
            <w:r>
              <w:rPr>
                <w:rFonts w:ascii="仿宋_GB2312" w:hAnsi="仿宋_GB2312" w:cs="仿宋_GB2312" w:eastAsia="仿宋_GB2312"/>
                <w:sz w:val="21"/>
              </w:rPr>
              <w:t>漫反射、漫透射测量</w:t>
            </w:r>
          </w:p>
          <w:p>
            <w:pPr>
              <w:pStyle w:val="null3"/>
              <w:ind w:right="-45"/>
              <w:jc w:val="both"/>
            </w:pPr>
            <w:r>
              <w:rPr>
                <w:rFonts w:ascii="仿宋_GB2312" w:hAnsi="仿宋_GB2312" w:cs="仿宋_GB2312" w:eastAsia="仿宋_GB2312"/>
                <w:sz w:val="21"/>
              </w:rPr>
              <w:t>3</w:t>
            </w:r>
            <w:r>
              <w:rPr>
                <w:rFonts w:ascii="仿宋_GB2312" w:hAnsi="仿宋_GB2312" w:cs="仿宋_GB2312" w:eastAsia="仿宋_GB2312"/>
                <w:sz w:val="21"/>
              </w:rPr>
              <w:t>.3.3</w:t>
            </w:r>
            <w:r>
              <w:rPr>
                <w:rFonts w:ascii="仿宋_GB2312" w:hAnsi="仿宋_GB2312" w:cs="仿宋_GB2312" w:eastAsia="仿宋_GB2312"/>
                <w:sz w:val="24"/>
              </w:rPr>
              <w:t xml:space="preserve"> </w:t>
            </w:r>
            <w:r>
              <w:rPr>
                <w:rFonts w:ascii="仿宋_GB2312" w:hAnsi="仿宋_GB2312" w:cs="仿宋_GB2312" w:eastAsia="仿宋_GB2312"/>
                <w:sz w:val="21"/>
              </w:rPr>
              <w:t>配备</w:t>
            </w:r>
            <w:r>
              <w:rPr>
                <w:rFonts w:ascii="仿宋_GB2312" w:hAnsi="仿宋_GB2312" w:cs="仿宋_GB2312" w:eastAsia="仿宋_GB2312"/>
                <w:sz w:val="21"/>
              </w:rPr>
              <w:t>MCT</w:t>
            </w:r>
            <w:r>
              <w:rPr>
                <w:rFonts w:ascii="仿宋_GB2312" w:hAnsi="仿宋_GB2312" w:cs="仿宋_GB2312" w:eastAsia="仿宋_GB2312"/>
                <w:sz w:val="21"/>
              </w:rPr>
              <w:t>及</w:t>
            </w:r>
            <w:r>
              <w:rPr>
                <w:rFonts w:ascii="仿宋_GB2312" w:hAnsi="仿宋_GB2312" w:cs="仿宋_GB2312" w:eastAsia="仿宋_GB2312"/>
                <w:sz w:val="21"/>
              </w:rPr>
              <w:t>InGaAs</w:t>
            </w:r>
            <w:r>
              <w:rPr>
                <w:rFonts w:ascii="仿宋_GB2312" w:hAnsi="仿宋_GB2312" w:cs="仿宋_GB2312" w:eastAsia="仿宋_GB2312"/>
                <w:sz w:val="21"/>
              </w:rPr>
              <w:t>检测器</w:t>
            </w:r>
          </w:p>
          <w:p>
            <w:pPr>
              <w:pStyle w:val="null3"/>
              <w:spacing w:after="150"/>
              <w:ind w:right="-45"/>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4"/>
              </w:rPr>
              <w:t xml:space="preserve"> </w:t>
            </w:r>
            <w:r>
              <w:rPr>
                <w:rFonts w:ascii="仿宋_GB2312" w:hAnsi="仿宋_GB2312" w:cs="仿宋_GB2312" w:eastAsia="仿宋_GB2312"/>
                <w:sz w:val="21"/>
              </w:rPr>
              <w:t>固体制样组件</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台式压片机，</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7mm</w:t>
            </w:r>
            <w:r>
              <w:rPr>
                <w:rFonts w:ascii="仿宋_GB2312" w:hAnsi="仿宋_GB2312" w:cs="仿宋_GB2312" w:eastAsia="仿宋_GB2312"/>
                <w:sz w:val="21"/>
              </w:rPr>
              <w:t>压片机模具及样品支架，</w:t>
            </w:r>
            <w:r>
              <w:rPr>
                <w:rFonts w:ascii="仿宋_GB2312" w:hAnsi="仿宋_GB2312" w:cs="仿宋_GB2312" w:eastAsia="仿宋_GB2312"/>
                <w:sz w:val="21"/>
              </w:rPr>
              <w:t>1</w:t>
            </w:r>
            <w:r>
              <w:rPr>
                <w:rFonts w:ascii="仿宋_GB2312" w:hAnsi="仿宋_GB2312" w:cs="仿宋_GB2312" w:eastAsia="仿宋_GB2312"/>
                <w:sz w:val="21"/>
              </w:rPr>
              <w:t>套；玛瑙研钵与研棒，</w:t>
            </w:r>
            <w:r>
              <w:rPr>
                <w:rFonts w:ascii="仿宋_GB2312" w:hAnsi="仿宋_GB2312" w:cs="仿宋_GB2312" w:eastAsia="仿宋_GB2312"/>
                <w:sz w:val="21"/>
              </w:rPr>
              <w:t>1</w:t>
            </w:r>
            <w:r>
              <w:rPr>
                <w:rFonts w:ascii="仿宋_GB2312" w:hAnsi="仿宋_GB2312" w:cs="仿宋_GB2312" w:eastAsia="仿宋_GB2312"/>
                <w:sz w:val="21"/>
              </w:rPr>
              <w:t>套；溴化钾粉（</w:t>
            </w:r>
            <w:r>
              <w:rPr>
                <w:rFonts w:ascii="仿宋_GB2312" w:hAnsi="仿宋_GB2312" w:cs="仿宋_GB2312" w:eastAsia="仿宋_GB2312"/>
                <w:sz w:val="21"/>
              </w:rPr>
              <w:t>100g/</w:t>
            </w:r>
            <w:r>
              <w:rPr>
                <w:rFonts w:ascii="仿宋_GB2312" w:hAnsi="仿宋_GB2312" w:cs="仿宋_GB2312" w:eastAsia="仿宋_GB2312"/>
                <w:sz w:val="21"/>
              </w:rPr>
              <w:t>瓶），</w:t>
            </w:r>
            <w:r>
              <w:rPr>
                <w:rFonts w:ascii="仿宋_GB2312" w:hAnsi="仿宋_GB2312" w:cs="仿宋_GB2312" w:eastAsia="仿宋_GB2312"/>
                <w:sz w:val="21"/>
              </w:rPr>
              <w:t>1</w:t>
            </w:r>
            <w:r>
              <w:rPr>
                <w:rFonts w:ascii="仿宋_GB2312" w:hAnsi="仿宋_GB2312" w:cs="仿宋_GB2312" w:eastAsia="仿宋_GB2312"/>
                <w:sz w:val="21"/>
              </w:rPr>
              <w:t>瓶</w:t>
            </w:r>
          </w:p>
          <w:p>
            <w:pPr>
              <w:pStyle w:val="null3"/>
              <w:ind w:right="-45"/>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4"/>
              </w:rPr>
              <w:t xml:space="preserve"> </w:t>
            </w:r>
            <w:r>
              <w:rPr>
                <w:rFonts w:ascii="仿宋_GB2312" w:hAnsi="仿宋_GB2312" w:cs="仿宋_GB2312" w:eastAsia="仿宋_GB2312"/>
                <w:sz w:val="21"/>
              </w:rPr>
              <w:t>配置单：</w:t>
            </w:r>
          </w:p>
          <w:p>
            <w:pPr>
              <w:pStyle w:val="null3"/>
              <w:ind w:right="-45"/>
              <w:jc w:val="both"/>
            </w:pPr>
            <w:r>
              <w:rPr>
                <w:rFonts w:ascii="仿宋_GB2312" w:hAnsi="仿宋_GB2312" w:cs="仿宋_GB2312" w:eastAsia="仿宋_GB2312"/>
                <w:sz w:val="21"/>
              </w:rPr>
              <w:t>4.1</w:t>
            </w:r>
            <w:r>
              <w:rPr>
                <w:rFonts w:ascii="仿宋_GB2312" w:hAnsi="仿宋_GB2312" w:cs="仿宋_GB2312" w:eastAsia="仿宋_GB2312"/>
                <w:sz w:val="21"/>
              </w:rPr>
              <w:t>高分辨原位傅里叶变换红外光谱仪</w:t>
            </w:r>
            <w:r>
              <w:rPr>
                <w:rFonts w:ascii="仿宋_GB2312" w:hAnsi="仿宋_GB2312" w:cs="仿宋_GB2312" w:eastAsia="仿宋_GB2312"/>
                <w:sz w:val="24"/>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ind w:right="-45"/>
              <w:jc w:val="both"/>
            </w:pPr>
            <w:r>
              <w:rPr>
                <w:rFonts w:ascii="仿宋_GB2312" w:hAnsi="仿宋_GB2312" w:cs="仿宋_GB2312" w:eastAsia="仿宋_GB2312"/>
                <w:sz w:val="21"/>
              </w:rPr>
              <w:t xml:space="preserve">4.2 </w:t>
            </w:r>
            <w:r>
              <w:rPr>
                <w:rFonts w:ascii="仿宋_GB2312" w:hAnsi="仿宋_GB2312" w:cs="仿宋_GB2312" w:eastAsia="仿宋_GB2312"/>
                <w:sz w:val="21"/>
              </w:rPr>
              <w:t>配置</w:t>
            </w:r>
            <w:r>
              <w:rPr>
                <w:rFonts w:ascii="仿宋_GB2312" w:hAnsi="仿宋_GB2312" w:cs="仿宋_GB2312" w:eastAsia="仿宋_GB2312"/>
                <w:sz w:val="21"/>
              </w:rPr>
              <w:t>DTGS</w:t>
            </w:r>
            <w:r>
              <w:rPr>
                <w:rFonts w:ascii="仿宋_GB2312" w:hAnsi="仿宋_GB2312" w:cs="仿宋_GB2312" w:eastAsia="仿宋_GB2312"/>
                <w:sz w:val="21"/>
              </w:rPr>
              <w:t xml:space="preserve">检测器  </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ind w:right="-45"/>
              <w:jc w:val="both"/>
            </w:pPr>
            <w:r>
              <w:rPr>
                <w:rFonts w:ascii="仿宋_GB2312" w:hAnsi="仿宋_GB2312" w:cs="仿宋_GB2312" w:eastAsia="仿宋_GB2312"/>
                <w:sz w:val="21"/>
              </w:rPr>
              <w:t xml:space="preserve">4.3 </w:t>
            </w:r>
            <w:r>
              <w:rPr>
                <w:rFonts w:ascii="仿宋_GB2312" w:hAnsi="仿宋_GB2312" w:cs="仿宋_GB2312" w:eastAsia="仿宋_GB2312"/>
                <w:sz w:val="21"/>
              </w:rPr>
              <w:t>MCT</w:t>
            </w:r>
            <w:r>
              <w:rPr>
                <w:rFonts w:ascii="仿宋_GB2312" w:hAnsi="仿宋_GB2312" w:cs="仿宋_GB2312" w:eastAsia="仿宋_GB2312"/>
                <w:sz w:val="21"/>
              </w:rPr>
              <w:t xml:space="preserve">液氮制冷检测器  </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ind w:right="-45"/>
              <w:jc w:val="both"/>
            </w:pPr>
            <w:r>
              <w:rPr>
                <w:rFonts w:ascii="仿宋_GB2312" w:hAnsi="仿宋_GB2312" w:cs="仿宋_GB2312" w:eastAsia="仿宋_GB2312"/>
                <w:sz w:val="21"/>
              </w:rPr>
              <w:t xml:space="preserve">4.4 </w:t>
            </w:r>
            <w:r>
              <w:rPr>
                <w:rFonts w:ascii="仿宋_GB2312" w:hAnsi="仿宋_GB2312" w:cs="仿宋_GB2312" w:eastAsia="仿宋_GB2312"/>
                <w:sz w:val="21"/>
              </w:rPr>
              <w:t>金刚石</w:t>
            </w:r>
            <w:r>
              <w:rPr>
                <w:rFonts w:ascii="仿宋_GB2312" w:hAnsi="仿宋_GB2312" w:cs="仿宋_GB2312" w:eastAsia="仿宋_GB2312"/>
                <w:sz w:val="21"/>
              </w:rPr>
              <w:t>ATR</w:t>
            </w:r>
            <w:r>
              <w:rPr>
                <w:rFonts w:ascii="仿宋_GB2312" w:hAnsi="仿宋_GB2312" w:cs="仿宋_GB2312" w:eastAsia="仿宋_GB2312"/>
                <w:sz w:val="21"/>
              </w:rPr>
              <w:t>附件</w:t>
            </w:r>
            <w:r>
              <w:rPr>
                <w:rFonts w:ascii="仿宋_GB2312" w:hAnsi="仿宋_GB2312" w:cs="仿宋_GB2312" w:eastAsia="仿宋_GB2312"/>
                <w:sz w:val="24"/>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ind w:right="-45"/>
              <w:jc w:val="both"/>
            </w:pPr>
            <w:r>
              <w:rPr>
                <w:rFonts w:ascii="仿宋_GB2312" w:hAnsi="仿宋_GB2312" w:cs="仿宋_GB2312" w:eastAsia="仿宋_GB2312"/>
                <w:sz w:val="21"/>
              </w:rPr>
              <w:t xml:space="preserve">4.5 </w:t>
            </w:r>
            <w:r>
              <w:rPr>
                <w:rFonts w:ascii="仿宋_GB2312" w:hAnsi="仿宋_GB2312" w:cs="仿宋_GB2312" w:eastAsia="仿宋_GB2312"/>
                <w:sz w:val="21"/>
              </w:rPr>
              <w:t>原位电化学池</w:t>
            </w:r>
            <w:r>
              <w:rPr>
                <w:rFonts w:ascii="仿宋_GB2312" w:hAnsi="仿宋_GB2312" w:cs="仿宋_GB2312" w:eastAsia="仿宋_GB2312"/>
                <w:sz w:val="24"/>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ind w:right="60"/>
              <w:jc w:val="both"/>
            </w:pPr>
            <w:r>
              <w:rPr>
                <w:rFonts w:ascii="仿宋_GB2312" w:hAnsi="仿宋_GB2312" w:cs="仿宋_GB2312" w:eastAsia="仿宋_GB2312"/>
                <w:sz w:val="21"/>
              </w:rPr>
              <w:t xml:space="preserve">4.6 </w:t>
            </w:r>
            <w:r>
              <w:rPr>
                <w:rFonts w:ascii="仿宋_GB2312" w:hAnsi="仿宋_GB2312" w:cs="仿宋_GB2312" w:eastAsia="仿宋_GB2312"/>
                <w:sz w:val="21"/>
              </w:rPr>
              <w:t>下置式积分求模块（配备</w:t>
            </w:r>
            <w:r>
              <w:rPr>
                <w:rFonts w:ascii="仿宋_GB2312" w:hAnsi="仿宋_GB2312" w:cs="仿宋_GB2312" w:eastAsia="仿宋_GB2312"/>
                <w:sz w:val="21"/>
              </w:rPr>
              <w:t>MCT</w:t>
            </w:r>
            <w:r>
              <w:rPr>
                <w:rFonts w:ascii="仿宋_GB2312" w:hAnsi="仿宋_GB2312" w:cs="仿宋_GB2312" w:eastAsia="仿宋_GB2312"/>
                <w:sz w:val="21"/>
              </w:rPr>
              <w:t>和</w:t>
            </w:r>
            <w:r>
              <w:rPr>
                <w:rFonts w:ascii="仿宋_GB2312" w:hAnsi="仿宋_GB2312" w:cs="仿宋_GB2312" w:eastAsia="仿宋_GB2312"/>
                <w:sz w:val="21"/>
              </w:rPr>
              <w:t>InGaAs</w:t>
            </w:r>
            <w:r>
              <w:rPr>
                <w:rFonts w:ascii="仿宋_GB2312" w:hAnsi="仿宋_GB2312" w:cs="仿宋_GB2312" w:eastAsia="仿宋_GB2312"/>
                <w:sz w:val="21"/>
              </w:rPr>
              <w:t>检测器 ）</w:t>
            </w:r>
            <w:r>
              <w:rPr>
                <w:rFonts w:ascii="仿宋_GB2312" w:hAnsi="仿宋_GB2312" w:cs="仿宋_GB2312" w:eastAsia="仿宋_GB2312"/>
                <w:sz w:val="24"/>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ind w:right="-45"/>
              <w:jc w:val="both"/>
            </w:pPr>
            <w:r>
              <w:rPr>
                <w:rFonts w:ascii="仿宋_GB2312" w:hAnsi="仿宋_GB2312" w:cs="仿宋_GB2312" w:eastAsia="仿宋_GB2312"/>
                <w:sz w:val="21"/>
              </w:rPr>
              <w:t xml:space="preserve">4.7 </w:t>
            </w:r>
            <w:r>
              <w:rPr>
                <w:rFonts w:ascii="仿宋_GB2312" w:hAnsi="仿宋_GB2312" w:cs="仿宋_GB2312" w:eastAsia="仿宋_GB2312"/>
                <w:sz w:val="21"/>
              </w:rPr>
              <w:t>固体制样组件</w:t>
            </w:r>
            <w:r>
              <w:rPr>
                <w:rFonts w:ascii="仿宋_GB2312" w:hAnsi="仿宋_GB2312" w:cs="仿宋_GB2312" w:eastAsia="仿宋_GB2312"/>
                <w:sz w:val="24"/>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ind w:right="-45"/>
            </w:pPr>
            <w:r>
              <w:rPr>
                <w:rFonts w:ascii="仿宋_GB2312" w:hAnsi="仿宋_GB2312" w:cs="仿宋_GB2312" w:eastAsia="仿宋_GB2312"/>
                <w:sz w:val="21"/>
              </w:rPr>
              <w:t xml:space="preserve">4.8 </w:t>
            </w:r>
            <w:r>
              <w:rPr>
                <w:rFonts w:ascii="仿宋_GB2312" w:hAnsi="仿宋_GB2312" w:cs="仿宋_GB2312" w:eastAsia="仿宋_GB2312"/>
                <w:sz w:val="21"/>
              </w:rPr>
              <w:t>电脑（</w:t>
            </w:r>
            <w:r>
              <w:rPr>
                <w:rFonts w:ascii="仿宋_GB2312" w:hAnsi="仿宋_GB2312" w:cs="仿宋_GB2312" w:eastAsia="仿宋_GB2312"/>
                <w:sz w:val="21"/>
              </w:rPr>
              <w:t>i7</w:t>
            </w:r>
            <w:r>
              <w:rPr>
                <w:rFonts w:ascii="仿宋_GB2312" w:hAnsi="仿宋_GB2312" w:cs="仿宋_GB2312" w:eastAsia="仿宋_GB2312"/>
                <w:sz w:val="21"/>
              </w:rPr>
              <w:t>及以上</w:t>
            </w:r>
            <w:r>
              <w:rPr>
                <w:rFonts w:ascii="仿宋_GB2312" w:hAnsi="仿宋_GB2312" w:cs="仿宋_GB2312" w:eastAsia="仿宋_GB2312"/>
                <w:sz w:val="21"/>
              </w:rPr>
              <w:t>处理器，不小于</w:t>
            </w:r>
            <w:r>
              <w:rPr>
                <w:rFonts w:ascii="仿宋_GB2312" w:hAnsi="仿宋_GB2312" w:cs="仿宋_GB2312" w:eastAsia="仿宋_GB2312"/>
                <w:sz w:val="21"/>
              </w:rPr>
              <w:t>16G</w:t>
            </w:r>
            <w:r>
              <w:rPr>
                <w:rFonts w:ascii="仿宋_GB2312" w:hAnsi="仿宋_GB2312" w:cs="仿宋_GB2312" w:eastAsia="仿宋_GB2312"/>
                <w:sz w:val="21"/>
              </w:rPr>
              <w:t>内存，不小于</w:t>
            </w:r>
            <w:r>
              <w:rPr>
                <w:rFonts w:ascii="仿宋_GB2312" w:hAnsi="仿宋_GB2312" w:cs="仿宋_GB2312" w:eastAsia="仿宋_GB2312"/>
                <w:sz w:val="21"/>
              </w:rPr>
              <w:t>1T</w:t>
            </w:r>
            <w:r>
              <w:rPr>
                <w:rFonts w:ascii="仿宋_GB2312" w:hAnsi="仿宋_GB2312" w:cs="仿宋_GB2312" w:eastAsia="仿宋_GB2312"/>
                <w:sz w:val="21"/>
              </w:rPr>
              <w:t>硬盘，</w:t>
            </w:r>
            <w:r>
              <w:rPr>
                <w:rFonts w:ascii="仿宋_GB2312" w:hAnsi="仿宋_GB2312" w:cs="仿宋_GB2312" w:eastAsia="仿宋_GB2312"/>
                <w:sz w:val="21"/>
              </w:rPr>
              <w:t>正版操作系统</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英</w:t>
            </w:r>
            <w:r>
              <w:rPr>
                <w:rFonts w:ascii="仿宋_GB2312" w:hAnsi="仿宋_GB2312" w:cs="仿宋_GB2312" w:eastAsia="仿宋_GB2312"/>
                <w:sz w:val="21"/>
              </w:rPr>
              <w:t>寸显示器）</w:t>
            </w:r>
            <w:r>
              <w:rPr>
                <w:rFonts w:ascii="仿宋_GB2312" w:hAnsi="仿宋_GB2312" w:cs="仿宋_GB2312" w:eastAsia="仿宋_GB2312"/>
                <w:sz w:val="21"/>
              </w:rPr>
              <w:t>1</w:t>
            </w:r>
            <w:r>
              <w:rPr>
                <w:rFonts w:ascii="仿宋_GB2312" w:hAnsi="仿宋_GB2312" w:cs="仿宋_GB2312" w:eastAsia="仿宋_GB2312"/>
                <w:sz w:val="21"/>
              </w:rPr>
              <w:t xml:space="preserve">台       </w:t>
            </w:r>
          </w:p>
          <w:p>
            <w:pPr>
              <w:pStyle w:val="null3"/>
              <w:spacing w:after="150"/>
              <w:ind w:right="-45"/>
            </w:pPr>
            <w:r>
              <w:rPr>
                <w:rFonts w:ascii="仿宋_GB2312" w:hAnsi="仿宋_GB2312" w:cs="仿宋_GB2312" w:eastAsia="仿宋_GB2312"/>
                <w:sz w:val="21"/>
              </w:rPr>
              <w:t xml:space="preserve">4.9 </w:t>
            </w:r>
            <w:r>
              <w:rPr>
                <w:rFonts w:ascii="仿宋_GB2312" w:hAnsi="仿宋_GB2312" w:cs="仿宋_GB2312" w:eastAsia="仿宋_GB2312"/>
                <w:sz w:val="21"/>
              </w:rPr>
              <w:t>彩色激光打印机</w:t>
            </w:r>
            <w:r>
              <w:rPr>
                <w:rFonts w:ascii="仿宋_GB2312" w:hAnsi="仿宋_GB2312" w:cs="仿宋_GB2312" w:eastAsia="仿宋_GB2312"/>
                <w:sz w:val="21"/>
              </w:rPr>
              <w:t>（兼具扫描、复印及打印功能）</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 xml:space="preserve">台 </w:t>
            </w:r>
          </w:p>
          <w:p>
            <w:pPr>
              <w:pStyle w:val="null3"/>
              <w:ind w:right="-45"/>
              <w:jc w:val="both"/>
            </w:pP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售后服务与实施方案</w:t>
            </w:r>
          </w:p>
          <w:p>
            <w:pPr>
              <w:pStyle w:val="null3"/>
              <w:ind w:right="-45"/>
              <w:jc w:val="both"/>
            </w:pPr>
            <w:r>
              <w:rPr>
                <w:rFonts w:ascii="仿宋_GB2312" w:hAnsi="仿宋_GB2312" w:cs="仿宋_GB2312" w:eastAsia="仿宋_GB2312"/>
                <w:sz w:val="21"/>
              </w:rPr>
              <w:t>5</w:t>
            </w:r>
            <w:r>
              <w:rPr>
                <w:rFonts w:ascii="仿宋_GB2312" w:hAnsi="仿宋_GB2312" w:cs="仿宋_GB2312" w:eastAsia="仿宋_GB2312"/>
                <w:sz w:val="21"/>
              </w:rPr>
              <w:t xml:space="preserve">.1 </w:t>
            </w:r>
            <w:r>
              <w:rPr>
                <w:rFonts w:ascii="仿宋_GB2312" w:hAnsi="仿宋_GB2312" w:cs="仿宋_GB2312" w:eastAsia="仿宋_GB2312"/>
                <w:sz w:val="21"/>
              </w:rPr>
              <w:t>供货期：合同签订后</w:t>
            </w:r>
            <w:r>
              <w:rPr>
                <w:rFonts w:ascii="仿宋_GB2312" w:hAnsi="仿宋_GB2312" w:cs="仿宋_GB2312" w:eastAsia="仿宋_GB2312"/>
                <w:sz w:val="21"/>
              </w:rPr>
              <w:t>120</w:t>
            </w:r>
            <w:r>
              <w:rPr>
                <w:rFonts w:ascii="仿宋_GB2312" w:hAnsi="仿宋_GB2312" w:cs="仿宋_GB2312" w:eastAsia="仿宋_GB2312"/>
                <w:sz w:val="21"/>
              </w:rPr>
              <w:t>个日历日</w:t>
            </w:r>
          </w:p>
          <w:p>
            <w:pPr>
              <w:pStyle w:val="null3"/>
              <w:ind w:right="-45"/>
              <w:jc w:val="both"/>
            </w:pPr>
            <w:r>
              <w:rPr>
                <w:rFonts w:ascii="仿宋_GB2312" w:hAnsi="仿宋_GB2312" w:cs="仿宋_GB2312" w:eastAsia="仿宋_GB2312"/>
                <w:sz w:val="21"/>
              </w:rPr>
              <w:t xml:space="preserve">5.2 </w:t>
            </w:r>
            <w:r>
              <w:rPr>
                <w:rFonts w:ascii="仿宋_GB2312" w:hAnsi="仿宋_GB2312" w:cs="仿宋_GB2312" w:eastAsia="仿宋_GB2312"/>
                <w:sz w:val="21"/>
              </w:rPr>
              <w:t>安装</w:t>
            </w:r>
            <w:r>
              <w:rPr>
                <w:rFonts w:ascii="仿宋_GB2312" w:hAnsi="仿宋_GB2312" w:cs="仿宋_GB2312" w:eastAsia="仿宋_GB2312"/>
                <w:sz w:val="21"/>
              </w:rPr>
              <w:t>调试</w:t>
            </w:r>
            <w:r>
              <w:rPr>
                <w:rFonts w:ascii="仿宋_GB2312" w:hAnsi="仿宋_GB2312" w:cs="仿宋_GB2312" w:eastAsia="仿宋_GB2312"/>
                <w:sz w:val="21"/>
              </w:rPr>
              <w:t>：</w:t>
            </w:r>
            <w:r>
              <w:rPr>
                <w:rFonts w:ascii="仿宋_GB2312" w:hAnsi="仿宋_GB2312" w:cs="仿宋_GB2312" w:eastAsia="仿宋_GB2312"/>
                <w:sz w:val="21"/>
              </w:rPr>
              <w:t>供方在甲方收到货后</w:t>
            </w:r>
            <w:r>
              <w:rPr>
                <w:rFonts w:ascii="仿宋_GB2312" w:hAnsi="仿宋_GB2312" w:cs="仿宋_GB2312" w:eastAsia="仿宋_GB2312"/>
                <w:sz w:val="21"/>
              </w:rPr>
              <w:t>10</w:t>
            </w:r>
            <w:r>
              <w:rPr>
                <w:rFonts w:ascii="仿宋_GB2312" w:hAnsi="仿宋_GB2312" w:cs="仿宋_GB2312" w:eastAsia="仿宋_GB2312"/>
                <w:sz w:val="21"/>
              </w:rPr>
              <w:t>个工作日内完成设备现场安装</w:t>
            </w:r>
            <w:r>
              <w:rPr>
                <w:rFonts w:ascii="仿宋_GB2312" w:hAnsi="仿宋_GB2312" w:cs="仿宋_GB2312" w:eastAsia="仿宋_GB2312"/>
                <w:sz w:val="21"/>
              </w:rPr>
              <w:t>调试</w:t>
            </w:r>
            <w:r>
              <w:rPr>
                <w:rFonts w:ascii="仿宋_GB2312" w:hAnsi="仿宋_GB2312" w:cs="仿宋_GB2312" w:eastAsia="仿宋_GB2312"/>
                <w:sz w:val="21"/>
              </w:rPr>
              <w:t>。</w:t>
            </w:r>
          </w:p>
          <w:p>
            <w:pPr>
              <w:pStyle w:val="null3"/>
              <w:ind w:right="-4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技术培训</w:t>
            </w:r>
            <w:r>
              <w:rPr>
                <w:rFonts w:ascii="仿宋_GB2312" w:hAnsi="仿宋_GB2312" w:cs="仿宋_GB2312" w:eastAsia="仿宋_GB2312"/>
                <w:sz w:val="21"/>
              </w:rPr>
              <w:t>：</w:t>
            </w:r>
            <w:r>
              <w:rPr>
                <w:rFonts w:ascii="仿宋_GB2312" w:hAnsi="仿宋_GB2312" w:cs="仿宋_GB2312" w:eastAsia="仿宋_GB2312"/>
                <w:sz w:val="21"/>
              </w:rPr>
              <w:t>供方应对甲方相关人员进行免费技术培训</w:t>
            </w:r>
            <w:r>
              <w:rPr>
                <w:rFonts w:ascii="仿宋_GB2312" w:hAnsi="仿宋_GB2312" w:cs="仿宋_GB2312" w:eastAsia="仿宋_GB2312"/>
                <w:sz w:val="21"/>
              </w:rPr>
              <w:t>(</w:t>
            </w:r>
            <w:r>
              <w:rPr>
                <w:rFonts w:ascii="仿宋_GB2312" w:hAnsi="仿宋_GB2312" w:cs="仿宋_GB2312" w:eastAsia="仿宋_GB2312"/>
                <w:sz w:val="21"/>
              </w:rPr>
              <w:t>操作、维修等</w:t>
            </w:r>
            <w:r>
              <w:rPr>
                <w:rFonts w:ascii="仿宋_GB2312" w:hAnsi="仿宋_GB2312" w:cs="仿宋_GB2312" w:eastAsia="仿宋_GB2312"/>
                <w:sz w:val="21"/>
              </w:rPr>
              <w:t>)</w:t>
            </w:r>
            <w:r>
              <w:rPr>
                <w:rFonts w:ascii="仿宋_GB2312" w:hAnsi="仿宋_GB2312" w:cs="仿宋_GB2312" w:eastAsia="仿宋_GB2312"/>
                <w:sz w:val="21"/>
              </w:rPr>
              <w:t>，并提供培训资料。</w:t>
            </w:r>
          </w:p>
          <w:p>
            <w:pPr>
              <w:pStyle w:val="null3"/>
              <w:ind w:right="-45"/>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 xml:space="preserve">4 </w:t>
            </w:r>
            <w:r>
              <w:rPr>
                <w:rFonts w:ascii="仿宋_GB2312" w:hAnsi="仿宋_GB2312" w:cs="仿宋_GB2312" w:eastAsia="仿宋_GB2312"/>
                <w:sz w:val="21"/>
              </w:rPr>
              <w:t>技术服务</w:t>
            </w:r>
            <w:r>
              <w:rPr>
                <w:rFonts w:ascii="仿宋_GB2312" w:hAnsi="仿宋_GB2312" w:cs="仿宋_GB2312" w:eastAsia="仿宋_GB2312"/>
                <w:sz w:val="21"/>
              </w:rPr>
              <w:t>和</w:t>
            </w:r>
            <w:r>
              <w:rPr>
                <w:rFonts w:ascii="仿宋_GB2312" w:hAnsi="仿宋_GB2312" w:cs="仿宋_GB2312" w:eastAsia="仿宋_GB2312"/>
                <w:sz w:val="21"/>
              </w:rPr>
              <w:t>维修服务</w:t>
            </w:r>
          </w:p>
          <w:p>
            <w:pPr>
              <w:pStyle w:val="null3"/>
              <w:ind w:right="-45"/>
              <w:jc w:val="both"/>
            </w:pPr>
            <w:r>
              <w:rPr>
                <w:rFonts w:ascii="仿宋_GB2312" w:hAnsi="仿宋_GB2312" w:cs="仿宋_GB2312" w:eastAsia="仿宋_GB2312"/>
                <w:sz w:val="21"/>
              </w:rPr>
              <w:t>技术服务：供方提供免费指导安装、调试和人员培训</w:t>
            </w:r>
          </w:p>
          <w:p>
            <w:pPr>
              <w:pStyle w:val="null3"/>
              <w:ind w:right="-45"/>
              <w:jc w:val="both"/>
            </w:pPr>
            <w:r>
              <w:rPr>
                <w:rFonts w:ascii="仿宋_GB2312" w:hAnsi="仿宋_GB2312" w:cs="仿宋_GB2312" w:eastAsia="仿宋_GB2312"/>
                <w:sz w:val="21"/>
              </w:rPr>
              <w:t>保修期：整套系统保修一年</w:t>
            </w:r>
            <w:r>
              <w:rPr>
                <w:rFonts w:ascii="仿宋_GB2312" w:hAnsi="仿宋_GB2312" w:cs="仿宋_GB2312" w:eastAsia="仿宋_GB2312"/>
                <w:sz w:val="21"/>
              </w:rPr>
              <w:t>；</w:t>
            </w:r>
            <w:r>
              <w:rPr>
                <w:rFonts w:ascii="仿宋_GB2312" w:hAnsi="仿宋_GB2312" w:cs="仿宋_GB2312" w:eastAsia="仿宋_GB2312"/>
                <w:sz w:val="21"/>
              </w:rPr>
              <w:t>HeNe</w:t>
            </w:r>
            <w:r>
              <w:rPr>
                <w:rFonts w:ascii="仿宋_GB2312" w:hAnsi="仿宋_GB2312" w:cs="仿宋_GB2312" w:eastAsia="仿宋_GB2312"/>
                <w:sz w:val="21"/>
              </w:rPr>
              <w:t>气体激光器质保五年</w:t>
            </w:r>
            <w:r>
              <w:rPr>
                <w:rFonts w:ascii="仿宋_GB2312" w:hAnsi="仿宋_GB2312" w:cs="仿宋_GB2312" w:eastAsia="仿宋_GB2312"/>
                <w:sz w:val="21"/>
              </w:rPr>
              <w:t>；</w:t>
            </w:r>
            <w:r>
              <w:rPr>
                <w:rFonts w:ascii="仿宋_GB2312" w:hAnsi="仿宋_GB2312" w:cs="仿宋_GB2312" w:eastAsia="仿宋_GB2312"/>
                <w:sz w:val="21"/>
              </w:rPr>
              <w:t>干涉仪、中</w:t>
            </w:r>
            <w:r>
              <w:rPr>
                <w:rFonts w:ascii="仿宋_GB2312" w:hAnsi="仿宋_GB2312" w:cs="仿宋_GB2312" w:eastAsia="仿宋_GB2312"/>
                <w:sz w:val="21"/>
              </w:rPr>
              <w:t>/</w:t>
            </w:r>
            <w:r>
              <w:rPr>
                <w:rFonts w:ascii="仿宋_GB2312" w:hAnsi="仿宋_GB2312" w:cs="仿宋_GB2312" w:eastAsia="仿宋_GB2312"/>
                <w:sz w:val="21"/>
              </w:rPr>
              <w:t>远红外光源</w:t>
            </w:r>
            <w:r>
              <w:rPr>
                <w:rFonts w:ascii="仿宋_GB2312" w:hAnsi="仿宋_GB2312" w:cs="仿宋_GB2312" w:eastAsia="仿宋_GB2312"/>
                <w:sz w:val="21"/>
              </w:rPr>
              <w:t>等</w:t>
            </w:r>
            <w:r>
              <w:rPr>
                <w:rFonts w:ascii="仿宋_GB2312" w:hAnsi="仿宋_GB2312" w:cs="仿宋_GB2312" w:eastAsia="仿宋_GB2312"/>
                <w:sz w:val="21"/>
              </w:rPr>
              <w:t>核心部件保修十年</w:t>
            </w:r>
          </w:p>
          <w:p>
            <w:pPr>
              <w:pStyle w:val="null3"/>
              <w:ind w:right="-45"/>
              <w:jc w:val="both"/>
            </w:pPr>
            <w:r>
              <w:rPr>
                <w:rFonts w:ascii="仿宋_GB2312" w:hAnsi="仿宋_GB2312" w:cs="仿宋_GB2312" w:eastAsia="仿宋_GB2312"/>
                <w:sz w:val="21"/>
              </w:rPr>
              <w:t>维修：供方在质保期内提供免费上门维修服务，</w:t>
            </w:r>
            <w:r>
              <w:rPr>
                <w:rFonts w:ascii="仿宋_GB2312" w:hAnsi="仿宋_GB2312" w:cs="仿宋_GB2312" w:eastAsia="仿宋_GB2312"/>
                <w:sz w:val="21"/>
              </w:rPr>
              <w:t>8</w:t>
            </w:r>
            <w:r>
              <w:rPr>
                <w:rFonts w:ascii="仿宋_GB2312" w:hAnsi="仿宋_GB2312" w:cs="仿宋_GB2312" w:eastAsia="仿宋_GB2312"/>
                <w:sz w:val="21"/>
              </w:rPr>
              <w:t>h</w:t>
            </w:r>
            <w:r>
              <w:rPr>
                <w:rFonts w:ascii="仿宋_GB2312" w:hAnsi="仿宋_GB2312" w:cs="仿宋_GB2312" w:eastAsia="仿宋_GB2312"/>
                <w:sz w:val="21"/>
              </w:rPr>
              <w:t>响应，</w:t>
            </w:r>
            <w:r>
              <w:rPr>
                <w:rFonts w:ascii="仿宋_GB2312" w:hAnsi="仿宋_GB2312" w:cs="仿宋_GB2312" w:eastAsia="仿宋_GB2312"/>
                <w:sz w:val="21"/>
              </w:rPr>
              <w:t>48</w:t>
            </w:r>
            <w:r>
              <w:rPr>
                <w:rFonts w:ascii="仿宋_GB2312" w:hAnsi="仿宋_GB2312" w:cs="仿宋_GB2312" w:eastAsia="仿宋_GB2312"/>
                <w:sz w:val="21"/>
              </w:rPr>
              <w:t>h</w:t>
            </w:r>
            <w:r>
              <w:rPr>
                <w:rFonts w:ascii="仿宋_GB2312" w:hAnsi="仿宋_GB2312" w:cs="仿宋_GB2312" w:eastAsia="仿宋_GB2312"/>
                <w:sz w:val="21"/>
              </w:rPr>
              <w:t>内上门服务，并进行终身维护</w:t>
            </w:r>
          </w:p>
        </w:tc>
      </w:tr>
    </w:tbl>
    <w:p>
      <w:pPr>
        <w:pStyle w:val="null3"/>
      </w:pPr>
      <w:r>
        <w:rPr>
          <w:rFonts w:ascii="仿宋_GB2312" w:hAnsi="仿宋_GB2312" w:cs="仿宋_GB2312" w:eastAsia="仿宋_GB2312"/>
        </w:rPr>
        <w:t>标的名称：快速凯塞法纸页抄片器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center"/>
            </w:pPr>
            <w:r>
              <w:rPr>
                <w:rFonts w:ascii="仿宋_GB2312" w:hAnsi="仿宋_GB2312" w:cs="仿宋_GB2312" w:eastAsia="仿宋_GB2312"/>
                <w:sz w:val="24"/>
                <w:b/>
              </w:rPr>
              <w:t>快速凯塞法纸页抄片器技术参数（数量：</w:t>
            </w:r>
            <w:r>
              <w:rPr>
                <w:rFonts w:ascii="仿宋_GB2312" w:hAnsi="仿宋_GB2312" w:cs="仿宋_GB2312" w:eastAsia="仿宋_GB2312"/>
                <w:sz w:val="24"/>
                <w:b/>
              </w:rPr>
              <w:t>1</w:t>
            </w:r>
            <w:r>
              <w:rPr>
                <w:rFonts w:ascii="仿宋_GB2312" w:hAnsi="仿宋_GB2312" w:cs="仿宋_GB2312" w:eastAsia="仿宋_GB2312"/>
                <w:sz w:val="24"/>
                <w:b/>
              </w:rPr>
              <w:t>台</w:t>
            </w:r>
            <w:r>
              <w:rPr>
                <w:rFonts w:ascii="仿宋_GB2312" w:hAnsi="仿宋_GB2312" w:cs="仿宋_GB2312" w:eastAsia="仿宋_GB2312"/>
                <w:sz w:val="24"/>
                <w:b/>
              </w:rPr>
              <w:t xml:space="preserve">     </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项目名称：陕西科技大学快速凯塞法纸页抄片器采购项目</w:t>
            </w:r>
            <w:r>
              <w:rPr>
                <w:rFonts w:ascii="仿宋_GB2312" w:hAnsi="仿宋_GB2312" w:cs="仿宋_GB2312" w:eastAsia="仿宋_GB2312"/>
                <w:sz w:val="24"/>
                <w:b/>
              </w:rPr>
              <w:t>（注：该设备已组织进口产品论证）</w:t>
            </w:r>
          </w:p>
          <w:p>
            <w:pPr>
              <w:pStyle w:val="null3"/>
              <w:jc w:val="both"/>
            </w:pPr>
            <w:r>
              <w:rPr>
                <w:rFonts w:ascii="仿宋_GB2312" w:hAnsi="仿宋_GB2312" w:cs="仿宋_GB2312" w:eastAsia="仿宋_GB2312"/>
                <w:sz w:val="24"/>
                <w:b/>
              </w:rPr>
              <w:t>标</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b/>
              </w:rPr>
              <w:t>”的技术指标须提供佐证材料（包括但不限检测报告、官网截图等）</w:t>
            </w:r>
          </w:p>
          <w:p>
            <w:pPr>
              <w:pStyle w:val="null3"/>
              <w:spacing w:before="120" w:after="120"/>
              <w:jc w:val="left"/>
            </w:pPr>
            <w:r>
              <w:rPr>
                <w:rFonts w:ascii="仿宋_GB2312" w:hAnsi="仿宋_GB2312" w:cs="仿宋_GB2312" w:eastAsia="仿宋_GB2312"/>
                <w:sz w:val="24"/>
              </w:rPr>
              <w:t>设备用途：抄造符合凯塞法快速成型标准的纸页，用于纤维材料成型及性能测试研究。</w:t>
            </w:r>
          </w:p>
          <w:p>
            <w:pPr>
              <w:pStyle w:val="null3"/>
              <w:spacing w:before="120" w:after="120"/>
              <w:jc w:val="left"/>
            </w:pPr>
            <w:r>
              <w:rPr>
                <w:rFonts w:ascii="仿宋_GB2312" w:hAnsi="仿宋_GB2312" w:cs="仿宋_GB2312" w:eastAsia="仿宋_GB2312"/>
                <w:sz w:val="24"/>
              </w:rPr>
              <w:t>1.工作条件</w:t>
            </w:r>
          </w:p>
          <w:p>
            <w:pPr>
              <w:pStyle w:val="null3"/>
              <w:spacing w:before="120" w:after="120"/>
              <w:jc w:val="left"/>
            </w:pPr>
            <w:r>
              <w:rPr>
                <w:rFonts w:ascii="仿宋_GB2312" w:hAnsi="仿宋_GB2312" w:cs="仿宋_GB2312" w:eastAsia="仿宋_GB2312"/>
                <w:sz w:val="24"/>
              </w:rPr>
              <w:t>1.1 电源：380V±10%，50-60 Hz AC，5kW</w:t>
            </w:r>
          </w:p>
          <w:p>
            <w:pPr>
              <w:pStyle w:val="null3"/>
              <w:spacing w:before="120" w:after="120"/>
              <w:jc w:val="left"/>
            </w:pPr>
            <w:r>
              <w:rPr>
                <w:rFonts w:ascii="仿宋_GB2312" w:hAnsi="仿宋_GB2312" w:cs="仿宋_GB2312" w:eastAsia="仿宋_GB2312"/>
                <w:sz w:val="24"/>
              </w:rPr>
              <w:t>1.2 温度：4</w:t>
            </w:r>
            <w:r>
              <w:rPr>
                <w:rFonts w:ascii="仿宋_GB2312" w:hAnsi="仿宋_GB2312" w:cs="仿宋_GB2312" w:eastAsia="仿宋_GB2312"/>
                <w:sz w:val="24"/>
              </w:rPr>
              <w:t>～</w:t>
            </w:r>
            <w:r>
              <w:rPr>
                <w:rFonts w:ascii="仿宋_GB2312" w:hAnsi="仿宋_GB2312" w:cs="仿宋_GB2312" w:eastAsia="仿宋_GB2312"/>
                <w:sz w:val="24"/>
              </w:rPr>
              <w:t>55°C</w:t>
            </w:r>
          </w:p>
          <w:p>
            <w:pPr>
              <w:pStyle w:val="null3"/>
              <w:spacing w:before="120" w:after="12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技术</w:t>
            </w:r>
            <w:r>
              <w:rPr>
                <w:rFonts w:ascii="仿宋_GB2312" w:hAnsi="仿宋_GB2312" w:cs="仿宋_GB2312" w:eastAsia="仿宋_GB2312"/>
                <w:sz w:val="24"/>
              </w:rPr>
              <w:t>要求</w:t>
            </w:r>
          </w:p>
          <w:p>
            <w:pPr>
              <w:pStyle w:val="null3"/>
              <w:spacing w:before="120" w:after="120"/>
              <w:ind w:right="-45"/>
              <w:jc w:val="left"/>
            </w:pPr>
            <w:r>
              <w:rPr>
                <w:rFonts w:ascii="仿宋_GB2312" w:hAnsi="仿宋_GB2312" w:cs="仿宋_GB2312" w:eastAsia="仿宋_GB2312"/>
                <w:sz w:val="24"/>
              </w:rPr>
              <w:t>2.1 符合相关国家或国际标准：GB/T 24326，ISO 5269-2，DIN 54358，Zellcheming Merkblatt V/8/76等。</w:t>
            </w:r>
          </w:p>
          <w:p>
            <w:pPr>
              <w:pStyle w:val="null3"/>
              <w:spacing w:before="120" w:after="120"/>
              <w:ind w:right="-45"/>
              <w:jc w:val="left"/>
            </w:pPr>
            <w:r>
              <w:rPr>
                <w:rFonts w:ascii="仿宋_GB2312" w:hAnsi="仿宋_GB2312" w:cs="仿宋_GB2312" w:eastAsia="仿宋_GB2312"/>
                <w:sz w:val="24"/>
              </w:rPr>
              <w:t>2.2 抄片器由成型器、干燥器、油浴循环系统、白水循环系统、真空系统和控制系统等单元组成。成型器、干燥器、白水循环系统、操控装置安装在工作台表面。泵、油浴、控制单元、循环水过滤器、水箱和电磁阀等安装在台面下方。</w:t>
            </w:r>
          </w:p>
          <w:p>
            <w:pPr>
              <w:pStyle w:val="null3"/>
              <w:spacing w:before="120" w:after="120"/>
              <w:ind w:right="-45"/>
              <w:jc w:val="left"/>
            </w:pPr>
            <w:r>
              <w:rPr>
                <w:rFonts w:ascii="仿宋_GB2312" w:hAnsi="仿宋_GB2312" w:cs="仿宋_GB2312" w:eastAsia="仿宋_GB2312"/>
                <w:sz w:val="24"/>
              </w:rPr>
              <w:t>2.3 抄片尺寸为直径≥200mm。</w:t>
            </w:r>
          </w:p>
          <w:p>
            <w:pPr>
              <w:pStyle w:val="null3"/>
              <w:spacing w:before="120" w:after="120"/>
              <w:ind w:right="-45"/>
              <w:jc w:val="left"/>
            </w:pPr>
            <w:r>
              <w:rPr>
                <w:rFonts w:ascii="仿宋_GB2312" w:hAnsi="仿宋_GB2312" w:cs="仿宋_GB2312" w:eastAsia="仿宋_GB2312"/>
                <w:sz w:val="24"/>
              </w:rPr>
              <w:t>2.4 成型器包含贮浆器，网部，抽吸室。</w:t>
            </w:r>
          </w:p>
          <w:p>
            <w:pPr>
              <w:pStyle w:val="null3"/>
              <w:spacing w:before="120" w:after="120"/>
              <w:ind w:right="-45"/>
              <w:jc w:val="left"/>
            </w:pPr>
            <w:r>
              <w:rPr>
                <w:rFonts w:ascii="仿宋_GB2312" w:hAnsi="仿宋_GB2312" w:cs="仿宋_GB2312" w:eastAsia="仿宋_GB2312"/>
                <w:sz w:val="24"/>
              </w:rPr>
              <w:t>2.5 圆筒形贮浆器，直径为200±0.5mm，容积≥10升，由不锈钢基座和带刻度的有机玻璃制成。</w:t>
            </w:r>
          </w:p>
          <w:p>
            <w:pPr>
              <w:pStyle w:val="null3"/>
              <w:spacing w:before="120" w:after="120"/>
              <w:ind w:right="-45"/>
              <w:jc w:val="left"/>
            </w:pPr>
            <w:r>
              <w:rPr>
                <w:rFonts w:ascii="仿宋_GB2312" w:hAnsi="仿宋_GB2312" w:cs="仿宋_GB2312" w:eastAsia="仿宋_GB2312"/>
                <w:sz w:val="24"/>
              </w:rPr>
              <w:t>▲2.6 抽吸室容积≥17升，带排水阀，同时与真空泵连接，在脱水时形成≤27Kpa绝对真空。</w:t>
            </w:r>
          </w:p>
          <w:p>
            <w:pPr>
              <w:pStyle w:val="null3"/>
              <w:spacing w:before="120" w:after="120"/>
              <w:ind w:right="-45"/>
              <w:jc w:val="left"/>
            </w:pPr>
            <w:r>
              <w:rPr>
                <w:rFonts w:ascii="仿宋_GB2312" w:hAnsi="仿宋_GB2312" w:cs="仿宋_GB2312" w:eastAsia="仿宋_GB2312"/>
                <w:sz w:val="24"/>
              </w:rPr>
              <w:t>▲2.7 干燥器为循环油浴加热器，干燥温度≥145℃，控温精度≤±1℃，油浴循环速度3</w:t>
            </w:r>
            <w:r>
              <w:rPr>
                <w:rFonts w:ascii="仿宋_GB2312" w:hAnsi="仿宋_GB2312" w:cs="仿宋_GB2312" w:eastAsia="仿宋_GB2312"/>
                <w:sz w:val="24"/>
              </w:rPr>
              <w:t>～</w:t>
            </w:r>
            <w:r>
              <w:rPr>
                <w:rFonts w:ascii="仿宋_GB2312" w:hAnsi="仿宋_GB2312" w:cs="仿宋_GB2312" w:eastAsia="仿宋_GB2312"/>
                <w:sz w:val="24"/>
              </w:rPr>
              <w:t>6 L/min。</w:t>
            </w:r>
          </w:p>
          <w:p>
            <w:pPr>
              <w:pStyle w:val="null3"/>
              <w:spacing w:before="120" w:after="120"/>
              <w:ind w:right="-45"/>
              <w:jc w:val="left"/>
            </w:pPr>
            <w:r>
              <w:rPr>
                <w:rFonts w:ascii="仿宋_GB2312" w:hAnsi="仿宋_GB2312" w:cs="仿宋_GB2312" w:eastAsia="仿宋_GB2312"/>
                <w:sz w:val="24"/>
              </w:rPr>
              <w:t>2.8 内置真空泵，能在10秒内产生绝对真空≤5Kpa。</w:t>
            </w:r>
          </w:p>
          <w:p>
            <w:pPr>
              <w:pStyle w:val="null3"/>
              <w:spacing w:before="120" w:after="120"/>
              <w:ind w:right="-45"/>
              <w:jc w:val="left"/>
            </w:pPr>
            <w:r>
              <w:rPr>
                <w:rFonts w:ascii="仿宋_GB2312" w:hAnsi="仿宋_GB2312" w:cs="仿宋_GB2312" w:eastAsia="仿宋_GB2312"/>
                <w:sz w:val="24"/>
              </w:rPr>
              <w:t>2.9 稀释水泵进水流量为18-20L/min。</w:t>
            </w:r>
          </w:p>
          <w:p>
            <w:pPr>
              <w:pStyle w:val="null3"/>
              <w:spacing w:before="120" w:after="120"/>
              <w:ind w:right="-45"/>
              <w:jc w:val="left"/>
            </w:pPr>
            <w:r>
              <w:rPr>
                <w:rFonts w:ascii="仿宋_GB2312" w:hAnsi="仿宋_GB2312" w:cs="仿宋_GB2312" w:eastAsia="仿宋_GB2312"/>
                <w:sz w:val="24"/>
              </w:rPr>
              <w:t>2.10 气动搅拌最大进气量为≥60L/min。</w:t>
            </w:r>
          </w:p>
          <w:p>
            <w:pPr>
              <w:pStyle w:val="null3"/>
              <w:spacing w:before="120" w:after="120"/>
              <w:ind w:right="-45"/>
              <w:jc w:val="left"/>
            </w:pPr>
            <w:r>
              <w:rPr>
                <w:rFonts w:ascii="仿宋_GB2312" w:hAnsi="仿宋_GB2312" w:cs="仿宋_GB2312" w:eastAsia="仿宋_GB2312"/>
                <w:sz w:val="24"/>
              </w:rPr>
              <w:t>▲2.11 具有白水自动循环及加热功能，白水槽≥23L，白水最大加热温度≥65℃。</w:t>
            </w:r>
          </w:p>
          <w:p>
            <w:pPr>
              <w:pStyle w:val="null3"/>
              <w:spacing w:before="120" w:after="120"/>
              <w:ind w:right="-45"/>
              <w:jc w:val="left"/>
            </w:pPr>
            <w:r>
              <w:rPr>
                <w:rFonts w:ascii="仿宋_GB2312" w:hAnsi="仿宋_GB2312" w:cs="仿宋_GB2312" w:eastAsia="仿宋_GB2312"/>
                <w:sz w:val="24"/>
              </w:rPr>
              <w:t>2.12 带反冲洗的进水过滤器和自动排水功能的不锈钢真空冷凝水罐。</w:t>
            </w:r>
          </w:p>
          <w:p>
            <w:pPr>
              <w:pStyle w:val="null3"/>
              <w:spacing w:before="120" w:after="120"/>
              <w:ind w:right="-45"/>
              <w:jc w:val="left"/>
            </w:pPr>
            <w:r>
              <w:rPr>
                <w:rFonts w:ascii="仿宋_GB2312" w:hAnsi="仿宋_GB2312" w:cs="仿宋_GB2312" w:eastAsia="仿宋_GB2312"/>
                <w:sz w:val="24"/>
              </w:rPr>
              <w:t>2.13 抄片器为自动操作，也可以切换为手动模式，可通过触屏控制面板设置抄片参数。屏幕可以实时动画显示抄片过程和过程时间，有提醒加入浆料功能。</w:t>
            </w:r>
          </w:p>
          <w:p>
            <w:pPr>
              <w:pStyle w:val="null3"/>
              <w:spacing w:before="120" w:after="120"/>
              <w:ind w:right="-45"/>
              <w:jc w:val="left"/>
            </w:pPr>
            <w:r>
              <w:rPr>
                <w:rFonts w:ascii="仿宋_GB2312" w:hAnsi="仿宋_GB2312" w:cs="仿宋_GB2312" w:eastAsia="仿宋_GB2312"/>
                <w:sz w:val="24"/>
              </w:rPr>
              <w:t>2.14 具有水压、压和电压自动保护功能，屏幕显示水电气状态，蜂鸣报警等。</w:t>
            </w:r>
          </w:p>
          <w:p>
            <w:pPr>
              <w:pStyle w:val="null3"/>
              <w:spacing w:before="120" w:after="120"/>
              <w:ind w:right="-45"/>
              <w:jc w:val="left"/>
            </w:pPr>
            <w:r>
              <w:rPr>
                <w:rFonts w:ascii="仿宋_GB2312" w:hAnsi="仿宋_GB2312" w:cs="仿宋_GB2312" w:eastAsia="仿宋_GB2312"/>
                <w:sz w:val="24"/>
              </w:rPr>
              <w:t>2.15 程序控制精确到≤0.1秒。</w:t>
            </w:r>
          </w:p>
          <w:p>
            <w:pPr>
              <w:pStyle w:val="null3"/>
              <w:spacing w:before="120" w:after="120"/>
              <w:ind w:right="-45"/>
              <w:jc w:val="left"/>
            </w:pPr>
            <w:r>
              <w:rPr>
                <w:rFonts w:ascii="仿宋_GB2312" w:hAnsi="仿宋_GB2312" w:cs="仿宋_GB2312" w:eastAsia="仿宋_GB2312"/>
                <w:sz w:val="24"/>
              </w:rPr>
              <w:t>2.16 内置的电气柜，符合IP54防护等级。</w:t>
            </w:r>
          </w:p>
          <w:p>
            <w:pPr>
              <w:pStyle w:val="null3"/>
              <w:spacing w:before="120" w:after="120"/>
              <w:ind w:right="-45"/>
              <w:jc w:val="left"/>
            </w:pPr>
            <w:r>
              <w:rPr>
                <w:rFonts w:ascii="仿宋_GB2312" w:hAnsi="仿宋_GB2312" w:cs="仿宋_GB2312" w:eastAsia="仿宋_GB2312"/>
                <w:sz w:val="24"/>
              </w:rPr>
              <w:t>2.17 贮浆器和干燥器盖均有阻尼设计。</w:t>
            </w:r>
          </w:p>
          <w:p>
            <w:pPr>
              <w:pStyle w:val="null3"/>
              <w:spacing w:before="120" w:after="120"/>
              <w:ind w:right="-45"/>
              <w:jc w:val="left"/>
            </w:pPr>
            <w:r>
              <w:rPr>
                <w:rFonts w:ascii="仿宋_GB2312" w:hAnsi="仿宋_GB2312" w:cs="仿宋_GB2312" w:eastAsia="仿宋_GB2312"/>
                <w:sz w:val="24"/>
              </w:rPr>
              <w:t>2.18 所有零部件由耐腐蚀材料制成。</w:t>
            </w:r>
          </w:p>
          <w:p>
            <w:pPr>
              <w:pStyle w:val="null3"/>
              <w:spacing w:before="120" w:after="120"/>
              <w:jc w:val="left"/>
            </w:pPr>
            <w:r>
              <w:rPr>
                <w:rFonts w:ascii="仿宋_GB2312" w:hAnsi="仿宋_GB2312" w:cs="仿宋_GB2312" w:eastAsia="仿宋_GB2312"/>
                <w:sz w:val="24"/>
              </w:rPr>
              <w:t>3.配置要求：</w:t>
            </w:r>
          </w:p>
          <w:p>
            <w:pPr>
              <w:pStyle w:val="null3"/>
              <w:spacing w:before="120" w:after="120"/>
              <w:jc w:val="left"/>
            </w:pPr>
            <w:r>
              <w:rPr>
                <w:rFonts w:ascii="仿宋_GB2312" w:hAnsi="仿宋_GB2312" w:cs="仿宋_GB2312" w:eastAsia="仿宋_GB2312"/>
                <w:sz w:val="24"/>
              </w:rPr>
              <w:t>3.1 凯瑟法纸页成型器主机1台，内置≥2个油浴干燥器和白水循环系统1套</w:t>
            </w:r>
          </w:p>
          <w:p>
            <w:pPr>
              <w:pStyle w:val="null3"/>
              <w:spacing w:before="120" w:after="120"/>
              <w:jc w:val="left"/>
            </w:pPr>
            <w:r>
              <w:rPr>
                <w:rFonts w:ascii="仿宋_GB2312" w:hAnsi="仿宋_GB2312" w:cs="仿宋_GB2312" w:eastAsia="仿宋_GB2312"/>
                <w:sz w:val="24"/>
              </w:rPr>
              <w:t>3.2 镍丝成型网≥5张，不锈钢成型网≥20张。</w:t>
            </w:r>
          </w:p>
          <w:p>
            <w:pPr>
              <w:pStyle w:val="null3"/>
              <w:spacing w:before="120" w:after="120"/>
              <w:jc w:val="left"/>
            </w:pPr>
            <w:r>
              <w:rPr>
                <w:rFonts w:ascii="仿宋_GB2312" w:hAnsi="仿宋_GB2312" w:cs="仿宋_GB2312" w:eastAsia="仿宋_GB2312"/>
                <w:sz w:val="24"/>
              </w:rPr>
              <w:t>3.3 张网器≥1个</w:t>
            </w:r>
          </w:p>
          <w:p>
            <w:pPr>
              <w:pStyle w:val="null3"/>
              <w:spacing w:before="120" w:after="120"/>
              <w:jc w:val="left"/>
            </w:pPr>
            <w:r>
              <w:rPr>
                <w:rFonts w:ascii="仿宋_GB2312" w:hAnsi="仿宋_GB2312" w:cs="仿宋_GB2312" w:eastAsia="仿宋_GB2312"/>
                <w:sz w:val="24"/>
              </w:rPr>
              <w:t>3.4 载纸板≥1000张，盖纸≥1000张</w:t>
            </w:r>
          </w:p>
          <w:p>
            <w:pPr>
              <w:pStyle w:val="null3"/>
              <w:spacing w:before="120" w:after="120"/>
              <w:jc w:val="left"/>
            </w:pPr>
            <w:r>
              <w:rPr>
                <w:rFonts w:ascii="仿宋_GB2312" w:hAnsi="仿宋_GB2312" w:cs="仿宋_GB2312" w:eastAsia="仿宋_GB2312"/>
                <w:sz w:val="24"/>
              </w:rPr>
              <w:t>3.5 伏压辊≥1个</w:t>
            </w:r>
          </w:p>
          <w:p>
            <w:pPr>
              <w:pStyle w:val="null3"/>
              <w:spacing w:before="120" w:after="120"/>
              <w:jc w:val="left"/>
            </w:pPr>
            <w:r>
              <w:rPr>
                <w:rFonts w:ascii="仿宋_GB2312" w:hAnsi="仿宋_GB2312" w:cs="仿宋_GB2312" w:eastAsia="仿宋_GB2312"/>
                <w:sz w:val="24"/>
              </w:rPr>
              <w:t>3.6 橡胶衬垫≥1块</w:t>
            </w:r>
          </w:p>
          <w:p>
            <w:pPr>
              <w:pStyle w:val="null3"/>
              <w:spacing w:before="120" w:after="120"/>
              <w:jc w:val="left"/>
            </w:pPr>
            <w:r>
              <w:rPr>
                <w:rFonts w:ascii="仿宋_GB2312" w:hAnsi="仿宋_GB2312" w:cs="仿宋_GB2312" w:eastAsia="仿宋_GB2312"/>
                <w:sz w:val="24"/>
              </w:rPr>
              <w:t>3.7 备用成型网密封圈≥1个，备用干燥器密封圈和胶膜≥1套</w:t>
            </w:r>
          </w:p>
          <w:p>
            <w:pPr>
              <w:pStyle w:val="null3"/>
              <w:spacing w:before="120" w:after="120"/>
              <w:jc w:val="left"/>
            </w:pPr>
            <w:r>
              <w:rPr>
                <w:rFonts w:ascii="仿宋_GB2312" w:hAnsi="仿宋_GB2312" w:cs="仿宋_GB2312" w:eastAsia="仿宋_GB2312"/>
                <w:sz w:val="24"/>
              </w:rPr>
              <w:t>3.8 电缆≥5米，Φ6mm气管≥1根，进水管≥1根，Φ50mm排水管≥1根</w:t>
            </w:r>
          </w:p>
          <w:p>
            <w:pPr>
              <w:pStyle w:val="null3"/>
              <w:spacing w:before="120" w:after="120"/>
              <w:jc w:val="left"/>
            </w:pPr>
            <w:r>
              <w:rPr>
                <w:rFonts w:ascii="仿宋_GB2312" w:hAnsi="仿宋_GB2312" w:cs="仿宋_GB2312" w:eastAsia="仿宋_GB2312"/>
                <w:sz w:val="24"/>
              </w:rPr>
              <w:t>3.9 操作手册1份。</w:t>
            </w:r>
          </w:p>
          <w:p>
            <w:pPr>
              <w:pStyle w:val="null3"/>
              <w:spacing w:before="120" w:after="120"/>
              <w:jc w:val="left"/>
            </w:pPr>
            <w:r>
              <w:rPr>
                <w:rFonts w:ascii="仿宋_GB2312" w:hAnsi="仿宋_GB2312" w:cs="仿宋_GB2312" w:eastAsia="仿宋_GB2312"/>
                <w:sz w:val="24"/>
              </w:rPr>
              <w:t>4.技术服务和培训</w:t>
            </w:r>
          </w:p>
          <w:p>
            <w:pPr>
              <w:pStyle w:val="null3"/>
              <w:spacing w:before="120" w:after="120"/>
              <w:jc w:val="left"/>
            </w:pPr>
            <w:r>
              <w:rPr>
                <w:rFonts w:ascii="仿宋_GB2312" w:hAnsi="仿宋_GB2312" w:cs="仿宋_GB2312" w:eastAsia="仿宋_GB2312"/>
                <w:sz w:val="24"/>
              </w:rPr>
              <w:t>4.1终验合格之日起质保期一年。</w:t>
            </w:r>
          </w:p>
          <w:p>
            <w:pPr>
              <w:pStyle w:val="null3"/>
              <w:spacing w:before="120" w:after="120"/>
              <w:jc w:val="left"/>
            </w:pPr>
            <w:r>
              <w:rPr>
                <w:rFonts w:ascii="仿宋_GB2312" w:hAnsi="仿宋_GB2312" w:cs="仿宋_GB2312" w:eastAsia="仿宋_GB2312"/>
                <w:sz w:val="24"/>
              </w:rPr>
              <w:t>4.2为用户现场免费安装，调试，培训。</w:t>
            </w:r>
          </w:p>
          <w:p>
            <w:pPr>
              <w:pStyle w:val="null3"/>
              <w:spacing w:before="120" w:after="120"/>
              <w:jc w:val="left"/>
            </w:pPr>
            <w:r>
              <w:rPr>
                <w:rFonts w:ascii="仿宋_GB2312" w:hAnsi="仿宋_GB2312" w:cs="仿宋_GB2312" w:eastAsia="仿宋_GB2312"/>
                <w:sz w:val="24"/>
              </w:rPr>
              <w:t>4.3维修：中标人应在质保期内提供免费上门维修服务，1小时响应，48小时内上门服务，并进行终身维护。</w:t>
            </w:r>
          </w:p>
          <w:p>
            <w:pPr>
              <w:pStyle w:val="null3"/>
              <w:numPr>
                <w:ilvl w:val="0"/>
                <w:numId w:val="1"/>
              </w:numPr>
              <w:spacing w:before="120" w:after="120"/>
              <w:jc w:val="left"/>
            </w:pPr>
            <w:r>
              <w:rPr>
                <w:rFonts w:ascii="仿宋_GB2312" w:hAnsi="仿宋_GB2312" w:cs="仿宋_GB2312" w:eastAsia="仿宋_GB2312"/>
                <w:sz w:val="24"/>
              </w:rPr>
              <w:t>交货期</w:t>
            </w:r>
          </w:p>
          <w:p>
            <w:pPr>
              <w:pStyle w:val="null3"/>
              <w:spacing w:before="120" w:after="120"/>
              <w:jc w:val="left"/>
            </w:pPr>
            <w:r>
              <w:rPr>
                <w:rFonts w:ascii="仿宋_GB2312" w:hAnsi="仿宋_GB2312" w:cs="仿宋_GB2312" w:eastAsia="仿宋_GB2312"/>
                <w:sz w:val="24"/>
              </w:rPr>
              <w:t>自合同签订之日起</w:t>
            </w:r>
            <w:r>
              <w:rPr>
                <w:rFonts w:ascii="仿宋_GB2312" w:hAnsi="仿宋_GB2312" w:cs="仿宋_GB2312" w:eastAsia="仿宋_GB2312"/>
                <w:sz w:val="24"/>
              </w:rPr>
              <w:t>120个日历日安装调试完毕。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标的名称：有机元素分析仪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有机元素分析仪技术参数</w:t>
            </w:r>
            <w:r>
              <w:br/>
            </w:r>
            <w:r>
              <w:rPr>
                <w:rFonts w:ascii="仿宋_GB2312" w:hAnsi="仿宋_GB2312" w:cs="仿宋_GB2312" w:eastAsia="仿宋_GB2312"/>
              </w:rPr>
              <w:t xml:space="preserve"> 设备用途：用于分析固体中的碳、氢、氮，硫和氧元素，进样范围从0.1mg化学物质，各种碳材料，柔性电子材料，合成样品到15 mg重油液体燃料以及到1g不均匀土壤，固（煤/生物质/废弃物）、液（油）、半固体（含油污泥）等多种原料在超临界水间歇式及连续式反应中反应中间产物及终产物中CHONS元素的精确定性/定量分析。</w:t>
            </w:r>
            <w:r>
              <w:br/>
            </w:r>
            <w:r>
              <w:rPr>
                <w:rFonts w:ascii="仿宋_GB2312" w:hAnsi="仿宋_GB2312" w:cs="仿宋_GB2312" w:eastAsia="仿宋_GB2312"/>
              </w:rPr>
              <w:t xml:space="preserve"> 1技术参数</w:t>
            </w:r>
            <w:r>
              <w:br/>
            </w:r>
            <w:r>
              <w:rPr>
                <w:rFonts w:ascii="仿宋_GB2312" w:hAnsi="仿宋_GB2312" w:cs="仿宋_GB2312" w:eastAsia="仿宋_GB2312"/>
              </w:rPr>
              <w:t xml:space="preserve"> 1.1进样系统</w:t>
            </w:r>
            <w:r>
              <w:br/>
            </w:r>
            <w:r>
              <w:rPr>
                <w:rFonts w:ascii="仿宋_GB2312" w:hAnsi="仿宋_GB2312" w:cs="仿宋_GB2312" w:eastAsia="仿宋_GB2312"/>
              </w:rPr>
              <w:t xml:space="preserve"> 1.1.1 进样方式：零空白球阀进样</w:t>
            </w:r>
            <w:r>
              <w:br/>
            </w:r>
            <w:r>
              <w:rPr>
                <w:rFonts w:ascii="仿宋_GB2312" w:hAnsi="仿宋_GB2312" w:cs="仿宋_GB2312" w:eastAsia="仿宋_GB2312"/>
              </w:rPr>
              <w:t xml:space="preserve"> 1.1.2 进样量：0-1000 mg</w:t>
            </w:r>
            <w:r>
              <w:br/>
            </w:r>
            <w:r>
              <w:rPr>
                <w:rFonts w:ascii="仿宋_GB2312" w:hAnsi="仿宋_GB2312" w:cs="仿宋_GB2312" w:eastAsia="仿宋_GB2312"/>
              </w:rPr>
              <w:t xml:space="preserve"> 1.1.3 自动进样器：单盘非堆叠式进样器，单盘进样位数≥116位，进样器允许仪器运行期间随时添加和改变样品</w:t>
            </w:r>
            <w:r>
              <w:br/>
            </w:r>
            <w:r>
              <w:rPr>
                <w:rFonts w:ascii="仿宋_GB2312" w:hAnsi="仿宋_GB2312" w:cs="仿宋_GB2312" w:eastAsia="仿宋_GB2312"/>
              </w:rPr>
              <w:t xml:space="preserve"> 1.2 燃烧系统</w:t>
            </w:r>
            <w:r>
              <w:br/>
            </w:r>
            <w:r>
              <w:rPr>
                <w:rFonts w:ascii="仿宋_GB2312" w:hAnsi="仿宋_GB2312" w:cs="仿宋_GB2312" w:eastAsia="仿宋_GB2312"/>
              </w:rPr>
              <w:t xml:space="preserve"> 1.2.1燃烧炉：滑轨式燃烧炉</w:t>
            </w:r>
            <w:r>
              <w:br/>
            </w:r>
            <w:r>
              <w:rPr>
                <w:rFonts w:ascii="仿宋_GB2312" w:hAnsi="仿宋_GB2312" w:cs="仿宋_GB2312" w:eastAsia="仿宋_GB2312"/>
              </w:rPr>
              <w:t xml:space="preserve"> 1.2.2燃烧炉温度：≥1150℃</w:t>
            </w:r>
            <w:r>
              <w:br/>
            </w:r>
            <w:r>
              <w:rPr>
                <w:rFonts w:ascii="仿宋_GB2312" w:hAnsi="仿宋_GB2312" w:cs="仿宋_GB2312" w:eastAsia="仿宋_GB2312"/>
              </w:rPr>
              <w:t xml:space="preserve"> 1.2.3 加氧方式：垂直陶瓷加氧管设计</w:t>
            </w:r>
            <w:r>
              <w:br/>
            </w:r>
            <w:r>
              <w:rPr>
                <w:rFonts w:ascii="仿宋_GB2312" w:hAnsi="仿宋_GB2312" w:cs="仿宋_GB2312" w:eastAsia="仿宋_GB2312"/>
              </w:rPr>
              <w:t xml:space="preserve"> 1.3气体分离系统</w:t>
            </w:r>
            <w:r>
              <w:br/>
            </w:r>
            <w:r>
              <w:rPr>
                <w:rFonts w:ascii="仿宋_GB2312" w:hAnsi="仿宋_GB2312" w:cs="仿宋_GB2312" w:eastAsia="仿宋_GB2312"/>
              </w:rPr>
              <w:t xml:space="preserve"> 1.3.1气体分离方式：动态吸附+解析</w:t>
            </w:r>
            <w:r>
              <w:br/>
            </w:r>
            <w:r>
              <w:rPr>
                <w:rFonts w:ascii="仿宋_GB2312" w:hAnsi="仿宋_GB2312" w:cs="仿宋_GB2312" w:eastAsia="仿宋_GB2312"/>
              </w:rPr>
              <w:t xml:space="preserve"> 1.4检测器</w:t>
            </w:r>
            <w:r>
              <w:br/>
            </w:r>
            <w:r>
              <w:rPr>
                <w:rFonts w:ascii="仿宋_GB2312" w:hAnsi="仿宋_GB2312" w:cs="仿宋_GB2312" w:eastAsia="仿宋_GB2312"/>
              </w:rPr>
              <w:t xml:space="preserve"> 1.4.1检测器类型：TCD热导检测器</w:t>
            </w:r>
            <w:r>
              <w:br/>
            </w:r>
            <w:r>
              <w:rPr>
                <w:rFonts w:ascii="仿宋_GB2312" w:hAnsi="仿宋_GB2312" w:cs="仿宋_GB2312" w:eastAsia="仿宋_GB2312"/>
              </w:rPr>
              <w:t xml:space="preserve"> ▲ 1.4.2 检测限：≤50 ppm（TCD）</w:t>
            </w:r>
            <w:r>
              <w:br/>
            </w:r>
            <w:r>
              <w:rPr>
                <w:rFonts w:ascii="仿宋_GB2312" w:hAnsi="仿宋_GB2312" w:cs="仿宋_GB2312" w:eastAsia="仿宋_GB2312"/>
              </w:rPr>
              <w:t xml:space="preserve"> 1.4.3 可选附件升级功能并且预留升级接口：红外检测器测硫附件，红外检测器测氧附件，电化学检测器测氯附件，高氟样品测量附件，TOC测量附件，IRMS连接等特殊应用附件。</w:t>
            </w:r>
            <w:r>
              <w:br/>
            </w:r>
            <w:r>
              <w:rPr>
                <w:rFonts w:ascii="仿宋_GB2312" w:hAnsi="仿宋_GB2312" w:cs="仿宋_GB2312" w:eastAsia="仿宋_GB2312"/>
              </w:rPr>
              <w:t xml:space="preserve"> 1.5 软件</w:t>
            </w:r>
            <w:r>
              <w:br/>
            </w:r>
            <w:r>
              <w:rPr>
                <w:rFonts w:ascii="仿宋_GB2312" w:hAnsi="仿宋_GB2312" w:cs="仿宋_GB2312" w:eastAsia="仿宋_GB2312"/>
              </w:rPr>
              <w:t xml:space="preserve"> 1.5.1 功能：正版操作软件实现自动检漏、详尽的错误诊断、维护周期的监测、睡眠－唤醒功能、统计计算和几乎无限制的分析数据以及图表的存储能力。测试元素结果百分含量，测试谱图，仪器状态（比如TCD温度，载气流速，吸附柱温度等）可在同一页面直观显示，可连接到数据网络和LIMS。可以通过互联网进行远程控制和诊断。</w:t>
            </w:r>
            <w:r>
              <w:br/>
            </w:r>
            <w:r>
              <w:rPr>
                <w:rFonts w:ascii="仿宋_GB2312" w:hAnsi="仿宋_GB2312" w:cs="仿宋_GB2312" w:eastAsia="仿宋_GB2312"/>
              </w:rPr>
              <w:t xml:space="preserve"> 1.5.2 校准方式：多点校准，线性到4级非线性回归。</w:t>
            </w:r>
            <w:r>
              <w:br/>
            </w:r>
            <w:r>
              <w:rPr>
                <w:rFonts w:ascii="仿宋_GB2312" w:hAnsi="仿宋_GB2312" w:cs="仿宋_GB2312" w:eastAsia="仿宋_GB2312"/>
              </w:rPr>
              <w:t xml:space="preserve"> 1.6 管路连接：快速插拔的球夹连接设计实现免工具维护。</w:t>
            </w:r>
            <w:r>
              <w:br/>
            </w:r>
            <w:r>
              <w:rPr>
                <w:rFonts w:ascii="仿宋_GB2312" w:hAnsi="仿宋_GB2312" w:cs="仿宋_GB2312" w:eastAsia="仿宋_GB2312"/>
              </w:rPr>
              <w:t xml:space="preserve"> 1.7 主机其他参数</w:t>
            </w:r>
            <w:r>
              <w:br/>
            </w:r>
            <w:r>
              <w:rPr>
                <w:rFonts w:ascii="仿宋_GB2312" w:hAnsi="仿宋_GB2312" w:cs="仿宋_GB2312" w:eastAsia="仿宋_GB2312"/>
              </w:rPr>
              <w:t xml:space="preserve"> ▲ 1.7.1 测量模式：C、H、N、S、O 主机可升级测 Cl。</w:t>
            </w:r>
            <w:r>
              <w:br/>
            </w:r>
            <w:r>
              <w:rPr>
                <w:rFonts w:ascii="仿宋_GB2312" w:hAnsi="仿宋_GB2312" w:cs="仿宋_GB2312" w:eastAsia="仿宋_GB2312"/>
              </w:rPr>
              <w:t xml:space="preserve"> ▲ 1.7.2 各元素测量的绝对含量：C，H，N，S 模式下：(碳) 0-12mg；0-45mg (CN模式下)  (氢) 0-2mg；(氮) 0-10mg；(硫) 0-3mg；（氧）0-6mg 。</w:t>
            </w:r>
            <w:r>
              <w:br/>
            </w:r>
            <w:r>
              <w:rPr>
                <w:rFonts w:ascii="仿宋_GB2312" w:hAnsi="仿宋_GB2312" w:cs="仿宋_GB2312" w:eastAsia="仿宋_GB2312"/>
              </w:rPr>
              <w:t xml:space="preserve"> ▲ 1.7.3 测定结果精密度要求：C，H，N，S，O≤ 0.1% 绝对标准偏差。</w:t>
            </w:r>
            <w:r>
              <w:br/>
            </w:r>
            <w:r>
              <w:rPr>
                <w:rFonts w:ascii="仿宋_GB2312" w:hAnsi="仿宋_GB2312" w:cs="仿宋_GB2312" w:eastAsia="仿宋_GB2312"/>
              </w:rPr>
              <w:t xml:space="preserve"> 2 配置要求</w:t>
            </w:r>
            <w:r>
              <w:br/>
            </w:r>
            <w:r>
              <w:rPr>
                <w:rFonts w:ascii="仿宋_GB2312" w:hAnsi="仿宋_GB2312" w:cs="仿宋_GB2312" w:eastAsia="仿宋_GB2312"/>
              </w:rPr>
              <w:t xml:space="preserve"> 2.1 CHNSO元素分析仪主机    1台</w:t>
            </w:r>
            <w:r>
              <w:br/>
            </w:r>
            <w:r>
              <w:rPr>
                <w:rFonts w:ascii="仿宋_GB2312" w:hAnsi="仿宋_GB2312" w:cs="仿宋_GB2312" w:eastAsia="仿宋_GB2312"/>
              </w:rPr>
              <w:t xml:space="preserve"> 2.2    CHNS模式吸附柱    1套</w:t>
            </w:r>
            <w:r>
              <w:br/>
            </w:r>
            <w:r>
              <w:rPr>
                <w:rFonts w:ascii="仿宋_GB2312" w:hAnsi="仿宋_GB2312" w:cs="仿宋_GB2312" w:eastAsia="仿宋_GB2312"/>
              </w:rPr>
              <w:t xml:space="preserve"> 2.3 氧吸附柱 1套</w:t>
            </w:r>
            <w:r>
              <w:br/>
            </w:r>
            <w:r>
              <w:rPr>
                <w:rFonts w:ascii="仿宋_GB2312" w:hAnsi="仿宋_GB2312" w:cs="仿宋_GB2312" w:eastAsia="仿宋_GB2312"/>
              </w:rPr>
              <w:t xml:space="preserve"> 2.4 零空白球阀组件    1套</w:t>
            </w:r>
            <w:r>
              <w:br/>
            </w:r>
            <w:r>
              <w:rPr>
                <w:rFonts w:ascii="仿宋_GB2312" w:hAnsi="仿宋_GB2312" w:cs="仿宋_GB2312" w:eastAsia="仿宋_GB2312"/>
              </w:rPr>
              <w:t xml:space="preserve"> 2.5 内置式滑轨炉    1套</w:t>
            </w:r>
            <w:r>
              <w:br/>
            </w:r>
            <w:r>
              <w:rPr>
                <w:rFonts w:ascii="仿宋_GB2312" w:hAnsi="仿宋_GB2312" w:cs="仿宋_GB2312" w:eastAsia="仿宋_GB2312"/>
              </w:rPr>
              <w:t xml:space="preserve"> 2.6 自动进样器（位数≥116位）    1套</w:t>
            </w:r>
            <w:r>
              <w:br/>
            </w:r>
            <w:r>
              <w:rPr>
                <w:rFonts w:ascii="仿宋_GB2312" w:hAnsi="仿宋_GB2312" w:cs="仿宋_GB2312" w:eastAsia="仿宋_GB2312"/>
              </w:rPr>
              <w:t xml:space="preserve"> 2.7 设备操作软件    1套</w:t>
            </w:r>
            <w:r>
              <w:br/>
            </w:r>
            <w:r>
              <w:rPr>
                <w:rFonts w:ascii="仿宋_GB2312" w:hAnsi="仿宋_GB2312" w:cs="仿宋_GB2312" w:eastAsia="仿宋_GB2312"/>
              </w:rPr>
              <w:t xml:space="preserve"> 2.8 数据处理器（兼容 Windows 操作系统；CPU不小于十二核；固态硬盘不小于1TB；RAID-5可刻录式光驱；内存不小于32 GB；27英寸液晶显示器）    1台</w:t>
            </w:r>
            <w:r>
              <w:br/>
            </w:r>
            <w:r>
              <w:rPr>
                <w:rFonts w:ascii="仿宋_GB2312" w:hAnsi="仿宋_GB2312" w:cs="仿宋_GB2312" w:eastAsia="仿宋_GB2312"/>
              </w:rPr>
              <w:t xml:space="preserve"> 2.9 高纯氧气+高精度减压阀 1套</w:t>
            </w:r>
            <w:r>
              <w:br/>
            </w:r>
            <w:r>
              <w:rPr>
                <w:rFonts w:ascii="仿宋_GB2312" w:hAnsi="仿宋_GB2312" w:cs="仿宋_GB2312" w:eastAsia="仿宋_GB2312"/>
              </w:rPr>
              <w:t xml:space="preserve"> 2.10 高纯氦气+高精度减压阀 1套</w:t>
            </w:r>
            <w:r>
              <w:br/>
            </w:r>
            <w:r>
              <w:rPr>
                <w:rFonts w:ascii="仿宋_GB2312" w:hAnsi="仿宋_GB2312" w:cs="仿宋_GB2312" w:eastAsia="仿宋_GB2312"/>
              </w:rPr>
              <w:t xml:space="preserve"> 2.11 陶瓷加氧管 1根</w:t>
            </w:r>
            <w:r>
              <w:br/>
            </w:r>
            <w:r>
              <w:rPr>
                <w:rFonts w:ascii="仿宋_GB2312" w:hAnsi="仿宋_GB2312" w:cs="仿宋_GB2312" w:eastAsia="仿宋_GB2312"/>
              </w:rPr>
              <w:t xml:space="preserve"> 2.12 1000次测试耗材包 1个</w:t>
            </w:r>
            <w:r>
              <w:br/>
            </w:r>
            <w:r>
              <w:rPr>
                <w:rFonts w:ascii="仿宋_GB2312" w:hAnsi="仿宋_GB2312" w:cs="仿宋_GB2312" w:eastAsia="仿宋_GB2312"/>
              </w:rPr>
              <w:t xml:space="preserve"> 3技术服务和培训</w:t>
            </w:r>
            <w:r>
              <w:br/>
            </w:r>
            <w:r>
              <w:rPr>
                <w:rFonts w:ascii="仿宋_GB2312" w:hAnsi="仿宋_GB2312" w:cs="仿宋_GB2312" w:eastAsia="仿宋_GB2312"/>
              </w:rPr>
              <w:t xml:space="preserve"> 3.1自仪器安装调试合格之日起整机免费保修一年，核心部件燃烧炉，TCD检测池质保8年。</w:t>
            </w:r>
            <w:r>
              <w:br/>
            </w:r>
            <w:r>
              <w:rPr>
                <w:rFonts w:ascii="仿宋_GB2312" w:hAnsi="仿宋_GB2312" w:cs="仿宋_GB2312" w:eastAsia="仿宋_GB2312"/>
              </w:rPr>
              <w:t xml:space="preserve"> 3.2用户现场免费安装，调试，培训。</w:t>
            </w:r>
            <w:r>
              <w:br/>
            </w:r>
            <w:r>
              <w:rPr>
                <w:rFonts w:ascii="仿宋_GB2312" w:hAnsi="仿宋_GB2312" w:cs="仿宋_GB2312" w:eastAsia="仿宋_GB2312"/>
              </w:rPr>
              <w:t xml:space="preserve"> 3.3每台仪器免费1名技术人员到厂家在国内的培训中心免费培训一次。</w:t>
            </w:r>
            <w:r>
              <w:br/>
            </w:r>
            <w:r>
              <w:rPr>
                <w:rFonts w:ascii="仿宋_GB2312" w:hAnsi="仿宋_GB2312" w:cs="仿宋_GB2312" w:eastAsia="仿宋_GB2312"/>
              </w:rPr>
              <w:t xml:space="preserve"> 3.4维修：中标人应在质保期内提供免费上门维修服务，1小时响应，48小时内上门服务，并进行终身维护。</w:t>
            </w:r>
            <w:r>
              <w:br/>
            </w:r>
            <w:r>
              <w:rPr>
                <w:rFonts w:ascii="仿宋_GB2312" w:hAnsi="仿宋_GB2312" w:cs="仿宋_GB2312" w:eastAsia="仿宋_GB2312"/>
              </w:rPr>
              <w:t xml:space="preserve"> 3.5 供货期：合同签订后90个日历日内。</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标的名称：偏光显微镜附加热台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偏光显微镜附加热台参数</w:t>
            </w:r>
          </w:p>
          <w:p>
            <w:pPr>
              <w:pStyle w:val="null3"/>
              <w:jc w:val="both"/>
            </w:pPr>
            <w:r>
              <w:rPr>
                <w:rFonts w:ascii="仿宋_GB2312" w:hAnsi="仿宋_GB2312" w:cs="仿宋_GB2312" w:eastAsia="仿宋_GB2312"/>
                <w:sz w:val="22"/>
                <w:b/>
              </w:rPr>
              <w:t>设备用途：</w:t>
            </w:r>
            <w:r>
              <w:rPr>
                <w:rFonts w:ascii="仿宋_GB2312" w:hAnsi="仿宋_GB2312" w:cs="仿宋_GB2312" w:eastAsia="仿宋_GB2312"/>
                <w:sz w:val="22"/>
              </w:rPr>
              <w:t>该设备主要应用于观察高分子等样品在升降温、以及在拉伸、压缩、剪切等条件下的形貌结构变化分析。</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技术需求：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w:t>
            </w:r>
            <w:r>
              <w:rPr>
                <w:rFonts w:ascii="仿宋_GB2312" w:hAnsi="仿宋_GB2312" w:cs="仿宋_GB2312" w:eastAsia="仿宋_GB2312"/>
                <w:sz w:val="22"/>
              </w:rPr>
              <w:t>主机镜体：智能型偏光显微镜，</w:t>
            </w:r>
            <w:r>
              <w:rPr>
                <w:rFonts w:ascii="仿宋_GB2312" w:hAnsi="仿宋_GB2312" w:cs="仿宋_GB2312" w:eastAsia="仿宋_GB2312"/>
                <w:sz w:val="22"/>
              </w:rPr>
              <w:t>LED</w:t>
            </w:r>
            <w:r>
              <w:rPr>
                <w:rFonts w:ascii="仿宋_GB2312" w:hAnsi="仿宋_GB2312" w:cs="仿宋_GB2312" w:eastAsia="仿宋_GB2312"/>
                <w:sz w:val="22"/>
              </w:rPr>
              <w:t>液晶显示屏，电动孔径光阑和电动视场光阑以及电动聚光镜。</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光学系统：无限远色差反差双重校正系统。</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1.3</w:t>
            </w:r>
            <w:r>
              <w:rPr>
                <w:rFonts w:ascii="仿宋_GB2312" w:hAnsi="仿宋_GB2312" w:cs="仿宋_GB2312" w:eastAsia="仿宋_GB2312"/>
                <w:sz w:val="22"/>
              </w:rPr>
              <w:t>观察方式：具备反射明场、单偏光、正交偏光</w:t>
            </w:r>
            <w:r>
              <w:rPr>
                <w:rFonts w:ascii="仿宋_GB2312" w:hAnsi="仿宋_GB2312" w:cs="仿宋_GB2312" w:eastAsia="仿宋_GB2312"/>
                <w:sz w:val="22"/>
              </w:rPr>
              <w:t>；</w:t>
            </w:r>
            <w:r>
              <w:rPr>
                <w:rFonts w:ascii="仿宋_GB2312" w:hAnsi="仿宋_GB2312" w:cs="仿宋_GB2312" w:eastAsia="仿宋_GB2312"/>
                <w:sz w:val="22"/>
              </w:rPr>
              <w:t>透射光明场、单偏光、正交偏光观察方式。</w:t>
            </w:r>
          </w:p>
          <w:p>
            <w:pPr>
              <w:pStyle w:val="null3"/>
              <w:jc w:val="both"/>
            </w:pPr>
            <w:r>
              <w:rPr>
                <w:rFonts w:ascii="仿宋_GB2312" w:hAnsi="仿宋_GB2312" w:cs="仿宋_GB2312" w:eastAsia="仿宋_GB2312"/>
                <w:sz w:val="22"/>
              </w:rPr>
              <w:t>1.4</w:t>
            </w:r>
            <w:r>
              <w:rPr>
                <w:rFonts w:ascii="仿宋_GB2312" w:hAnsi="仿宋_GB2312" w:cs="仿宋_GB2312" w:eastAsia="仿宋_GB2312"/>
                <w:sz w:val="22"/>
              </w:rPr>
              <w:t>检偏器：可旋转，旋转角度不小于</w:t>
            </w:r>
            <w:r>
              <w:rPr>
                <w:rFonts w:ascii="仿宋_GB2312" w:hAnsi="仿宋_GB2312" w:cs="仿宋_GB2312" w:eastAsia="仿宋_GB2312"/>
                <w:sz w:val="22"/>
              </w:rPr>
              <w:t>180</w:t>
            </w:r>
            <w:r>
              <w:rPr>
                <w:rFonts w:ascii="仿宋_GB2312" w:hAnsi="仿宋_GB2312" w:cs="仿宋_GB2312" w:eastAsia="仿宋_GB2312"/>
                <w:sz w:val="22"/>
              </w:rPr>
              <w:t>度。</w:t>
            </w:r>
          </w:p>
          <w:p>
            <w:pPr>
              <w:pStyle w:val="null3"/>
              <w:jc w:val="both"/>
            </w:pPr>
            <w:r>
              <w:rPr>
                <w:rFonts w:ascii="仿宋_GB2312" w:hAnsi="仿宋_GB2312" w:cs="仿宋_GB2312" w:eastAsia="仿宋_GB2312"/>
                <w:sz w:val="22"/>
              </w:rPr>
              <w:t>1.5</w:t>
            </w:r>
            <w:r>
              <w:rPr>
                <w:rFonts w:ascii="仿宋_GB2312" w:hAnsi="仿宋_GB2312" w:cs="仿宋_GB2312" w:eastAsia="仿宋_GB2312"/>
                <w:sz w:val="22"/>
              </w:rPr>
              <w:t>目镜筒：</w:t>
            </w:r>
            <w:r>
              <w:rPr>
                <w:rFonts w:ascii="仿宋_GB2312" w:hAnsi="仿宋_GB2312" w:cs="仿宋_GB2312" w:eastAsia="仿宋_GB2312"/>
                <w:sz w:val="22"/>
              </w:rPr>
              <w:t>25mm</w:t>
            </w:r>
            <w:r>
              <w:rPr>
                <w:rFonts w:ascii="仿宋_GB2312" w:hAnsi="仿宋_GB2312" w:cs="仿宋_GB2312" w:eastAsia="仿宋_GB2312"/>
                <w:sz w:val="22"/>
              </w:rPr>
              <w:t>超宽视野三目观察镜筒，镜筒具备三档分光</w:t>
            </w:r>
            <w:r>
              <w:rPr>
                <w:rFonts w:ascii="仿宋_GB2312" w:hAnsi="仿宋_GB2312" w:cs="仿宋_GB2312" w:eastAsia="仿宋_GB2312"/>
                <w:sz w:val="22"/>
              </w:rPr>
              <w:t>100%-0%</w:t>
            </w:r>
            <w:r>
              <w:rPr>
                <w:rFonts w:ascii="仿宋_GB2312" w:hAnsi="仿宋_GB2312" w:cs="仿宋_GB2312" w:eastAsia="仿宋_GB2312"/>
                <w:sz w:val="22"/>
              </w:rPr>
              <w:t>，</w:t>
            </w:r>
            <w:r>
              <w:rPr>
                <w:rFonts w:ascii="仿宋_GB2312" w:hAnsi="仿宋_GB2312" w:cs="仿宋_GB2312" w:eastAsia="仿宋_GB2312"/>
                <w:sz w:val="22"/>
              </w:rPr>
              <w:t>50%-50%</w:t>
            </w:r>
            <w:r>
              <w:rPr>
                <w:rFonts w:ascii="仿宋_GB2312" w:hAnsi="仿宋_GB2312" w:cs="仿宋_GB2312" w:eastAsia="仿宋_GB2312"/>
                <w:sz w:val="22"/>
              </w:rPr>
              <w:t>，</w:t>
            </w:r>
            <w:r>
              <w:rPr>
                <w:rFonts w:ascii="仿宋_GB2312" w:hAnsi="仿宋_GB2312" w:cs="仿宋_GB2312" w:eastAsia="仿宋_GB2312"/>
                <w:sz w:val="22"/>
              </w:rPr>
              <w:t>0%-100%</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1.6</w:t>
            </w:r>
            <w:r>
              <w:rPr>
                <w:rFonts w:ascii="仿宋_GB2312" w:hAnsi="仿宋_GB2312" w:cs="仿宋_GB2312" w:eastAsia="仿宋_GB2312"/>
                <w:sz w:val="22"/>
              </w:rPr>
              <w:t>目镜：偏光专用目镜</w:t>
            </w:r>
            <w:r>
              <w:rPr>
                <w:rFonts w:ascii="仿宋_GB2312" w:hAnsi="仿宋_GB2312" w:cs="仿宋_GB2312" w:eastAsia="仿宋_GB2312"/>
                <w:sz w:val="22"/>
              </w:rPr>
              <w:t>2</w:t>
            </w:r>
            <w:r>
              <w:rPr>
                <w:rFonts w:ascii="仿宋_GB2312" w:hAnsi="仿宋_GB2312" w:cs="仿宋_GB2312" w:eastAsia="仿宋_GB2312"/>
                <w:sz w:val="22"/>
              </w:rPr>
              <w:t>个，倍率</w:t>
            </w:r>
            <w:r>
              <w:rPr>
                <w:rFonts w:ascii="仿宋_GB2312" w:hAnsi="仿宋_GB2312" w:cs="仿宋_GB2312" w:eastAsia="仿宋_GB2312"/>
                <w:sz w:val="22"/>
              </w:rPr>
              <w:t>10</w:t>
            </w:r>
            <w:r>
              <w:rPr>
                <w:rFonts w:ascii="仿宋_GB2312" w:hAnsi="仿宋_GB2312" w:cs="仿宋_GB2312" w:eastAsia="仿宋_GB2312"/>
                <w:sz w:val="22"/>
              </w:rPr>
              <w:t>倍，视场数</w:t>
            </w:r>
            <w:r>
              <w:rPr>
                <w:rFonts w:ascii="仿宋_GB2312" w:hAnsi="仿宋_GB2312" w:cs="仿宋_GB2312" w:eastAsia="仿宋_GB2312"/>
                <w:sz w:val="22"/>
              </w:rPr>
              <w:t>25</w:t>
            </w:r>
            <w:r>
              <w:rPr>
                <w:rFonts w:ascii="仿宋_GB2312" w:hAnsi="仿宋_GB2312" w:cs="仿宋_GB2312" w:eastAsia="仿宋_GB2312"/>
                <w:sz w:val="22"/>
              </w:rPr>
              <w:t>，其中一只目镜带十字线测微尺，同时目镜可以单独调焦。</w:t>
            </w:r>
          </w:p>
          <w:p>
            <w:pPr>
              <w:pStyle w:val="null3"/>
              <w:jc w:val="both"/>
            </w:pPr>
            <w:r>
              <w:rPr>
                <w:rFonts w:ascii="仿宋_GB2312" w:hAnsi="仿宋_GB2312" w:cs="仿宋_GB2312" w:eastAsia="仿宋_GB2312"/>
                <w:sz w:val="22"/>
              </w:rPr>
              <w:t xml:space="preserve">1.7 </w:t>
            </w:r>
            <w:r>
              <w:rPr>
                <w:rFonts w:ascii="仿宋_GB2312" w:hAnsi="仿宋_GB2312" w:cs="仿宋_GB2312" w:eastAsia="仿宋_GB2312"/>
                <w:sz w:val="22"/>
              </w:rPr>
              <w:t>照明系统：透反射均采用</w:t>
            </w:r>
            <w:r>
              <w:rPr>
                <w:rFonts w:ascii="仿宋_GB2312" w:hAnsi="仿宋_GB2312" w:cs="仿宋_GB2312" w:eastAsia="仿宋_GB2312"/>
                <w:sz w:val="22"/>
              </w:rPr>
              <w:t>LED</w:t>
            </w:r>
            <w:r>
              <w:rPr>
                <w:rFonts w:ascii="仿宋_GB2312" w:hAnsi="仿宋_GB2312" w:cs="仿宋_GB2312" w:eastAsia="仿宋_GB2312"/>
                <w:sz w:val="22"/>
              </w:rPr>
              <w:t>照明光源，具备全自动光强调节功能，使用寿命不小于</w:t>
            </w:r>
            <w:r>
              <w:rPr>
                <w:rFonts w:ascii="仿宋_GB2312" w:hAnsi="仿宋_GB2312" w:cs="仿宋_GB2312" w:eastAsia="仿宋_GB2312"/>
                <w:sz w:val="22"/>
              </w:rPr>
              <w:t>7</w:t>
            </w:r>
            <w:r>
              <w:rPr>
                <w:rFonts w:ascii="仿宋_GB2312" w:hAnsi="仿宋_GB2312" w:cs="仿宋_GB2312" w:eastAsia="仿宋_GB2312"/>
                <w:sz w:val="22"/>
              </w:rPr>
              <w:t>万个小时。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1.8</w:t>
            </w:r>
            <w:r>
              <w:rPr>
                <w:rFonts w:ascii="仿宋_GB2312" w:hAnsi="仿宋_GB2312" w:cs="仿宋_GB2312" w:eastAsia="仿宋_GB2312"/>
                <w:sz w:val="22"/>
              </w:rPr>
              <w:t>物镜及转盘：</w:t>
            </w:r>
            <w:r>
              <w:rPr>
                <w:rFonts w:ascii="仿宋_GB2312" w:hAnsi="仿宋_GB2312" w:cs="仿宋_GB2312" w:eastAsia="仿宋_GB2312"/>
                <w:sz w:val="22"/>
              </w:rPr>
              <w:t>可交换的</w:t>
            </w:r>
            <w:r>
              <w:rPr>
                <w:rFonts w:ascii="仿宋_GB2312" w:hAnsi="仿宋_GB2312" w:cs="仿宋_GB2312" w:eastAsia="仿宋_GB2312"/>
                <w:sz w:val="22"/>
              </w:rPr>
              <w:t>5</w:t>
            </w:r>
            <w:r>
              <w:rPr>
                <w:rFonts w:ascii="仿宋_GB2312" w:hAnsi="仿宋_GB2312" w:cs="仿宋_GB2312" w:eastAsia="仿宋_GB2312"/>
                <w:sz w:val="22"/>
              </w:rPr>
              <w:t>孔以上</w:t>
            </w:r>
            <w:r>
              <w:rPr>
                <w:rFonts w:ascii="仿宋_GB2312" w:hAnsi="仿宋_GB2312" w:cs="仿宋_GB2312" w:eastAsia="仿宋_GB2312"/>
                <w:sz w:val="22"/>
              </w:rPr>
              <w:t>物镜转换器</w:t>
            </w:r>
            <w:r>
              <w:rPr>
                <w:rFonts w:ascii="仿宋_GB2312" w:hAnsi="仿宋_GB2312" w:cs="仿宋_GB2312" w:eastAsia="仿宋_GB2312"/>
                <w:sz w:val="22"/>
              </w:rPr>
              <w:t>，每个物镜孔都可单独调节对中，共</w:t>
            </w:r>
            <w:r>
              <w:rPr>
                <w:rFonts w:ascii="仿宋_GB2312" w:hAnsi="仿宋_GB2312" w:cs="仿宋_GB2312" w:eastAsia="仿宋_GB2312"/>
                <w:sz w:val="22"/>
              </w:rPr>
              <w:t>7</w:t>
            </w:r>
            <w:r>
              <w:rPr>
                <w:rFonts w:ascii="仿宋_GB2312" w:hAnsi="仿宋_GB2312" w:cs="仿宋_GB2312" w:eastAsia="仿宋_GB2312"/>
                <w:sz w:val="22"/>
              </w:rPr>
              <w:t>个物镜，倍数分别为</w:t>
            </w:r>
            <w:r>
              <w:rPr>
                <w:rFonts w:ascii="仿宋_GB2312" w:hAnsi="仿宋_GB2312" w:cs="仿宋_GB2312" w:eastAsia="仿宋_GB2312"/>
                <w:sz w:val="22"/>
              </w:rPr>
              <w:t>5X/10X/10X/20X/20X/50X/50X/</w:t>
            </w:r>
            <w:r>
              <w:rPr>
                <w:rFonts w:ascii="仿宋_GB2312" w:hAnsi="仿宋_GB2312" w:cs="仿宋_GB2312" w:eastAsia="仿宋_GB2312"/>
                <w:sz w:val="22"/>
              </w:rPr>
              <w:t>，具体参数如下：</w:t>
            </w:r>
          </w:p>
          <w:p>
            <w:pPr>
              <w:pStyle w:val="null3"/>
              <w:ind w:firstLine="440"/>
              <w:jc w:val="both"/>
            </w:pPr>
            <w:r>
              <w:rPr>
                <w:rFonts w:ascii="仿宋_GB2312" w:hAnsi="仿宋_GB2312" w:cs="仿宋_GB2312" w:eastAsia="仿宋_GB2312"/>
                <w:sz w:val="22"/>
              </w:rPr>
              <w:t>5x</w:t>
            </w:r>
            <w:r>
              <w:rPr>
                <w:rFonts w:ascii="仿宋_GB2312" w:hAnsi="仿宋_GB2312" w:cs="仿宋_GB2312" w:eastAsia="仿宋_GB2312"/>
                <w:sz w:val="22"/>
              </w:rPr>
              <w:t>物镜为偏光物镜，数值孔径为</w:t>
            </w:r>
            <w:r>
              <w:rPr>
                <w:rFonts w:ascii="仿宋_GB2312" w:hAnsi="仿宋_GB2312" w:cs="仿宋_GB2312" w:eastAsia="仿宋_GB2312"/>
                <w:sz w:val="22"/>
              </w:rPr>
              <w:t>0.12</w:t>
            </w:r>
            <w:r>
              <w:rPr>
                <w:rFonts w:ascii="仿宋_GB2312" w:hAnsi="仿宋_GB2312" w:cs="仿宋_GB2312" w:eastAsia="仿宋_GB2312"/>
                <w:sz w:val="22"/>
              </w:rPr>
              <w:t>，工作距离不小于</w:t>
            </w:r>
            <w:r>
              <w:rPr>
                <w:rFonts w:ascii="仿宋_GB2312" w:hAnsi="仿宋_GB2312" w:cs="仿宋_GB2312" w:eastAsia="仿宋_GB2312"/>
                <w:sz w:val="22"/>
              </w:rPr>
              <w:t>13mm</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10x</w:t>
            </w:r>
            <w:r>
              <w:rPr>
                <w:rFonts w:ascii="仿宋_GB2312" w:hAnsi="仿宋_GB2312" w:cs="仿宋_GB2312" w:eastAsia="仿宋_GB2312"/>
                <w:sz w:val="22"/>
              </w:rPr>
              <w:t>物镜为偏光物镜，数值孔径为</w:t>
            </w:r>
            <w:r>
              <w:rPr>
                <w:rFonts w:ascii="仿宋_GB2312" w:hAnsi="仿宋_GB2312" w:cs="仿宋_GB2312" w:eastAsia="仿宋_GB2312"/>
                <w:sz w:val="22"/>
              </w:rPr>
              <w:t>0.25</w:t>
            </w:r>
            <w:r>
              <w:rPr>
                <w:rFonts w:ascii="仿宋_GB2312" w:hAnsi="仿宋_GB2312" w:cs="仿宋_GB2312" w:eastAsia="仿宋_GB2312"/>
                <w:sz w:val="22"/>
              </w:rPr>
              <w:t>，工作距离不小于</w:t>
            </w:r>
            <w:r>
              <w:rPr>
                <w:rFonts w:ascii="仿宋_GB2312" w:hAnsi="仿宋_GB2312" w:cs="仿宋_GB2312" w:eastAsia="仿宋_GB2312"/>
                <w:sz w:val="22"/>
              </w:rPr>
              <w:t>17mm</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10x</w:t>
            </w:r>
            <w:r>
              <w:rPr>
                <w:rFonts w:ascii="仿宋_GB2312" w:hAnsi="仿宋_GB2312" w:cs="仿宋_GB2312" w:eastAsia="仿宋_GB2312"/>
                <w:sz w:val="22"/>
              </w:rPr>
              <w:t>物镜为偏光物镜，数值孔径为</w:t>
            </w:r>
            <w:r>
              <w:rPr>
                <w:rFonts w:ascii="仿宋_GB2312" w:hAnsi="仿宋_GB2312" w:cs="仿宋_GB2312" w:eastAsia="仿宋_GB2312"/>
                <w:sz w:val="22"/>
              </w:rPr>
              <w:t>0.25</w:t>
            </w:r>
            <w:r>
              <w:rPr>
                <w:rFonts w:ascii="仿宋_GB2312" w:hAnsi="仿宋_GB2312" w:cs="仿宋_GB2312" w:eastAsia="仿宋_GB2312"/>
                <w:sz w:val="22"/>
              </w:rPr>
              <w:t>，工作距离不小于</w:t>
            </w:r>
            <w:r>
              <w:rPr>
                <w:rFonts w:ascii="仿宋_GB2312" w:hAnsi="仿宋_GB2312" w:cs="仿宋_GB2312" w:eastAsia="仿宋_GB2312"/>
                <w:sz w:val="22"/>
              </w:rPr>
              <w:t>17mm</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20x</w:t>
            </w:r>
            <w:r>
              <w:rPr>
                <w:rFonts w:ascii="仿宋_GB2312" w:hAnsi="仿宋_GB2312" w:cs="仿宋_GB2312" w:eastAsia="仿宋_GB2312"/>
                <w:sz w:val="22"/>
              </w:rPr>
              <w:t>物镜配备两组，一组为偏光物镜，数值孔径不低于</w:t>
            </w:r>
            <w:r>
              <w:rPr>
                <w:rFonts w:ascii="仿宋_GB2312" w:hAnsi="仿宋_GB2312" w:cs="仿宋_GB2312" w:eastAsia="仿宋_GB2312"/>
                <w:sz w:val="22"/>
              </w:rPr>
              <w:t>0.40</w:t>
            </w:r>
            <w:r>
              <w:rPr>
                <w:rFonts w:ascii="仿宋_GB2312" w:hAnsi="仿宋_GB2312" w:cs="仿宋_GB2312" w:eastAsia="仿宋_GB2312"/>
                <w:sz w:val="22"/>
              </w:rPr>
              <w:t>，工作距离不小于</w:t>
            </w:r>
            <w:r>
              <w:rPr>
                <w:rFonts w:ascii="仿宋_GB2312" w:hAnsi="仿宋_GB2312" w:cs="仿宋_GB2312" w:eastAsia="仿宋_GB2312"/>
                <w:sz w:val="22"/>
              </w:rPr>
              <w:t>1.11mm</w:t>
            </w:r>
            <w:r>
              <w:rPr>
                <w:rFonts w:ascii="仿宋_GB2312" w:hAnsi="仿宋_GB2312" w:cs="仿宋_GB2312" w:eastAsia="仿宋_GB2312"/>
                <w:sz w:val="22"/>
              </w:rPr>
              <w:t>；一组为长工作距离物镜，数值孔径不低于</w:t>
            </w:r>
            <w:r>
              <w:rPr>
                <w:rFonts w:ascii="仿宋_GB2312" w:hAnsi="仿宋_GB2312" w:cs="仿宋_GB2312" w:eastAsia="仿宋_GB2312"/>
                <w:sz w:val="22"/>
              </w:rPr>
              <w:t>0.40</w:t>
            </w:r>
            <w:r>
              <w:rPr>
                <w:rFonts w:ascii="仿宋_GB2312" w:hAnsi="仿宋_GB2312" w:cs="仿宋_GB2312" w:eastAsia="仿宋_GB2312"/>
                <w:sz w:val="22"/>
              </w:rPr>
              <w:t>，工作距离不小于</w:t>
            </w:r>
            <w:r>
              <w:rPr>
                <w:rFonts w:ascii="仿宋_GB2312" w:hAnsi="仿宋_GB2312" w:cs="仿宋_GB2312" w:eastAsia="仿宋_GB2312"/>
                <w:sz w:val="22"/>
              </w:rPr>
              <w:t>10mm</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50x</w:t>
            </w:r>
            <w:r>
              <w:rPr>
                <w:rFonts w:ascii="仿宋_GB2312" w:hAnsi="仿宋_GB2312" w:cs="仿宋_GB2312" w:eastAsia="仿宋_GB2312"/>
                <w:sz w:val="22"/>
              </w:rPr>
              <w:t>物镜配备两组，一组为长工作距离物镜，数值孔径为</w:t>
            </w:r>
            <w:r>
              <w:rPr>
                <w:rFonts w:ascii="仿宋_GB2312" w:hAnsi="仿宋_GB2312" w:cs="仿宋_GB2312" w:eastAsia="仿宋_GB2312"/>
                <w:sz w:val="22"/>
              </w:rPr>
              <w:t>0.50</w:t>
            </w:r>
            <w:r>
              <w:rPr>
                <w:rFonts w:ascii="仿宋_GB2312" w:hAnsi="仿宋_GB2312" w:cs="仿宋_GB2312" w:eastAsia="仿宋_GB2312"/>
                <w:sz w:val="22"/>
              </w:rPr>
              <w:t>，工作距离不小于</w:t>
            </w:r>
            <w:r>
              <w:rPr>
                <w:rFonts w:ascii="仿宋_GB2312" w:hAnsi="仿宋_GB2312" w:cs="仿宋_GB2312" w:eastAsia="仿宋_GB2312"/>
                <w:sz w:val="22"/>
              </w:rPr>
              <w:t>8.0mm</w:t>
            </w:r>
            <w:r>
              <w:rPr>
                <w:rFonts w:ascii="仿宋_GB2312" w:hAnsi="仿宋_GB2312" w:cs="仿宋_GB2312" w:eastAsia="仿宋_GB2312"/>
                <w:sz w:val="22"/>
              </w:rPr>
              <w:t>；一组为偏光物镜，数值孔径为</w:t>
            </w:r>
            <w:r>
              <w:rPr>
                <w:rFonts w:ascii="仿宋_GB2312" w:hAnsi="仿宋_GB2312" w:cs="仿宋_GB2312" w:eastAsia="仿宋_GB2312"/>
                <w:sz w:val="22"/>
              </w:rPr>
              <w:t>0.75</w:t>
            </w:r>
            <w:r>
              <w:rPr>
                <w:rFonts w:ascii="仿宋_GB2312" w:hAnsi="仿宋_GB2312" w:cs="仿宋_GB2312" w:eastAsia="仿宋_GB2312"/>
                <w:sz w:val="22"/>
              </w:rPr>
              <w:t>，</w:t>
            </w:r>
            <w:r>
              <w:rPr>
                <w:rFonts w:ascii="仿宋_GB2312" w:hAnsi="仿宋_GB2312" w:cs="仿宋_GB2312" w:eastAsia="仿宋_GB2312"/>
                <w:sz w:val="22"/>
              </w:rPr>
              <w:t>工作</w:t>
            </w:r>
            <w:r>
              <w:rPr>
                <w:rFonts w:ascii="仿宋_GB2312" w:hAnsi="仿宋_GB2312" w:cs="仿宋_GB2312" w:eastAsia="仿宋_GB2312"/>
                <w:sz w:val="22"/>
              </w:rPr>
              <w:t>距离不小于</w:t>
            </w:r>
            <w:r>
              <w:rPr>
                <w:rFonts w:ascii="仿宋_GB2312" w:hAnsi="仿宋_GB2312" w:cs="仿宋_GB2312" w:eastAsia="仿宋_GB2312"/>
                <w:sz w:val="22"/>
              </w:rPr>
              <w:t>0.40mm</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物镜转换时显微镜自动调整光强和光阑。物镜转换时显微镜软件标尺自动转换。</w:t>
            </w:r>
          </w:p>
          <w:p>
            <w:pPr>
              <w:pStyle w:val="null3"/>
              <w:jc w:val="both"/>
            </w:pPr>
            <w:r>
              <w:rPr>
                <w:rFonts w:ascii="仿宋_GB2312" w:hAnsi="仿宋_GB2312" w:cs="仿宋_GB2312" w:eastAsia="仿宋_GB2312"/>
                <w:sz w:val="22"/>
              </w:rPr>
              <w:t>1.9</w:t>
            </w:r>
            <w:r>
              <w:rPr>
                <w:rFonts w:ascii="仿宋_GB2312" w:hAnsi="仿宋_GB2312" w:cs="仿宋_GB2312" w:eastAsia="仿宋_GB2312"/>
                <w:sz w:val="22"/>
              </w:rPr>
              <w:t>电动光阑系统：光路具有电动孔径光阑和电动视场光阑模块，切换物镜时显微镜会自动调整相对应倍数所记忆的孔径光阑和视场光阑。镜体带有多个固定功能的按键，可以控制显微镜光强、光阑、明场转换。</w:t>
            </w:r>
          </w:p>
          <w:p>
            <w:pPr>
              <w:pStyle w:val="null3"/>
              <w:jc w:val="both"/>
            </w:pPr>
            <w:r>
              <w:rPr>
                <w:rFonts w:ascii="仿宋_GB2312" w:hAnsi="仿宋_GB2312" w:cs="仿宋_GB2312" w:eastAsia="仿宋_GB2312"/>
                <w:sz w:val="22"/>
              </w:rPr>
              <w:t>1.10</w:t>
            </w:r>
            <w:r>
              <w:rPr>
                <w:rFonts w:ascii="仿宋_GB2312" w:hAnsi="仿宋_GB2312" w:cs="仿宋_GB2312" w:eastAsia="仿宋_GB2312"/>
                <w:sz w:val="22"/>
              </w:rPr>
              <w:t>聚光镜：电动偏光专用聚光镜，前透镜可根据物镜倍率变化自动转换。</w:t>
            </w:r>
          </w:p>
          <w:p>
            <w:pPr>
              <w:pStyle w:val="null3"/>
              <w:jc w:val="both"/>
            </w:pPr>
            <w:r>
              <w:rPr>
                <w:rFonts w:ascii="仿宋_GB2312" w:hAnsi="仿宋_GB2312" w:cs="仿宋_GB2312" w:eastAsia="仿宋_GB2312"/>
                <w:sz w:val="22"/>
              </w:rPr>
              <w:t>1.11</w:t>
            </w:r>
            <w:r>
              <w:rPr>
                <w:rFonts w:ascii="仿宋_GB2312" w:hAnsi="仿宋_GB2312" w:cs="仿宋_GB2312" w:eastAsia="仿宋_GB2312"/>
                <w:sz w:val="22"/>
              </w:rPr>
              <w:t>载物台：偏光专用载物台，可</w:t>
            </w:r>
            <w:r>
              <w:rPr>
                <w:rFonts w:ascii="仿宋_GB2312" w:hAnsi="仿宋_GB2312" w:cs="仿宋_GB2312" w:eastAsia="仿宋_GB2312"/>
                <w:sz w:val="22"/>
              </w:rPr>
              <w:t>360</w:t>
            </w:r>
            <w:r>
              <w:rPr>
                <w:rFonts w:ascii="仿宋_GB2312" w:hAnsi="仿宋_GB2312" w:cs="仿宋_GB2312" w:eastAsia="仿宋_GB2312"/>
                <w:sz w:val="22"/>
              </w:rPr>
              <w:t>度旋转，无需调节预定对中，偏光移动尺移动范围</w:t>
            </w:r>
            <w:r>
              <w:rPr>
                <w:rFonts w:ascii="仿宋_GB2312" w:hAnsi="仿宋_GB2312" w:cs="仿宋_GB2312" w:eastAsia="仿宋_GB2312"/>
                <w:sz w:val="22"/>
              </w:rPr>
              <w:t>40x50mm</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1.12</w:t>
            </w:r>
            <w:r>
              <w:rPr>
                <w:rFonts w:ascii="仿宋_GB2312" w:hAnsi="仿宋_GB2312" w:cs="仿宋_GB2312" w:eastAsia="仿宋_GB2312"/>
                <w:sz w:val="22"/>
              </w:rPr>
              <w:t>聚焦机构：粗微调焦机构</w:t>
            </w:r>
            <w:r>
              <w:rPr>
                <w:rFonts w:ascii="仿宋_GB2312" w:hAnsi="仿宋_GB2312" w:cs="仿宋_GB2312" w:eastAsia="仿宋_GB2312"/>
                <w:sz w:val="22"/>
              </w:rPr>
              <w:t xml:space="preserve">, </w:t>
            </w:r>
            <w:r>
              <w:rPr>
                <w:rFonts w:ascii="仿宋_GB2312" w:hAnsi="仿宋_GB2312" w:cs="仿宋_GB2312" w:eastAsia="仿宋_GB2312"/>
                <w:sz w:val="22"/>
              </w:rPr>
              <w:t>且配置调焦上限位装置，防止试样碰撞物镜，调焦精度不小于</w:t>
            </w:r>
            <w:r>
              <w:rPr>
                <w:rFonts w:ascii="仿宋_GB2312" w:hAnsi="仿宋_GB2312" w:cs="仿宋_GB2312" w:eastAsia="仿宋_GB2312"/>
                <w:sz w:val="22"/>
              </w:rPr>
              <w:t>1μm</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1.13</w:t>
            </w:r>
            <w:r>
              <w:rPr>
                <w:rFonts w:ascii="仿宋_GB2312" w:hAnsi="仿宋_GB2312" w:cs="仿宋_GB2312" w:eastAsia="仿宋_GB2312"/>
                <w:sz w:val="22"/>
              </w:rPr>
              <w:t>数字成像：物理像素不低于</w:t>
            </w:r>
            <w:r>
              <w:rPr>
                <w:rFonts w:ascii="仿宋_GB2312" w:hAnsi="仿宋_GB2312" w:cs="仿宋_GB2312" w:eastAsia="仿宋_GB2312"/>
                <w:sz w:val="22"/>
              </w:rPr>
              <w:t>2000</w:t>
            </w:r>
            <w:r>
              <w:rPr>
                <w:rFonts w:ascii="仿宋_GB2312" w:hAnsi="仿宋_GB2312" w:cs="仿宋_GB2312" w:eastAsia="仿宋_GB2312"/>
                <w:sz w:val="22"/>
              </w:rPr>
              <w:t>万，芯片对角线尺寸不小于</w:t>
            </w:r>
            <w:r>
              <w:rPr>
                <w:rFonts w:ascii="仿宋_GB2312" w:hAnsi="仿宋_GB2312" w:cs="仿宋_GB2312" w:eastAsia="仿宋_GB2312"/>
                <w:sz w:val="22"/>
              </w:rPr>
              <w:t xml:space="preserve">15 </w:t>
            </w:r>
            <w:r>
              <w:rPr>
                <w:rFonts w:ascii="仿宋_GB2312" w:hAnsi="仿宋_GB2312" w:cs="仿宋_GB2312" w:eastAsia="仿宋_GB2312"/>
                <w:sz w:val="22"/>
              </w:rPr>
              <w:t>毫米，动态范围不低于</w:t>
            </w:r>
            <w:r>
              <w:rPr>
                <w:rFonts w:ascii="仿宋_GB2312" w:hAnsi="仿宋_GB2312" w:cs="仿宋_GB2312" w:eastAsia="仿宋_GB2312"/>
                <w:sz w:val="22"/>
              </w:rPr>
              <w:t>70dB</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1.14</w:t>
            </w:r>
            <w:r>
              <w:rPr>
                <w:rFonts w:ascii="仿宋_GB2312" w:hAnsi="仿宋_GB2312" w:cs="仿宋_GB2312" w:eastAsia="仿宋_GB2312"/>
                <w:sz w:val="22"/>
              </w:rPr>
              <w:t>附件：入补偿板，</w:t>
            </w:r>
            <w:r>
              <w:rPr>
                <w:rFonts w:ascii="仿宋_GB2312" w:hAnsi="仿宋_GB2312" w:cs="仿宋_GB2312" w:eastAsia="仿宋_GB2312"/>
                <w:sz w:val="22"/>
              </w:rPr>
              <w:t>1/4</w:t>
            </w:r>
            <w:r>
              <w:rPr>
                <w:rFonts w:ascii="仿宋_GB2312" w:hAnsi="仿宋_GB2312" w:cs="仿宋_GB2312" w:eastAsia="仿宋_GB2312"/>
                <w:sz w:val="22"/>
              </w:rPr>
              <w:t>入补偿板，目镜测微尺，显微镜防尘罩。</w:t>
            </w:r>
          </w:p>
          <w:p>
            <w:pPr>
              <w:pStyle w:val="null3"/>
              <w:jc w:val="both"/>
            </w:pPr>
            <w:r>
              <w:rPr>
                <w:rFonts w:ascii="仿宋_GB2312" w:hAnsi="仿宋_GB2312" w:cs="仿宋_GB2312" w:eastAsia="仿宋_GB2312"/>
                <w:sz w:val="22"/>
              </w:rPr>
              <w:t>1.15</w:t>
            </w:r>
            <w:r>
              <w:rPr>
                <w:rFonts w:ascii="仿宋_GB2312" w:hAnsi="仿宋_GB2312" w:cs="仿宋_GB2312" w:eastAsia="仿宋_GB2312"/>
                <w:sz w:val="22"/>
              </w:rPr>
              <w:t>图像软件：具有控制显微镜光强、电动光阑、电动功能转换，自动标尺标定，图像亮度、对比图调节功能。可控制摄像头曝光、增益、白平衡、采集区域等功能。可以测量直线长度、曲线长度、矩形面积、圆面积、周长、角度等参数。</w:t>
            </w:r>
          </w:p>
          <w:p>
            <w:pPr>
              <w:pStyle w:val="null3"/>
              <w:jc w:val="both"/>
            </w:pPr>
            <w:r>
              <w:rPr>
                <w:rFonts w:ascii="仿宋_GB2312" w:hAnsi="仿宋_GB2312" w:cs="仿宋_GB2312" w:eastAsia="仿宋_GB2312"/>
                <w:sz w:val="22"/>
              </w:rPr>
              <w:t>1.16</w:t>
            </w:r>
            <w:r>
              <w:rPr>
                <w:rFonts w:ascii="仿宋_GB2312" w:hAnsi="仿宋_GB2312" w:cs="仿宋_GB2312" w:eastAsia="仿宋_GB2312"/>
                <w:sz w:val="22"/>
              </w:rPr>
              <w:t>数据处理单元，不低于以下配置：兼容</w:t>
            </w:r>
            <w:r>
              <w:rPr>
                <w:rFonts w:ascii="仿宋_GB2312" w:hAnsi="仿宋_GB2312" w:cs="仿宋_GB2312" w:eastAsia="仿宋_GB2312"/>
                <w:sz w:val="22"/>
              </w:rPr>
              <w:t>Windows</w:t>
            </w:r>
            <w:r>
              <w:rPr>
                <w:rFonts w:ascii="仿宋_GB2312" w:hAnsi="仿宋_GB2312" w:cs="仿宋_GB2312" w:eastAsia="仿宋_GB2312"/>
                <w:sz w:val="22"/>
              </w:rPr>
              <w:t>操作系统；</w:t>
            </w:r>
            <w:r>
              <w:rPr>
                <w:rFonts w:ascii="仿宋_GB2312" w:hAnsi="仿宋_GB2312" w:cs="仿宋_GB2312" w:eastAsia="仿宋_GB2312"/>
                <w:sz w:val="22"/>
              </w:rPr>
              <w:t>CPU</w:t>
            </w: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核，主频≥</w:t>
            </w:r>
            <w:r>
              <w:rPr>
                <w:rFonts w:ascii="仿宋_GB2312" w:hAnsi="仿宋_GB2312" w:cs="仿宋_GB2312" w:eastAsia="仿宋_GB2312"/>
                <w:sz w:val="22"/>
              </w:rPr>
              <w:t>2.7GHz</w:t>
            </w:r>
            <w:r>
              <w:rPr>
                <w:rFonts w:ascii="仿宋_GB2312" w:hAnsi="仿宋_GB2312" w:cs="仿宋_GB2312" w:eastAsia="仿宋_GB2312"/>
                <w:sz w:val="22"/>
              </w:rPr>
              <w:t>；固态</w:t>
            </w:r>
            <w:r>
              <w:rPr>
                <w:rFonts w:ascii="仿宋_GB2312" w:hAnsi="仿宋_GB2312" w:cs="仿宋_GB2312" w:eastAsia="仿宋_GB2312"/>
                <w:sz w:val="22"/>
              </w:rPr>
              <w:t>SSD</w:t>
            </w:r>
            <w:r>
              <w:rPr>
                <w:rFonts w:ascii="仿宋_GB2312" w:hAnsi="仿宋_GB2312" w:cs="仿宋_GB2312" w:eastAsia="仿宋_GB2312"/>
                <w:sz w:val="22"/>
              </w:rPr>
              <w:t>硬盘≥</w:t>
            </w:r>
            <w:r>
              <w:rPr>
                <w:rFonts w:ascii="仿宋_GB2312" w:hAnsi="仿宋_GB2312" w:cs="仿宋_GB2312" w:eastAsia="仿宋_GB2312"/>
                <w:sz w:val="22"/>
              </w:rPr>
              <w:t>512G</w:t>
            </w:r>
            <w:r>
              <w:rPr>
                <w:rFonts w:ascii="仿宋_GB2312" w:hAnsi="仿宋_GB2312" w:cs="仿宋_GB2312" w:eastAsia="仿宋_GB2312"/>
                <w:sz w:val="22"/>
              </w:rPr>
              <w:t>，机械硬盘≥</w:t>
            </w:r>
            <w:r>
              <w:rPr>
                <w:rFonts w:ascii="仿宋_GB2312" w:hAnsi="仿宋_GB2312" w:cs="仿宋_GB2312" w:eastAsia="仿宋_GB2312"/>
                <w:sz w:val="22"/>
              </w:rPr>
              <w:t>1TB</w:t>
            </w:r>
            <w:r>
              <w:rPr>
                <w:rFonts w:ascii="仿宋_GB2312" w:hAnsi="仿宋_GB2312" w:cs="仿宋_GB2312" w:eastAsia="仿宋_GB2312"/>
                <w:sz w:val="22"/>
              </w:rPr>
              <w:t>；</w:t>
            </w:r>
            <w:r>
              <w:rPr>
                <w:rFonts w:ascii="仿宋_GB2312" w:hAnsi="仿宋_GB2312" w:cs="仿宋_GB2312" w:eastAsia="仿宋_GB2312"/>
                <w:sz w:val="22"/>
              </w:rPr>
              <w:t>RAID-5</w:t>
            </w:r>
            <w:r>
              <w:rPr>
                <w:rFonts w:ascii="仿宋_GB2312" w:hAnsi="仿宋_GB2312" w:cs="仿宋_GB2312" w:eastAsia="仿宋_GB2312"/>
                <w:sz w:val="22"/>
              </w:rPr>
              <w:t>可刻录式光驱；内存≥</w:t>
            </w:r>
            <w:r>
              <w:rPr>
                <w:rFonts w:ascii="仿宋_GB2312" w:hAnsi="仿宋_GB2312" w:cs="仿宋_GB2312" w:eastAsia="仿宋_GB2312"/>
                <w:sz w:val="22"/>
              </w:rPr>
              <w:t>16GB</w:t>
            </w:r>
            <w:r>
              <w:rPr>
                <w:rFonts w:ascii="仿宋_GB2312" w:hAnsi="仿宋_GB2312" w:cs="仿宋_GB2312" w:eastAsia="仿宋_GB2312"/>
                <w:sz w:val="22"/>
              </w:rPr>
              <w:t>；</w:t>
            </w:r>
            <w:r>
              <w:rPr>
                <w:rFonts w:ascii="仿宋_GB2312" w:hAnsi="仿宋_GB2312" w:cs="仿宋_GB2312" w:eastAsia="仿宋_GB2312"/>
                <w:sz w:val="22"/>
              </w:rPr>
              <w:t>27</w:t>
            </w:r>
            <w:r>
              <w:rPr>
                <w:rFonts w:ascii="仿宋_GB2312" w:hAnsi="仿宋_GB2312" w:cs="仿宋_GB2312" w:eastAsia="仿宋_GB2312"/>
                <w:sz w:val="22"/>
              </w:rPr>
              <w:t>英寸液晶显示器；</w:t>
            </w:r>
            <w:r>
              <w:rPr>
                <w:rFonts w:ascii="仿宋_GB2312" w:hAnsi="仿宋_GB2312" w:cs="仿宋_GB2312" w:eastAsia="仿宋_GB2312"/>
                <w:sz w:val="22"/>
              </w:rPr>
              <w:t>USB3.0</w:t>
            </w:r>
            <w:r>
              <w:rPr>
                <w:rFonts w:ascii="仿宋_GB2312" w:hAnsi="仿宋_GB2312" w:cs="仿宋_GB2312" w:eastAsia="仿宋_GB2312"/>
                <w:sz w:val="22"/>
              </w:rPr>
              <w:t>接口≥</w:t>
            </w:r>
            <w:r>
              <w:rPr>
                <w:rFonts w:ascii="仿宋_GB2312" w:hAnsi="仿宋_GB2312" w:cs="仿宋_GB2312" w:eastAsia="仿宋_GB2312"/>
                <w:sz w:val="22"/>
              </w:rPr>
              <w:t>3</w:t>
            </w:r>
            <w:r>
              <w:rPr>
                <w:rFonts w:ascii="仿宋_GB2312" w:hAnsi="仿宋_GB2312" w:cs="仿宋_GB2312" w:eastAsia="仿宋_GB2312"/>
                <w:sz w:val="22"/>
              </w:rPr>
              <w:t>个，</w:t>
            </w:r>
            <w:r>
              <w:rPr>
                <w:rFonts w:ascii="仿宋_GB2312" w:hAnsi="仿宋_GB2312" w:cs="仿宋_GB2312" w:eastAsia="仿宋_GB2312"/>
                <w:sz w:val="22"/>
              </w:rPr>
              <w:t>COM</w:t>
            </w:r>
            <w:r>
              <w:rPr>
                <w:rFonts w:ascii="仿宋_GB2312" w:hAnsi="仿宋_GB2312" w:cs="仿宋_GB2312" w:eastAsia="仿宋_GB2312"/>
                <w:sz w:val="22"/>
              </w:rPr>
              <w:t>接口≥</w:t>
            </w:r>
            <w:r>
              <w:rPr>
                <w:rFonts w:ascii="仿宋_GB2312" w:hAnsi="仿宋_GB2312" w:cs="仿宋_GB2312" w:eastAsia="仿宋_GB2312"/>
                <w:sz w:val="22"/>
              </w:rPr>
              <w:t>2</w:t>
            </w:r>
            <w:r>
              <w:rPr>
                <w:rFonts w:ascii="仿宋_GB2312" w:hAnsi="仿宋_GB2312" w:cs="仿宋_GB2312" w:eastAsia="仿宋_GB2312"/>
                <w:sz w:val="22"/>
              </w:rPr>
              <w:t>个，其中</w:t>
            </w:r>
            <w:r>
              <w:rPr>
                <w:rFonts w:ascii="仿宋_GB2312" w:hAnsi="仿宋_GB2312" w:cs="仿宋_GB2312" w:eastAsia="仿宋_GB2312"/>
                <w:sz w:val="22"/>
              </w:rPr>
              <w:t>1</w:t>
            </w:r>
            <w:r>
              <w:rPr>
                <w:rFonts w:ascii="仿宋_GB2312" w:hAnsi="仿宋_GB2312" w:cs="仿宋_GB2312" w:eastAsia="仿宋_GB2312"/>
                <w:sz w:val="22"/>
              </w:rPr>
              <w:t>个高清接口，</w:t>
            </w:r>
            <w:r>
              <w:rPr>
                <w:rFonts w:ascii="仿宋_GB2312" w:hAnsi="仿宋_GB2312" w:cs="仿宋_GB2312" w:eastAsia="仿宋_GB2312"/>
                <w:sz w:val="22"/>
              </w:rPr>
              <w:t>1</w:t>
            </w:r>
            <w:r>
              <w:rPr>
                <w:rFonts w:ascii="仿宋_GB2312" w:hAnsi="仿宋_GB2312" w:cs="仿宋_GB2312" w:eastAsia="仿宋_GB2312"/>
                <w:sz w:val="22"/>
              </w:rPr>
              <w:t>个</w:t>
            </w:r>
            <w:r>
              <w:rPr>
                <w:rFonts w:ascii="仿宋_GB2312" w:hAnsi="仿宋_GB2312" w:cs="仿宋_GB2312" w:eastAsia="仿宋_GB2312"/>
                <w:sz w:val="22"/>
              </w:rPr>
              <w:t>VGA</w:t>
            </w:r>
            <w:r>
              <w:rPr>
                <w:rFonts w:ascii="仿宋_GB2312" w:hAnsi="仿宋_GB2312" w:cs="仿宋_GB2312" w:eastAsia="仿宋_GB2312"/>
                <w:sz w:val="22"/>
              </w:rPr>
              <w:t>接口；无线键盘，无线鼠标</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1.17</w:t>
            </w:r>
            <w:r>
              <w:rPr>
                <w:rFonts w:ascii="仿宋_GB2312" w:hAnsi="仿宋_GB2312" w:cs="仿宋_GB2312" w:eastAsia="仿宋_GB2312"/>
                <w:sz w:val="22"/>
              </w:rPr>
              <w:t>偏光显微镜需配套加热热台，且能够满足偏光显微镜下观察需求。加热台控温参数为：温度范围</w:t>
            </w:r>
            <w:r>
              <w:rPr>
                <w:rFonts w:ascii="仿宋_GB2312" w:hAnsi="仿宋_GB2312" w:cs="仿宋_GB2312" w:eastAsia="仿宋_GB2312"/>
                <w:sz w:val="22"/>
              </w:rPr>
              <w:t>应包括</w:t>
            </w:r>
            <w:r>
              <w:rPr>
                <w:rFonts w:ascii="仿宋_GB2312" w:hAnsi="仿宋_GB2312" w:cs="仿宋_GB2312" w:eastAsia="仿宋_GB2312"/>
                <w:sz w:val="22"/>
              </w:rPr>
              <w:t>-1</w:t>
            </w:r>
            <w:r>
              <w:rPr>
                <w:rFonts w:ascii="仿宋_GB2312" w:hAnsi="仿宋_GB2312" w:cs="仿宋_GB2312" w:eastAsia="仿宋_GB2312"/>
                <w:sz w:val="22"/>
              </w:rPr>
              <w:t>9</w:t>
            </w:r>
            <w:r>
              <w:rPr>
                <w:rFonts w:ascii="仿宋_GB2312" w:hAnsi="仿宋_GB2312" w:cs="仿宋_GB2312" w:eastAsia="仿宋_GB2312"/>
                <w:sz w:val="22"/>
              </w:rPr>
              <w:t>0℃~350℃</w:t>
            </w:r>
            <w:r>
              <w:rPr>
                <w:rFonts w:ascii="仿宋_GB2312" w:hAnsi="仿宋_GB2312" w:cs="仿宋_GB2312" w:eastAsia="仿宋_GB2312"/>
                <w:sz w:val="22"/>
              </w:rPr>
              <w:t>（负温需配液氮制冷系统）；</w:t>
            </w:r>
            <w:r>
              <w:rPr>
                <w:rFonts w:ascii="仿宋_GB2312" w:hAnsi="仿宋_GB2312" w:cs="仿宋_GB2312" w:eastAsia="仿宋_GB2312"/>
                <w:sz w:val="22"/>
              </w:rPr>
              <w:t>PID</w:t>
            </w:r>
            <w:r>
              <w:rPr>
                <w:rFonts w:ascii="仿宋_GB2312" w:hAnsi="仿宋_GB2312" w:cs="仿宋_GB2312" w:eastAsia="仿宋_GB2312"/>
                <w:sz w:val="22"/>
              </w:rPr>
              <w:t>温度控制系统</w:t>
            </w:r>
            <w:r>
              <w:rPr>
                <w:rFonts w:ascii="仿宋_GB2312" w:hAnsi="仿宋_GB2312" w:cs="仿宋_GB2312" w:eastAsia="仿宋_GB2312"/>
                <w:sz w:val="22"/>
              </w:rPr>
              <w:t>；温度显示分辨率达到</w:t>
            </w:r>
            <w:r>
              <w:rPr>
                <w:rFonts w:ascii="仿宋_GB2312" w:hAnsi="仿宋_GB2312" w:cs="仿宋_GB2312" w:eastAsia="仿宋_GB2312"/>
                <w:sz w:val="22"/>
              </w:rPr>
              <w:t>0.001℃</w:t>
            </w:r>
            <w:r>
              <w:rPr>
                <w:rFonts w:ascii="仿宋_GB2312" w:hAnsi="仿宋_GB2312" w:cs="仿宋_GB2312" w:eastAsia="仿宋_GB2312"/>
                <w:sz w:val="22"/>
              </w:rPr>
              <w:t>；最大加热速度</w:t>
            </w:r>
            <w:r>
              <w:rPr>
                <w:rFonts w:ascii="仿宋_GB2312" w:hAnsi="仿宋_GB2312" w:cs="仿宋_GB2312" w:eastAsia="仿宋_GB2312"/>
                <w:sz w:val="22"/>
              </w:rPr>
              <w:t>+120℃/min</w:t>
            </w:r>
            <w:r>
              <w:rPr>
                <w:rFonts w:ascii="仿宋_GB2312" w:hAnsi="仿宋_GB2312" w:cs="仿宋_GB2312" w:eastAsia="仿宋_GB2312"/>
                <w:sz w:val="22"/>
              </w:rPr>
              <w:t>，最大制冷速度</w:t>
            </w:r>
            <w:r>
              <w:rPr>
                <w:rFonts w:ascii="仿宋_GB2312" w:hAnsi="仿宋_GB2312" w:cs="仿宋_GB2312" w:eastAsia="仿宋_GB2312"/>
                <w:sz w:val="22"/>
              </w:rPr>
              <w:t>-40℃/min</w:t>
            </w:r>
            <w:r>
              <w:rPr>
                <w:rFonts w:ascii="仿宋_GB2312" w:hAnsi="仿宋_GB2312" w:cs="仿宋_GB2312" w:eastAsia="仿宋_GB2312"/>
                <w:sz w:val="22"/>
              </w:rPr>
              <w:t>；最小加热</w:t>
            </w:r>
            <w:r>
              <w:rPr>
                <w:rFonts w:ascii="仿宋_GB2312" w:hAnsi="仿宋_GB2312" w:cs="仿宋_GB2312" w:eastAsia="仿宋_GB2312"/>
                <w:sz w:val="22"/>
              </w:rPr>
              <w:t>/</w:t>
            </w:r>
            <w:r>
              <w:rPr>
                <w:rFonts w:ascii="仿宋_GB2312" w:hAnsi="仿宋_GB2312" w:cs="仿宋_GB2312" w:eastAsia="仿宋_GB2312"/>
                <w:sz w:val="22"/>
              </w:rPr>
              <w:t>制冷速度</w:t>
            </w:r>
            <w:r>
              <w:rPr>
                <w:rFonts w:ascii="仿宋_GB2312" w:hAnsi="仿宋_GB2312" w:cs="仿宋_GB2312" w:eastAsia="仿宋_GB2312"/>
                <w:sz w:val="22"/>
              </w:rPr>
              <w:t>不超过</w:t>
            </w:r>
            <w:r>
              <w:rPr>
                <w:rFonts w:ascii="仿宋_GB2312" w:hAnsi="仿宋_GB2312" w:cs="仿宋_GB2312" w:eastAsia="仿宋_GB2312"/>
                <w:sz w:val="22"/>
              </w:rPr>
              <w:t>0.0</w:t>
            </w:r>
            <w:r>
              <w:rPr>
                <w:rFonts w:ascii="仿宋_GB2312" w:hAnsi="仿宋_GB2312" w:cs="仿宋_GB2312" w:eastAsia="仿宋_GB2312"/>
                <w:sz w:val="22"/>
              </w:rPr>
              <w:t>5</w:t>
            </w:r>
            <w:r>
              <w:rPr>
                <w:rFonts w:ascii="仿宋_GB2312" w:hAnsi="仿宋_GB2312" w:cs="仿宋_GB2312" w:eastAsia="仿宋_GB2312"/>
                <w:sz w:val="22"/>
              </w:rPr>
              <w:t>℃/min</w:t>
            </w:r>
            <w:r>
              <w:rPr>
                <w:rFonts w:ascii="仿宋_GB2312" w:hAnsi="仿宋_GB2312" w:cs="仿宋_GB2312" w:eastAsia="仿宋_GB2312"/>
                <w:sz w:val="22"/>
              </w:rPr>
              <w:t>；温度控制器需同时满足独立控制和电脑安装软件控制。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1.18</w:t>
            </w:r>
            <w:r>
              <w:rPr>
                <w:rFonts w:ascii="仿宋_GB2312" w:hAnsi="仿宋_GB2312" w:cs="仿宋_GB2312" w:eastAsia="仿宋_GB2312"/>
                <w:sz w:val="22"/>
              </w:rPr>
              <w:t>加热台需配置力学夹具：拉伸、压缩、剪切、三点弯；最大拉伸行程不低于</w:t>
            </w:r>
            <w:r>
              <w:rPr>
                <w:rFonts w:ascii="仿宋_GB2312" w:hAnsi="仿宋_GB2312" w:cs="仿宋_GB2312" w:eastAsia="仿宋_GB2312"/>
                <w:sz w:val="22"/>
              </w:rPr>
              <w:t>50mm</w:t>
            </w:r>
            <w:r>
              <w:rPr>
                <w:rFonts w:ascii="仿宋_GB2312" w:hAnsi="仿宋_GB2312" w:cs="仿宋_GB2312" w:eastAsia="仿宋_GB2312"/>
                <w:sz w:val="22"/>
              </w:rPr>
              <w:t>，最大拉伸速率不低于</w:t>
            </w:r>
            <w:r>
              <w:rPr>
                <w:rFonts w:ascii="仿宋_GB2312" w:hAnsi="仿宋_GB2312" w:cs="仿宋_GB2312" w:eastAsia="仿宋_GB2312"/>
                <w:sz w:val="22"/>
              </w:rPr>
              <w:t>4000μm/s</w:t>
            </w:r>
            <w:r>
              <w:rPr>
                <w:rFonts w:ascii="仿宋_GB2312" w:hAnsi="仿宋_GB2312" w:cs="仿宋_GB2312" w:eastAsia="仿宋_GB2312"/>
                <w:sz w:val="22"/>
              </w:rPr>
              <w:t>，拉力传感器</w:t>
            </w:r>
            <w:r>
              <w:rPr>
                <w:rFonts w:ascii="仿宋_GB2312" w:hAnsi="仿宋_GB2312" w:cs="仿宋_GB2312" w:eastAsia="仿宋_GB2312"/>
                <w:sz w:val="22"/>
              </w:rPr>
              <w:t>至少</w:t>
            </w:r>
            <w:r>
              <w:rPr>
                <w:rFonts w:ascii="仿宋_GB2312" w:hAnsi="仿宋_GB2312" w:cs="仿宋_GB2312" w:eastAsia="仿宋_GB2312"/>
                <w:sz w:val="22"/>
              </w:rPr>
              <w:t>配置两个：</w:t>
            </w:r>
            <w:r>
              <w:rPr>
                <w:rFonts w:ascii="仿宋_GB2312" w:hAnsi="仿宋_GB2312" w:cs="仿宋_GB2312" w:eastAsia="仿宋_GB2312"/>
                <w:sz w:val="22"/>
              </w:rPr>
              <w:t>0~50N</w:t>
            </w:r>
            <w:r>
              <w:rPr>
                <w:rFonts w:ascii="仿宋_GB2312" w:hAnsi="仿宋_GB2312" w:cs="仿宋_GB2312" w:eastAsia="仿宋_GB2312"/>
                <w:sz w:val="22"/>
              </w:rPr>
              <w:t>、</w:t>
            </w:r>
            <w:r>
              <w:rPr>
                <w:rFonts w:ascii="仿宋_GB2312" w:hAnsi="仿宋_GB2312" w:cs="仿宋_GB2312" w:eastAsia="仿宋_GB2312"/>
                <w:sz w:val="22"/>
              </w:rPr>
              <w:t>0~500N</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1.19</w:t>
            </w:r>
            <w:r>
              <w:rPr>
                <w:rFonts w:ascii="仿宋_GB2312" w:hAnsi="仿宋_GB2312" w:cs="仿宋_GB2312" w:eastAsia="仿宋_GB2312"/>
                <w:sz w:val="22"/>
              </w:rPr>
              <w:t>加热台配液氮制冷系统：液氮泵和控制器分体式设计，需提供手动调节功率实体旋钮，液氮泵，</w:t>
            </w:r>
            <w:r>
              <w:rPr>
                <w:rFonts w:ascii="仿宋_GB2312" w:hAnsi="仿宋_GB2312" w:cs="仿宋_GB2312" w:eastAsia="仿宋_GB2312"/>
                <w:sz w:val="22"/>
              </w:rPr>
              <w:t>≥3L</w:t>
            </w:r>
            <w:r>
              <w:rPr>
                <w:rFonts w:ascii="仿宋_GB2312" w:hAnsi="仿宋_GB2312" w:cs="仿宋_GB2312" w:eastAsia="仿宋_GB2312"/>
                <w:sz w:val="22"/>
              </w:rPr>
              <w:t>液氮罐；</w:t>
            </w:r>
          </w:p>
          <w:p>
            <w:pPr>
              <w:pStyle w:val="null3"/>
              <w:jc w:val="both"/>
            </w:pPr>
            <w:r>
              <w:rPr>
                <w:rFonts w:ascii="仿宋_GB2312" w:hAnsi="仿宋_GB2312" w:cs="仿宋_GB2312" w:eastAsia="仿宋_GB2312"/>
                <w:sz w:val="22"/>
              </w:rPr>
              <w:t>1.20</w:t>
            </w:r>
            <w:r>
              <w:rPr>
                <w:rFonts w:ascii="仿宋_GB2312" w:hAnsi="仿宋_GB2312" w:cs="仿宋_GB2312" w:eastAsia="仿宋_GB2312"/>
                <w:sz w:val="22"/>
              </w:rPr>
              <w:t>温控软件：能实时显示温控任务中各种相关温度数据；支持控制器所能做到的功能操作；具有温度</w:t>
            </w:r>
            <w:r>
              <w:rPr>
                <w:rFonts w:ascii="仿宋_GB2312" w:hAnsi="仿宋_GB2312" w:cs="仿宋_GB2312" w:eastAsia="仿宋_GB2312"/>
                <w:sz w:val="22"/>
              </w:rPr>
              <w:t>/</w:t>
            </w:r>
            <w:r>
              <w:rPr>
                <w:rFonts w:ascii="仿宋_GB2312" w:hAnsi="仿宋_GB2312" w:cs="仿宋_GB2312" w:eastAsia="仿宋_GB2312"/>
                <w:sz w:val="22"/>
              </w:rPr>
              <w:t>时间曲线显示功能；具有温度数据采集功能，能在温度采集时实时插入注释，能存储为能用常用软件打开的电子文件。</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必要配置：</w:t>
            </w:r>
          </w:p>
          <w:tbl>
            <w:tblPr>
              <w:tblBorders>
                <w:top w:val="none" w:color="000000" w:sz="4"/>
                <w:left w:val="none" w:color="000000" w:sz="4"/>
                <w:bottom w:val="none" w:color="000000" w:sz="4"/>
                <w:right w:val="none" w:color="000000" w:sz="4"/>
                <w:insideH w:val="none"/>
                <w:insideV w:val="none"/>
              </w:tblBorders>
            </w:tblPr>
            <w:tblGrid>
              <w:gridCol w:w="247"/>
              <w:gridCol w:w="2014"/>
              <w:gridCol w:w="292"/>
            </w:tblGrid>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2"/>
                      <w:color w:val="000000"/>
                    </w:rPr>
                    <w:t>序号</w:t>
                  </w:r>
                </w:p>
              </w:tc>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数量</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偏光显微镜镜体主机</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物镜转盘</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3</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偏光专用三目观察镜筒</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4</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光路适配器</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10</w:t>
                  </w:r>
                  <w:r>
                    <w:rPr>
                      <w:rFonts w:ascii="仿宋_GB2312" w:hAnsi="仿宋_GB2312" w:cs="仿宋_GB2312" w:eastAsia="仿宋_GB2312"/>
                      <w:sz w:val="22"/>
                      <w:color w:val="000000"/>
                    </w:rPr>
                    <w:t>倍目镜</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6</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偏光载物台</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7</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聚光镜</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8</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检偏滑尺</w:t>
                  </w:r>
                  <w:r>
                    <w:rPr>
                      <w:rFonts w:ascii="仿宋_GB2312" w:hAnsi="仿宋_GB2312" w:cs="仿宋_GB2312" w:eastAsia="仿宋_GB2312"/>
                      <w:sz w:val="22"/>
                      <w:color w:val="000000"/>
                    </w:rPr>
                    <w:t>,180</w:t>
                  </w:r>
                  <w:r>
                    <w:rPr>
                      <w:rFonts w:ascii="仿宋_GB2312" w:hAnsi="仿宋_GB2312" w:cs="仿宋_GB2312" w:eastAsia="仿宋_GB2312"/>
                      <w:sz w:val="22"/>
                      <w:color w:val="000000"/>
                    </w:rPr>
                    <w:t>度旋转可调</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9</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反射偏光起偏器</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10</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防尘罩</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11</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偏光物镜</w:t>
                  </w:r>
                  <w:r>
                    <w:rPr>
                      <w:rFonts w:ascii="仿宋_GB2312" w:hAnsi="仿宋_GB2312" w:cs="仿宋_GB2312" w:eastAsia="仿宋_GB2312"/>
                      <w:sz w:val="22"/>
                      <w:color w:val="000000"/>
                    </w:rPr>
                    <w:t>5x/0.12</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12</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偏光物镜</w:t>
                  </w:r>
                  <w:r>
                    <w:rPr>
                      <w:rFonts w:ascii="仿宋_GB2312" w:hAnsi="仿宋_GB2312" w:cs="仿宋_GB2312" w:eastAsia="仿宋_GB2312"/>
                      <w:sz w:val="22"/>
                      <w:color w:val="000000"/>
                    </w:rPr>
                    <w:t>10x/0.25</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偏光物镜</w:t>
                  </w:r>
                  <w:r>
                    <w:rPr>
                      <w:rFonts w:ascii="仿宋_GB2312" w:hAnsi="仿宋_GB2312" w:cs="仿宋_GB2312" w:eastAsia="仿宋_GB2312"/>
                      <w:sz w:val="22"/>
                    </w:rPr>
                    <w:t>20x/0.4</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4</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长工作距离物镜</w:t>
                  </w:r>
                  <w:r>
                    <w:rPr>
                      <w:rFonts w:ascii="仿宋_GB2312" w:hAnsi="仿宋_GB2312" w:cs="仿宋_GB2312" w:eastAsia="仿宋_GB2312"/>
                      <w:sz w:val="22"/>
                      <w:color w:val="000000"/>
                    </w:rPr>
                    <w:t xml:space="preserve"> 20x/0.4</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5</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长工作距离物镜</w:t>
                  </w:r>
                  <w:r>
                    <w:rPr>
                      <w:rFonts w:ascii="仿宋_GB2312" w:hAnsi="仿宋_GB2312" w:cs="仿宋_GB2312" w:eastAsia="仿宋_GB2312"/>
                      <w:sz w:val="22"/>
                      <w:color w:val="000000"/>
                    </w:rPr>
                    <w:t xml:space="preserve"> 50x/0.5</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6</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偏光物镜</w:t>
                  </w:r>
                  <w:r>
                    <w:rPr>
                      <w:rFonts w:ascii="仿宋_GB2312" w:hAnsi="仿宋_GB2312" w:cs="仿宋_GB2312" w:eastAsia="仿宋_GB2312"/>
                      <w:sz w:val="22"/>
                      <w:color w:val="000000"/>
                    </w:rPr>
                    <w:t>50X/0.75</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7</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2000</w:t>
                  </w:r>
                  <w:r>
                    <w:rPr>
                      <w:rFonts w:ascii="仿宋_GB2312" w:hAnsi="仿宋_GB2312" w:cs="仿宋_GB2312" w:eastAsia="仿宋_GB2312"/>
                      <w:sz w:val="22"/>
                      <w:color w:val="000000"/>
                    </w:rPr>
                    <w:t>万像素摄像头</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8</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0.5</w:t>
                  </w:r>
                  <w:r>
                    <w:rPr>
                      <w:rFonts w:ascii="仿宋_GB2312" w:hAnsi="仿宋_GB2312" w:cs="仿宋_GB2312" w:eastAsia="仿宋_GB2312"/>
                      <w:sz w:val="22"/>
                      <w:color w:val="000000"/>
                    </w:rPr>
                    <w:t>倍视频接口</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19</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软件包</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0</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冷热台主机</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1</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力学夹具：拉伸、压缩、剪切、三点弯</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2</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液氮控制</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4</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23</w:t>
                  </w:r>
                </w:p>
              </w:tc>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数据处理单元</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r>
          </w:tbl>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技术服务：</w:t>
            </w:r>
          </w:p>
          <w:p>
            <w:pPr>
              <w:pStyle w:val="null3"/>
              <w:ind w:firstLine="440"/>
              <w:jc w:val="both"/>
            </w:pPr>
            <w:r>
              <w:rPr>
                <w:rFonts w:ascii="仿宋_GB2312" w:hAnsi="仿宋_GB2312" w:cs="仿宋_GB2312" w:eastAsia="仿宋_GB2312"/>
                <w:sz w:val="22"/>
              </w:rPr>
              <w:t>具备本地售后，为用户培训使用仪器的工作人员。其培训内容指的是仪器设备的基本原理、安装、调试、操作使用和日常保养维修等。</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性能试验与质量保证：</w:t>
            </w:r>
          </w:p>
          <w:p>
            <w:pPr>
              <w:pStyle w:val="null3"/>
              <w:ind w:left="420"/>
              <w:jc w:val="both"/>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应对仪器设备的质量、规格、性能、数量进行详细和全面的检查，并出具检验证明，如有缺失，应负责赔偿。</w:t>
            </w:r>
          </w:p>
          <w:p>
            <w:pPr>
              <w:pStyle w:val="null3"/>
              <w:ind w:left="420"/>
              <w:jc w:val="both"/>
            </w:pPr>
            <w:r>
              <w:rPr>
                <w:rFonts w:ascii="仿宋_GB2312" w:hAnsi="仿宋_GB2312" w:cs="仿宋_GB2312" w:eastAsia="仿宋_GB2312"/>
                <w:sz w:val="22"/>
              </w:rPr>
              <w:t>4.2</w:t>
            </w:r>
            <w:r>
              <w:rPr>
                <w:rFonts w:ascii="仿宋_GB2312" w:hAnsi="仿宋_GB2312" w:cs="仿宋_GB2312" w:eastAsia="仿宋_GB2312"/>
                <w:sz w:val="22"/>
              </w:rPr>
              <w:t>仪器设备的保修期为一年。</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技术文件：提供仪器设备的操作手册。</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供货期：合同签订后</w:t>
            </w:r>
            <w:r>
              <w:rPr>
                <w:rFonts w:ascii="仿宋_GB2312" w:hAnsi="仿宋_GB2312" w:cs="仿宋_GB2312" w:eastAsia="仿宋_GB2312"/>
                <w:sz w:val="22"/>
              </w:rPr>
              <w:t>60</w:t>
            </w:r>
            <w:r>
              <w:rPr>
                <w:rFonts w:ascii="仿宋_GB2312" w:hAnsi="仿宋_GB2312" w:cs="仿宋_GB2312" w:eastAsia="仿宋_GB2312"/>
                <w:sz w:val="22"/>
              </w:rPr>
              <w:t>个日历日。</w:t>
            </w:r>
          </w:p>
        </w:tc>
      </w:tr>
    </w:tbl>
    <w:p>
      <w:pPr>
        <w:pStyle w:val="null3"/>
      </w:pPr>
      <w:r>
        <w:rPr>
          <w:rFonts w:ascii="仿宋_GB2312" w:hAnsi="仿宋_GB2312" w:cs="仿宋_GB2312" w:eastAsia="仿宋_GB2312"/>
        </w:rPr>
        <w:t>标的名称：万能材料测试机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万能材料试验机技术参数</w:t>
            </w:r>
          </w:p>
          <w:p>
            <w:pPr>
              <w:pStyle w:val="null3"/>
            </w:pPr>
            <w:r>
              <w:rPr>
                <w:rFonts w:ascii="仿宋_GB2312" w:hAnsi="仿宋_GB2312" w:cs="仿宋_GB2312" w:eastAsia="仿宋_GB2312"/>
              </w:rPr>
              <w:t>设备用途：该设备主要用于测定材料的拉伸及压缩强度、形变率等力学性能指标，适用于金属、塑料、橡胶等材料。</w:t>
            </w:r>
          </w:p>
          <w:p>
            <w:pPr>
              <w:pStyle w:val="null3"/>
            </w:pPr>
            <w:r>
              <w:rPr>
                <w:rFonts w:ascii="仿宋_GB2312" w:hAnsi="仿宋_GB2312" w:cs="仿宋_GB2312" w:eastAsia="仿宋_GB2312"/>
              </w:rPr>
              <w:t>1. 技术参数</w:t>
            </w:r>
            <w:r>
              <w:br/>
            </w:r>
            <w:r>
              <w:rPr>
                <w:rFonts w:ascii="仿宋_GB2312" w:hAnsi="仿宋_GB2312" w:cs="仿宋_GB2312" w:eastAsia="仿宋_GB2312"/>
              </w:rPr>
              <w:t xml:space="preserve"> 1.1主机结构：双立柱落地式主机</w:t>
            </w:r>
            <w:r>
              <w:br/>
            </w:r>
            <w:r>
              <w:rPr>
                <w:rFonts w:ascii="仿宋_GB2312" w:hAnsi="仿宋_GB2312" w:cs="仿宋_GB2312" w:eastAsia="仿宋_GB2312"/>
              </w:rPr>
              <w:t xml:space="preserve"> ▲1.2最大载荷：≥20 kN（提供技术证明文件，包括但不限于产品厂家彩页样本证明文件、技术白皮书等纸质文件）</w:t>
            </w:r>
            <w:r>
              <w:br/>
            </w:r>
            <w:r>
              <w:rPr>
                <w:rFonts w:ascii="仿宋_GB2312" w:hAnsi="仿宋_GB2312" w:cs="仿宋_GB2312" w:eastAsia="仿宋_GB2312"/>
              </w:rPr>
              <w:t xml:space="preserve"> 1.3试验空间：横梁至工作台距离≥1220mm，有效试验宽度≥420mm（提供技术证明文件，包括但不限于产品厂家彩页样本证明文件、技术白皮书等纸质文件）</w:t>
            </w:r>
            <w:r>
              <w:br/>
            </w:r>
            <w:r>
              <w:rPr>
                <w:rFonts w:ascii="仿宋_GB2312" w:hAnsi="仿宋_GB2312" w:cs="仿宋_GB2312" w:eastAsia="仿宋_GB2312"/>
              </w:rPr>
              <w:t xml:space="preserve"> 1.4传感器精度范围：1/500 ～ 1/1（提供技术证明材料，包括但不限于产品厂家官网截图及链接证明文件）</w:t>
            </w:r>
            <w:r>
              <w:br/>
            </w:r>
            <w:r>
              <w:rPr>
                <w:rFonts w:ascii="仿宋_GB2312" w:hAnsi="仿宋_GB2312" w:cs="仿宋_GB2312" w:eastAsia="仿宋_GB2312"/>
              </w:rPr>
              <w:t xml:space="preserve"> 1.5横梁速度精度：≤±0.1%</w:t>
            </w:r>
            <w:r>
              <w:br/>
            </w:r>
            <w:r>
              <w:rPr>
                <w:rFonts w:ascii="仿宋_GB2312" w:hAnsi="仿宋_GB2312" w:cs="仿宋_GB2312" w:eastAsia="仿宋_GB2312"/>
              </w:rPr>
              <w:t xml:space="preserve"> ▲1.6测试速度：≥2000 mm/min（提供技术证明材料，包括但不限于产品厂家官网截图及链接证明文件）</w:t>
            </w:r>
            <w:r>
              <w:br/>
            </w:r>
            <w:r>
              <w:rPr>
                <w:rFonts w:ascii="仿宋_GB2312" w:hAnsi="仿宋_GB2312" w:cs="仿宋_GB2312" w:eastAsia="仿宋_GB2312"/>
              </w:rPr>
              <w:t xml:space="preserve"> 1.7返回速度：≥2200 mm/min（提供技术证明材料，包括但不限于产品厂家官网截图及链接证明文件）</w:t>
            </w:r>
            <w:r>
              <w:br/>
            </w:r>
            <w:r>
              <w:rPr>
                <w:rFonts w:ascii="仿宋_GB2312" w:hAnsi="仿宋_GB2312" w:cs="仿宋_GB2312" w:eastAsia="仿宋_GB2312"/>
              </w:rPr>
              <w:t xml:space="preserve"> ▲1.8实验方法文件：≥35个 </w:t>
            </w:r>
            <w:r>
              <w:br/>
            </w:r>
            <w:r>
              <w:rPr>
                <w:rFonts w:ascii="仿宋_GB2312" w:hAnsi="仿宋_GB2312" w:cs="仿宋_GB2312" w:eastAsia="仿宋_GB2312"/>
              </w:rPr>
              <w:t xml:space="preserve"> ▲1.9采样间隔：≤1msec（提供技术证明材料，包括但不限于产品厂家官网截图及链接证明文件）</w:t>
            </w:r>
            <w:r>
              <w:br/>
            </w:r>
            <w:r>
              <w:rPr>
                <w:rFonts w:ascii="仿宋_GB2312" w:hAnsi="仿宋_GB2312" w:cs="仿宋_GB2312" w:eastAsia="仿宋_GB2312"/>
              </w:rPr>
              <w:t xml:space="preserve"> 1.10紧急停止安全按钮：2个，左右立柱均有设计。在紧急情况下，可靠切断伺服放大器电源，瞬时停止横梁运动。（提供技术证明材料，包括但不限于产品厂家官网截图及链接证明文件）</w:t>
            </w:r>
            <w:r>
              <w:br/>
            </w:r>
            <w:r>
              <w:rPr>
                <w:rFonts w:ascii="仿宋_GB2312" w:hAnsi="仿宋_GB2312" w:cs="仿宋_GB2312" w:eastAsia="仿宋_GB2312"/>
              </w:rPr>
              <w:t xml:space="preserve"> 1.11独立控制器：控制器和电气部分与主机分离。</w:t>
            </w:r>
            <w:r>
              <w:br/>
            </w:r>
            <w:r>
              <w:rPr>
                <w:rFonts w:ascii="仿宋_GB2312" w:hAnsi="仿宋_GB2312" w:cs="仿宋_GB2312" w:eastAsia="仿宋_GB2312"/>
              </w:rPr>
              <w:t xml:space="preserve"> 1.12满足标准：测量符合 ISO 和 JIS 标准规定的超小应变范围内的弹性模量(ISO 527, ISO 178, JIS K 7171) （提供技术证明材料，包括但不限于产品厂家官网截图及链接证明文件）</w:t>
            </w:r>
            <w:r>
              <w:br/>
            </w:r>
            <w:r>
              <w:rPr>
                <w:rFonts w:ascii="仿宋_GB2312" w:hAnsi="仿宋_GB2312" w:cs="仿宋_GB2312" w:eastAsia="仿宋_GB2312"/>
              </w:rPr>
              <w:t xml:space="preserve"> 1.14安全功能：在试样装夹或返回过程中，若力值变化超过设定水平，则自动停止试验机。（提供技术证明材料，包括但不限于产品厂家官网截图及链接证明文件）</w:t>
            </w:r>
            <w:r>
              <w:br/>
            </w:r>
            <w:r>
              <w:rPr>
                <w:rFonts w:ascii="仿宋_GB2312" w:hAnsi="仿宋_GB2312" w:cs="仿宋_GB2312" w:eastAsia="仿宋_GB2312"/>
              </w:rPr>
              <w:t xml:space="preserve"> 1.15主操作面板：支持开发并存储测试条件，无需连接电脑PC即可进行测试，显示语言可选英语或中文。（提供技术证明材料，包括但不限于产品厂家官网截图及链接证明文件）</w:t>
            </w:r>
            <w:r>
              <w:br/>
            </w:r>
            <w:r>
              <w:rPr>
                <w:rFonts w:ascii="仿宋_GB2312" w:hAnsi="仿宋_GB2312" w:cs="仿宋_GB2312" w:eastAsia="仿宋_GB2312"/>
              </w:rPr>
              <w:t xml:space="preserve"> ▲1.16 高低温箱：</w:t>
            </w:r>
            <w:r>
              <w:br/>
            </w:r>
            <w:r>
              <w:rPr>
                <w:rFonts w:ascii="仿宋_GB2312" w:hAnsi="仿宋_GB2312" w:cs="仿宋_GB2312" w:eastAsia="仿宋_GB2312"/>
              </w:rPr>
              <w:t xml:space="preserve"> 温度范围：-80℃～+250℃</w:t>
            </w:r>
            <w:r>
              <w:br/>
            </w:r>
            <w:r>
              <w:rPr>
                <w:rFonts w:ascii="仿宋_GB2312" w:hAnsi="仿宋_GB2312" w:cs="仿宋_GB2312" w:eastAsia="仿宋_GB2312"/>
              </w:rPr>
              <w:t xml:space="preserve"> 精度：≤±2℃</w:t>
            </w:r>
            <w:r>
              <w:br/>
            </w:r>
            <w:r>
              <w:rPr>
                <w:rFonts w:ascii="仿宋_GB2312" w:hAnsi="仿宋_GB2312" w:cs="仿宋_GB2312" w:eastAsia="仿宋_GB2312"/>
              </w:rPr>
              <w:t xml:space="preserve"> 1.17 配置与主机匹配的工作站2套，每套不低于以下配置：内置正版Windows操作系统；CPU不小于12核（或不小于i7处理水平）；固态硬盘不小于1 TB；含内置或移动式可刻录光驱；内存不小于32 GB；27英寸显示屏。</w:t>
            </w:r>
            <w:r>
              <w:br/>
            </w:r>
            <w:r>
              <w:rPr>
                <w:rFonts w:ascii="仿宋_GB2312" w:hAnsi="仿宋_GB2312" w:cs="仿宋_GB2312" w:eastAsia="仿宋_GB2312"/>
              </w:rPr>
              <w:t xml:space="preserve"> 1.18 供货期：合同签订后60个日历日。</w:t>
            </w:r>
          </w:p>
          <w:p>
            <w:pPr>
              <w:pStyle w:val="null3"/>
            </w:pPr>
            <w:r>
              <w:rPr>
                <w:rFonts w:ascii="仿宋_GB2312" w:hAnsi="仿宋_GB2312" w:cs="仿宋_GB2312" w:eastAsia="仿宋_GB2312"/>
              </w:rPr>
              <w:t>2.必要配置：</w:t>
            </w:r>
            <w:r>
              <w:br/>
            </w:r>
            <w:r>
              <w:rPr>
                <w:rFonts w:ascii="仿宋_GB2312" w:hAnsi="仿宋_GB2312" w:cs="仿宋_GB2312" w:eastAsia="仿宋_GB2312"/>
              </w:rPr>
              <w:t xml:space="preserve"> 2.1试验机主机              1台</w:t>
            </w:r>
            <w:r>
              <w:br/>
            </w:r>
            <w:r>
              <w:rPr>
                <w:rFonts w:ascii="仿宋_GB2312" w:hAnsi="仿宋_GB2312" w:cs="仿宋_GB2312" w:eastAsia="仿宋_GB2312"/>
              </w:rPr>
              <w:t xml:space="preserve"> 2.2载荷传感器              3套 （测试范围：0.2 N~20 kN）</w:t>
            </w:r>
            <w:r>
              <w:br/>
            </w:r>
            <w:r>
              <w:rPr>
                <w:rFonts w:ascii="仿宋_GB2312" w:hAnsi="仿宋_GB2312" w:cs="仿宋_GB2312" w:eastAsia="仿宋_GB2312"/>
              </w:rPr>
              <w:t xml:space="preserve"> 2.3操作分析软件            1套</w:t>
            </w:r>
            <w:r>
              <w:br/>
            </w:r>
            <w:r>
              <w:rPr>
                <w:rFonts w:ascii="仿宋_GB2312" w:hAnsi="仿宋_GB2312" w:cs="仿宋_GB2312" w:eastAsia="仿宋_GB2312"/>
              </w:rPr>
              <w:t xml:space="preserve"> 2.4高低温箱                1套</w:t>
            </w:r>
            <w:r>
              <w:br/>
            </w:r>
            <w:r>
              <w:rPr>
                <w:rFonts w:ascii="仿宋_GB2312" w:hAnsi="仿宋_GB2312" w:cs="仿宋_GB2312" w:eastAsia="仿宋_GB2312"/>
              </w:rPr>
              <w:t xml:space="preserve"> 2.5 拉伸楔形夹具            3套</w:t>
            </w:r>
            <w:r>
              <w:br/>
            </w:r>
            <w:r>
              <w:rPr>
                <w:rFonts w:ascii="仿宋_GB2312" w:hAnsi="仿宋_GB2312" w:cs="仿宋_GB2312" w:eastAsia="仿宋_GB2312"/>
              </w:rPr>
              <w:t xml:space="preserve"> 2.6 压缩夹具                3套</w:t>
            </w:r>
            <w:r>
              <w:br/>
            </w:r>
            <w:r>
              <w:rPr>
                <w:rFonts w:ascii="仿宋_GB2312" w:hAnsi="仿宋_GB2312" w:cs="仿宋_GB2312" w:eastAsia="仿宋_GB2312"/>
              </w:rPr>
              <w:t xml:space="preserve"> 2.7平推夹具                1套</w:t>
            </w:r>
            <w:r>
              <w:br/>
            </w:r>
            <w:r>
              <w:rPr>
                <w:rFonts w:ascii="仿宋_GB2312" w:hAnsi="仿宋_GB2312" w:cs="仿宋_GB2312" w:eastAsia="仿宋_GB2312"/>
              </w:rPr>
              <w:t xml:space="preserve"> 2.8 三点弯曲夹具            1套</w:t>
            </w:r>
            <w:r>
              <w:br/>
            </w:r>
            <w:r>
              <w:rPr>
                <w:rFonts w:ascii="仿宋_GB2312" w:hAnsi="仿宋_GB2312" w:cs="仿宋_GB2312" w:eastAsia="仿宋_GB2312"/>
              </w:rPr>
              <w:t xml:space="preserve"> 2.9配套连接件              1套</w:t>
            </w:r>
            <w:r>
              <w:br/>
            </w:r>
            <w:r>
              <w:rPr>
                <w:rFonts w:ascii="仿宋_GB2312" w:hAnsi="仿宋_GB2312" w:cs="仿宋_GB2312" w:eastAsia="仿宋_GB2312"/>
              </w:rPr>
              <w:t xml:space="preserve"> 2.10工作站                 2套</w:t>
            </w:r>
          </w:p>
          <w:p>
            <w:pPr>
              <w:pStyle w:val="null3"/>
            </w:pPr>
            <w:r>
              <w:rPr>
                <w:rFonts w:ascii="仿宋_GB2312" w:hAnsi="仿宋_GB2312" w:cs="仿宋_GB2312" w:eastAsia="仿宋_GB2312"/>
              </w:rPr>
              <w:t>3.技术服务和培训</w:t>
            </w:r>
            <w:r>
              <w:br/>
            </w:r>
            <w:r>
              <w:rPr>
                <w:rFonts w:ascii="仿宋_GB2312" w:hAnsi="仿宋_GB2312" w:cs="仿宋_GB2312" w:eastAsia="仿宋_GB2312"/>
              </w:rPr>
              <w:t xml:space="preserve"> 3.1 安装调试：仪器制造厂授权技术人员免费上门负责安装到位（含必要的实验室环境改造及电源线走线排布等基本操作）并进行调试。</w:t>
            </w:r>
            <w:r>
              <w:br/>
            </w:r>
            <w:r>
              <w:rPr>
                <w:rFonts w:ascii="仿宋_GB2312" w:hAnsi="仿宋_GB2312" w:cs="仿宋_GB2312" w:eastAsia="仿宋_GB2312"/>
              </w:rPr>
              <w:t xml:space="preserve"> 3.2 技术培训：技术人员现场进行一次免费培训服务，同时出具实验报告书。</w:t>
            </w:r>
          </w:p>
          <w:p>
            <w:pPr>
              <w:pStyle w:val="null3"/>
            </w:pPr>
            <w:r>
              <w:rPr>
                <w:rFonts w:ascii="仿宋_GB2312" w:hAnsi="仿宋_GB2312" w:cs="仿宋_GB2312" w:eastAsia="仿宋_GB2312"/>
              </w:rPr>
              <w:t>4. 性能试验与质量保证</w:t>
            </w:r>
            <w:r>
              <w:br/>
            </w:r>
            <w:r>
              <w:rPr>
                <w:rFonts w:ascii="仿宋_GB2312" w:hAnsi="仿宋_GB2312" w:cs="仿宋_GB2312" w:eastAsia="仿宋_GB2312"/>
              </w:rPr>
              <w:t xml:space="preserve"> 4.1 质保: 仪器制造厂提供一年的免费保修服务</w:t>
            </w:r>
            <w:r>
              <w:br/>
            </w:r>
            <w:r>
              <w:rPr>
                <w:rFonts w:ascii="仿宋_GB2312" w:hAnsi="仿宋_GB2312" w:cs="仿宋_GB2312" w:eastAsia="仿宋_GB2312"/>
              </w:rPr>
              <w:t xml:space="preserve"> 4.2 维修: 厂家须在当地有常驻办事处及应用中心，在保修期内，供货方在接到用户要求对仪器维修通知，2小时给予答复，并派专门维修人员48小时内到达用户现场进行维修服务。</w:t>
            </w:r>
            <w:r>
              <w:br/>
            </w:r>
            <w:r>
              <w:rPr>
                <w:rFonts w:ascii="仿宋_GB2312" w:hAnsi="仿宋_GB2312" w:cs="仿宋_GB2312" w:eastAsia="仿宋_GB2312"/>
              </w:rPr>
              <w:t xml:space="preserve"> 4.3 其他要求：应对仪器（含配件）的质量、规格性能、数量进行全面的检查并出具检验证明，如有缺失应负责赔偿。</w:t>
            </w:r>
          </w:p>
          <w:p>
            <w:pPr>
              <w:pStyle w:val="null3"/>
            </w:pPr>
            <w:r>
              <w:rPr>
                <w:rFonts w:ascii="仿宋_GB2312" w:hAnsi="仿宋_GB2312" w:cs="仿宋_GB2312" w:eastAsia="仿宋_GB2312"/>
              </w:rPr>
              <w:t>5. 技术文件：提供仪器的操作手册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合同签订后120个日历日安装调试完毕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合同签订后90个日历日内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合同签订后60个日历日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陕西科技大学（西安校区）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详见采购文件3.5其他要求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详见采购文件3.5其他要求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详见采购文件3.5其他要求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按照有关法律法规、招投标文件及合同有关内容执行。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按照有关法律法规、招投标文件及合同有关内容执行。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按照有关法律法规、招投标文件及合同有关内容执行。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1、高分辨原位傅里叶变换红外光谱仪：整套系统保修一年；HeNe气体激光器质保五年；干涉仪、中/远红外光源等核心部件保修十年；2、快速凯塞法纸页抄片器：终验合格之日起质保期一年。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自仪器安装调试合格之日起整机免费保修一年，核心部件燃烧炉，TCD检测池质保8年。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仪器设备的保修期为一年。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按照有关法律法规、招投标文件及合同有关内容执行。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按照有关法律法规、招投标文件及合同有关内容执行。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按照有关法律法规、招投标文件及合同有关内容执行。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二、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陕西省西安市碑林区陕西省西安市碑林区长安国际中心F座办公楼17楼）。 三、投标保证金以电子保函形式递交，需在开标前给12229374@qq.com发一份扫描件。 四、本项目非专门面向中小企业采购。五、高分辨原位傅里叶变换红外光谱仪最高限价100万；快速凯塞法纸页抄片器最高限价58万；有机元素分析仪最高限价68万，偏光显微镜附加热台最高限价64万；万能材料测试机最高限价60万。各设备报价均不得超过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投标报价超过采购预算或者最高限价的将否决其投标。</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w:t>
            </w:r>
          </w:p>
        </w:tc>
        <w:tc>
          <w:tcPr>
            <w:tcW w:type="dxa" w:w="3322"/>
          </w:tcPr>
          <w:p>
            <w:pPr>
              <w:pStyle w:val="null3"/>
            </w:pPr>
            <w:r>
              <w:rPr>
                <w:rFonts w:ascii="仿宋_GB2312" w:hAnsi="仿宋_GB2312" w:cs="仿宋_GB2312" w:eastAsia="仿宋_GB2312"/>
              </w:rPr>
              <w:t>供货期应满足招标文件要求，不满足将否决其投标。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质保期应满足招标文件要求，不满足否决其投标。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投标文件有效期应满足招标文件要求，不满足的否决其投标。</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投标文件含有采购人不能接受的附加条件的，或标记“★”技术参数负偏离的，将否决其投标。</w:t>
            </w:r>
          </w:p>
        </w:tc>
        <w:tc>
          <w:tcPr>
            <w:tcW w:type="dxa" w:w="1661"/>
          </w:tcPr>
          <w:p>
            <w:pPr>
              <w:pStyle w:val="null3"/>
            </w:pPr>
            <w:r>
              <w:rPr>
                <w:rFonts w:ascii="仿宋_GB2312" w:hAnsi="仿宋_GB2312" w:cs="仿宋_GB2312" w:eastAsia="仿宋_GB2312"/>
              </w:rPr>
              <w:t>投标函 商务条款偏离表.docx 技术规格响应表.docx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按招标文件要求的方式、金额、时间缴纳投标保证金。</w:t>
            </w:r>
          </w:p>
        </w:tc>
        <w:tc>
          <w:tcPr>
            <w:tcW w:type="dxa" w:w="1661"/>
          </w:tcPr>
          <w:p>
            <w:pPr>
              <w:pStyle w:val="null3"/>
            </w:pPr>
            <w:r>
              <w:rPr>
                <w:rFonts w:ascii="仿宋_GB2312" w:hAnsi="仿宋_GB2312" w:cs="仿宋_GB2312" w:eastAsia="仿宋_GB2312"/>
              </w:rPr>
              <w:t>投标保证金.docx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投标报价超过采购预算或者最高限价的将否决其投标。</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w:t>
            </w:r>
          </w:p>
        </w:tc>
        <w:tc>
          <w:tcPr>
            <w:tcW w:type="dxa" w:w="3322"/>
          </w:tcPr>
          <w:p>
            <w:pPr>
              <w:pStyle w:val="null3"/>
            </w:pPr>
            <w:r>
              <w:rPr>
                <w:rFonts w:ascii="仿宋_GB2312" w:hAnsi="仿宋_GB2312" w:cs="仿宋_GB2312" w:eastAsia="仿宋_GB2312"/>
              </w:rPr>
              <w:t>供货期应满足招标文件要求，不满足将否决其投标。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质保期应满足招标文件要求，不满足否决其投标。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投标文件有效期应满足招标文件要求，不满足的否决其投标。</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投标文件含有采购人不能接受的附加条件的，或标记“★”技术参数负偏离的，将否决其投标。</w:t>
            </w:r>
          </w:p>
        </w:tc>
        <w:tc>
          <w:tcPr>
            <w:tcW w:type="dxa" w:w="1661"/>
          </w:tcPr>
          <w:p>
            <w:pPr>
              <w:pStyle w:val="null3"/>
            </w:pPr>
            <w:r>
              <w:rPr>
                <w:rFonts w:ascii="仿宋_GB2312" w:hAnsi="仿宋_GB2312" w:cs="仿宋_GB2312" w:eastAsia="仿宋_GB2312"/>
              </w:rPr>
              <w:t>投标函 商务条款偏离表.docx 技术规格响应表.docx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按招标文件要求的方式、金额、时间缴纳投标保证金。</w:t>
            </w:r>
          </w:p>
        </w:tc>
        <w:tc>
          <w:tcPr>
            <w:tcW w:type="dxa" w:w="1661"/>
          </w:tcPr>
          <w:p>
            <w:pPr>
              <w:pStyle w:val="null3"/>
            </w:pPr>
            <w:r>
              <w:rPr>
                <w:rFonts w:ascii="仿宋_GB2312" w:hAnsi="仿宋_GB2312" w:cs="仿宋_GB2312" w:eastAsia="仿宋_GB2312"/>
              </w:rPr>
              <w:t>投标保证金.docx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投标报价超过采购预算或者最高限价的将否决其投标。</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w:t>
            </w:r>
          </w:p>
        </w:tc>
        <w:tc>
          <w:tcPr>
            <w:tcW w:type="dxa" w:w="3322"/>
          </w:tcPr>
          <w:p>
            <w:pPr>
              <w:pStyle w:val="null3"/>
            </w:pPr>
            <w:r>
              <w:rPr>
                <w:rFonts w:ascii="仿宋_GB2312" w:hAnsi="仿宋_GB2312" w:cs="仿宋_GB2312" w:eastAsia="仿宋_GB2312"/>
              </w:rPr>
              <w:t>供货期应满足招标文件要求，不满足将否决其投标。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质保期应满足招标文件要求，不满足否决其投标。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投标文件有效期应满足招标文件要求，不满足的否决其投标。</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投标文件含有采购人不能接受的附加条件的，或标记“★”技术参数负偏离的，将否决其投标。</w:t>
            </w:r>
          </w:p>
        </w:tc>
        <w:tc>
          <w:tcPr>
            <w:tcW w:type="dxa" w:w="1661"/>
          </w:tcPr>
          <w:p>
            <w:pPr>
              <w:pStyle w:val="null3"/>
            </w:pPr>
            <w:r>
              <w:rPr>
                <w:rFonts w:ascii="仿宋_GB2312" w:hAnsi="仿宋_GB2312" w:cs="仿宋_GB2312" w:eastAsia="仿宋_GB2312"/>
              </w:rPr>
              <w:t>投标函 商务条款偏离表.docx 技术规格响应表.docx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按招标文件要求的方式、金额、时间缴纳投标保证金。</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（1）标记“★”的参数需求为实质性要求，投标人必须响应并满足的参数需求，否则按无效投标处理。 （2）完全满足采购技术要求的，得30分； （3）技术参数标记为“▲”为重要技术条款，每负偏离一项扣3分； （4）未标记“▲”技术指标每负偏离一项扣1分，扣完为止。 备注：标记“★”“▲”指标必须提供以下佐证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根据投标人提供的组织保证措施（①组织机构方案；②专业服务团队情况；③有关管理制度 ）进行评审，包括但不限于： 1.组织机构：组织机构完备，框架结构完整，运行机制有效的得0-1分； 2.服务团队：服务团队人员充实、结构合理、均具备相应经验，能有效保障项目实施的得0-1分； 3.管理制度：管理制度完善，与项目实施具有很强的切合程度，具有针对性、可行性得0-1分；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组织保障措施.docx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根据投标人提供的运输阶段的质量保证措施（包括①对产品打包、装卸的保护措施；②运输工具配置情况；③运输人员配置；④运输过程中对产品的保护措施。）进行评审： ①对产品打包、装卸的保护措施： 产品打包、装卸保护措施方案完整详细，具备合理性及可行性的得0-1分； ②运输工具配置情况： 运输工具配置合理得当并附有相应证明材料（包括但不限于运输工具购买凭证、租用凭证或具有固定的合作物流点的相关证明材料）得0-1分； ③运输人员配置： 有专职运输人员，配置合理并附有人员配置表及详细信息，能完全保障运输过程中的质量安全的得0-1分； ④运输过程中对产品的保护措施： 运输过程中对产品的保护措施全面合理可行，具有针对性、可行性的得0-1分。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根据投标人提供的安装调试阶段的质量保证措施（包括①安装调试标准；②安装调试工具及安装调试人员配置情况；③安装调试过程中对产品的保护措施）进行评审： ①安装调试标准： 提供安装调试方案，严格按照生产厂家出具的使用说明进行安装调试并提供相应标准的得01.1-2分； 提供安装调试方案，安装调试及提供相应标准内容稍有欠缺的得0-1分； ②安装调试工具配置情况： 配备的安装调试工具先进适配，安装调试人员具有专业性，且在安装调试方面具备充足的经验的，完全满足安装调试要求的得1.1-2分； 配备的安装调试工具及安装调试人员具有专业性，在安装调试方面经验稍有欠缺的得0-1分； ③安装调试过程中对产品的保护措施： 在安装调试过程中的保护措施详细合理可行，保证对产品不会造成损坏的得1.1-2分； 在安装调试过程中的保护措施简单粗略，无法保证对产品不会造成损坏的得0-1分；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质量保证(安装调试阶段）.docx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 ①培训课程计划 提供培训课程计划，列出培训的地点和时间，根据培训课程计划内容得0-1分。 ②培训大纲 提供培训大纲，根据培训大纲内容得0-1分。 ③设备使用培训方案 提供培训设备使用方案，根据设备使用培训方案内容得0-1分。 ④设备的原理和技术性能培训方案 提供培训设备的原理和技术性能培训方案，根据培训方案内容得0-1分。 ⑤操作维护方法 提供操作维护方法，根据培训内容得0-1分。 ⑥排除故障方法 投标排除故障方法，根据培训内容得0-1分。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技术培训方案.docx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根据投标人提供的售后阶段的质量保证措施（包括①售后服务机构及人员配置方案；②提供保修期外至全寿命周期内零配件及备品备件供应方案；③提供所投产品制造商的售后服务承诺函）进行评审： ①售后服务机构及人员配置方案： 有投标人自己的维修服务机构，提供专职售后服务人员（提供专职人员身份证复印件及劳动合同）完全满足本项目需求，且配备的人员具有相关技能证书（提供相关技能证书）的得0-2分； ②提供保修期外至全寿命周期内零配件及备品备件供应方案： 提供的零配件及备品备件供应方案包括但不限于供应时间、安装更换方式、定价方式（不高于当年市场平均价格，提供不高于市场平均价格的承诺书），方案及承诺详细完善，完全切合本项目实际需求的得0-1分； ③提供所投产品制造商的售后服务承诺函： 投标人提供售后服务承诺函的内容得0-1分。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质量保证(售后阶段）.docx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根据投标人提供的进度保证措施（包括①生产进度保证措施；②运输进度保证措施；③安装调试进度保证措施）进行评审： ①生产进度保证措施： 生产进度保证措施合详细可行，有针对性，完全满足项目要求的得1.1-2分； 生产进度保证措施所有欠缺，可行性针对性稍有欠缺，不能完全满足项目要求的得0-1分； ②运输进度保证措施： 运输进度安排合理、详细，能完全保障运输的时效性的得0-1分； ③安装调试进度保证措施： 安装、调试方案科学可行，完全满足项目要求的得0-1分；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进度保障措施.docx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根据投标人提供的应急事故响应及处理方案（包括①可能发生的应急事故情况分析；②应急响应时间；③紧急安全保障措施）进行评审： ①可能发生的应急事故情况分析 应急事故情况预估考虑充分，分析解决方案全面合理完整的得0-1分； ②应急响应时间 应急响应时间合理可行，能完全保障设备故障后的运行的得0-1分； ③紧急安全保障措施 紧急安全保障措施合理可行，完全适用于本项目采购人得0-1分；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投标人应在投标文件中提供该投标人自2022年11月1日起至今的类似业绩证明材料，每提供一份业绩合同的得1分，满分为5分，不得重复累计。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供货一览表.docx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（1）完全满足采购技术要求的，得30分； （2）技术参数标记为“▲”为重要技术条款，每负偏离一项扣3分； （3）未标记“▲”技术指标每负偏离一项扣1分，扣完为止。 备注：标记“▲”指标必须提供以下佐证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根据投标人提供的组织保证措施（①组织机构方案；②专业服务团队情况；③有关管理制度 ）进行评审，包括但不限于： 1.组织机构：组织机构完备，框架结构完整，运行机制有效的得0-1分； 2.服务团队：服务团队人员充实、结构合理、均具备相应经验，能有效保障项目实施的得0-1分； 3.管理制度：管理制度完善，与项目实施具有很强的切合程度，具有针对性、可行性得0-1分；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组织保障措施.docx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根据投标人提供的运输阶段的质量保证措施（包括①对产品打包、装卸的保护措施；②运输工具配置情况；③运输人员配置；④运输过程中对产品的保护措施。）进行评审： ①对产品打包、装卸的保护措施： 产品打包、装卸保护措施方案完整详细，具备合理性及可行性的得0-1分； ②运输工具配置情况： 运输工具配置合理得当并附有相应证明材料（包括但不限于运输工具购买凭证、租用凭证或具有固定的合作物流点的相关证明材料）得0-1分； ③运输人员配置： 有专职运输人员，配置合理并附有人员配置表及详细信息，能完全保障运输过程中的质量安全的得0-1分； ④运输过程中对产品的保护措施： 运输过程中对产品的保护措施全面合理可行，具有针对性、可行性的得0-1分。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根据投标人提供的安装调试阶段的质量保证措施（包括①安装调试标准；②安装调试工具及安装调试人员配置情况；③安装调试过程中对产品的保护措施）进行评审： ①安装调试标准： 提供安装调试方案，严格按照生产厂家出具的使用说明进行安装调试并提供相应标准的得01.1-2分； 提供安装调试方案，安装调试及提供相应标准内容稍有欠缺的得0-1分； ②安装调试工具配置情况： 配备的安装调试工具先进适配，安装调试人员具有专业性，且在安装调试方面具备充足的经验的，完全满足安装调试要求的得1.1-2分； 配备的安装调试工具及安装调试人员具有专业性，在安装调试方面经验稍有欠缺的得0-1分； ③安装调试过程中对产品的保护措施： 在安装调试过程中的保护措施详细合理可行，保证对产品不会造成损坏的得1.1-2分； 在安装调试过程中的保护措施简单粗略，无法保证对产品不会造成损坏的得0-1分；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质量保证(安装调试阶段）.docx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 ①培训课程计划 提供培训课程计划，列出培训的地点和时间，根据培训课程计划内容得0-1分。 ②培训大纲 提供培训大纲，根据培训大纲内容得0-1分。 ③设备使用培训方案 提供培训设备使用方案，根据设备使用培训方案内容得0-1分。 ④设备的原理和技术性能培训方案 提供培训设备的原理和技术性能培训方案，根据培训方案内容得0-1分。 ⑤操作维护方法 提供操作维护方法，根据培训内容得0-1分。 ⑥排除故障方法 投标排除故障方法，根据培训内容得0-1分。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技术培训方案.docx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根据投标人提供的售后阶段的质量保证措施（包括①售后服务机构及人员配置方案；②提供保修期外至全寿命周期内零配件及备品备件供应方案；③提供所投产品制造商的售后服务承诺函）进行评审： ①售后服务机构及人员配置方案： 有投标人自己的维修服务机构，提供专职售后服务人员（提供专职人员身份证复印件及劳动合同）完全满足本项目需求，且配备的人员具有相关技能证书（提供相关技能证书）的得0-2分； ②提供保修期外至全寿命周期内零配件及备品备件供应方案： 提供的零配件及备品备件供应方案包括但不限于供应时间、安装更换方式、定价方式（不高于当年市场平均价格，提供不高于市场平均价格的承诺书），方案及承诺详细完善，完全切合本项目实际需求的得0-1分； ③提供所投产品制造商的售后服务承诺函： 投标人提供售后服务承诺函的内容得0-1分。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质量保证(售后阶段）.docx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根据投标人提供的进度保证措施（包括①生产进度保证措施；②运输进度保证措施；③安装调试进度保证措施）进行评审： ①生产进度保证措施： 生产进度保证措施合详细可行，有针对性，完全满足项目要求的得1.1-2分； 生产进度保证措施所有欠缺，可行性针对性稍有欠缺，不能完全满足项目要求的得0-1分； ②运输进度保证措施： 运输进度安排合理、详细，能完全保障运输的时效性的得0-1分； ③安装调试进度保证措施： 安装、调试方案科学可行，完全满足项目要求的得0-1分；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进度保障措施.docx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根据投标人提供的应急事故响应及处理方案（包括①可能发生的应急事故情况分析；②应急响应时间；③紧急安全保障措施）进行评审： ①可能发生的应急事故情况分析 应急事故情况预估考虑充分，分析解决方案全面合理完整的得0-1分； ②应急响应时间 应急响应时间合理可行，能完全保障设备故障后的运行的得0-1分； ③紧急安全保障措施 紧急安全保障措施合理可行，完全适用于本项目采购人得0-1分；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投标人应在投标文件中提供该投标人自2022年11月1日起至今的类似业绩证明材料，每提供一份业绩合同的得1分，满分为5分，不得重复累计。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供货一览表.docx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（1）完全满足采购技术要求的，得30分； （2）技术参数标记为“▲”为重要技术条款，每负偏离一项扣3分； （3）未标记“▲”技术指标每负偏离一项扣1分，扣完为止。 备注：标记“▲”指标必须提供以下佐证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根据投标人提供的组织保证措施（①组织机构方案；②专业服务团队情况；③有关管理制度 ）进行评审，包括但不限于： 1.组织机构：组织机构完备，框架结构完整，运行机制有效的得0-1分； 2.服务团队：服务团队人员充实、结构合理、均具备相应经验，能有效保障项目实施的得0-1分； 3.管理制度：管理制度完善，与项目实施具有很强的切合程度，具有针对性、可行性得0-1分；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组织保障措施.docx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根据投标人提供的运输阶段的质量保证措施（包括①对产品打包、装卸的保护措施；②运输工具配置情况；③运输人员配置；④运输过程中对产品的保护措施。）进行评审： ①对产品打包、装卸的保护措施： 产品打包、装卸保护措施方案完整详细，具备合理性及可行性的得0-1分； ②运输工具配置情况： 运输工具配置合理得当并附有相应证明材料（包括但不限于运输工具购买凭证、租用凭证或具有固定的合作物流点的相关证明材料）得0-1分； ③运输人员配置： 有专职运输人员，配置合理并附有人员配置表及详细信息，能完全保障运输过程中的质量安全的得0-1分； ④运输过程中对产品的保护措施： 运输过程中对产品的保护措施全面合理可行，具有针对性、可行性的得0-1分。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根据投标人提供的安装调试阶段的质量保证措施（包括①安装调试标准；②安装调试工具及安装调试人员配置情况；③安装调试过程中对产品的保护措施）进行评审： ①安装调试标准： 提供安装调试方案，严格按照生产厂家出具的使用说明进行安装调试并提供相应标准的得01.1-2分； 提供安装调试方案，安装调试及提供相应标准内容稍有欠缺的得0-1分； ②安装调试工具配置情况： 配备的安装调试工具先进适配，安装调试人员具有专业性，且在安装调试方面具备充足的经验的，完全满足安装调试要求的得1.1-2分； 配备的安装调试工具及安装调试人员具有专业性，在安装调试方面经验稍有欠缺的得0-1分； ③安装调试过程中对产品的保护措施： 在安装调试过程中的保护措施详细合理可行，保证对产品不会造成损坏的得1.1-2分； 在安装调试过程中的保护措施简单粗略，无法保证对产品不会造成损坏的得0-1分；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质量保证(安装调试阶段）.docx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 ①培训课程计划 提供培训课程计划，列出培训的地点和时间，根据培训课程计划内容得0-1分。 ②培训大纲 提供培训大纲，根据培训大纲内容得0-1分。 ③设备使用培训方案 提供培训设备使用方案，根据设备使用培训方案内容得0-1分。 ④设备的原理和技术性能培训方案 提供培训设备的原理和技术性能培训方案，根据培训方案内容得0-1分。 ⑤操作维护方法 提供操作维护方法，根据培训内容得0-1分。 ⑥排除故障方法 投标排除故障方法，根据培训内容得0-1分。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技术培训方案.docx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根据投标人提供的售后阶段的质量保证措施（包括①售后服务机构及人员配置方案；②提供保修期外至全寿命周期内零配件及备品备件供应方案；③提供所投产品制造商的售后服务承诺函）进行评审： ①售后服务机构及人员配置方案： 有投标人自己的维修服务机构，提供专职售后服务人员（提供专职人员身份证复印件及劳动合同）完全满足本项目需求，且配备的人员具有相关技能证书（提供相关技能证书）的得0-2分； ②提供保修期外至全寿命周期内零配件及备品备件供应方案： 提供的零配件及备品备件供应方案包括但不限于供应时间、安装更换方式、定价方式（不高于当年市场平均价格，提供不高于市场平均价格的承诺书），方案及承诺详细完善，完全切合本项目实际需求的得0-1分； ③提供所投产品制造商的售后服务承诺函： 投标人提供售后服务承诺函的内容得0-1分。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质量保证(售后阶段）.docx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根据投标人提供的进度保证措施（包括①生产进度保证措施；②运输进度保证措施；③安装调试进度保证措施）进行评审： ①生产进度保证措施： 生产进度保证措施合详细可行，有针对性，完全满足项目要求的得1.1-2分； 生产进度保证措施所有欠缺，可行性针对性稍有欠缺，不能完全满足项目要求的得0-1分； ②运输进度保证措施： 运输进度安排合理、详细，能完全保障运输的时效性的得0-1分； ③安装调试进度保证措施： 安装、调试方案科学可行，完全满足项目要求的得0-1分；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进度保障措施.docx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根据投标人提供的应急事故响应及处理方案（包括①可能发生的应急事故情况分析；②应急响应时间；③紧急安全保障措施）进行评审： ①可能发生的应急事故情况分析 应急事故情况预估考虑充分，分析解决方案全面合理完整的得0-1分； ②应急响应时间 应急响应时间合理可行，能完全保障设备故障后的运行的得0-1分； ③紧急安全保障措施 紧急安全保障措施合理可行，完全适用于本项目采购人得0-1分；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投标人应在投标文件中提供该投标人自2022年11月1日起至今的类似业绩证明材料，每提供一份业绩合同的得1分，满分为5分，不得重复累计。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供货一览表.docx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详见附件：供货一览表.docx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详见附件：技术培训方案.docx</w:t>
      </w:r>
    </w:p>
    <w:p>
      <w:pPr>
        <w:pStyle w:val="null3"/>
        <w:ind w:firstLine="960"/>
      </w:pPr>
      <w:r>
        <w:rPr>
          <w:rFonts w:ascii="仿宋_GB2312" w:hAnsi="仿宋_GB2312" w:cs="仿宋_GB2312" w:eastAsia="仿宋_GB2312"/>
        </w:rPr>
        <w:t>详见附件：进度保障措施.docx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详见附件：质量保证(安装调试阶段）.docx</w:t>
      </w:r>
    </w:p>
    <w:p>
      <w:pPr>
        <w:pStyle w:val="null3"/>
        <w:ind w:firstLine="960"/>
      </w:pPr>
      <w:r>
        <w:rPr>
          <w:rFonts w:ascii="仿宋_GB2312" w:hAnsi="仿宋_GB2312" w:cs="仿宋_GB2312" w:eastAsia="仿宋_GB2312"/>
        </w:rPr>
        <w:t>详见附件：质量保证(售后阶段）.docx</w:t>
      </w:r>
    </w:p>
    <w:p>
      <w:pPr>
        <w:pStyle w:val="null3"/>
        <w:ind w:firstLine="960"/>
      </w:pPr>
      <w:r>
        <w:rPr>
          <w:rFonts w:ascii="仿宋_GB2312" w:hAnsi="仿宋_GB2312" w:cs="仿宋_GB2312" w:eastAsia="仿宋_GB2312"/>
        </w:rPr>
        <w:t>详见附件：组织保障措施.docx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详见附件：供货一览表.docx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详见附件：技术培训方案.docx</w:t>
      </w:r>
    </w:p>
    <w:p>
      <w:pPr>
        <w:pStyle w:val="null3"/>
        <w:ind w:firstLine="960"/>
      </w:pPr>
      <w:r>
        <w:rPr>
          <w:rFonts w:ascii="仿宋_GB2312" w:hAnsi="仿宋_GB2312" w:cs="仿宋_GB2312" w:eastAsia="仿宋_GB2312"/>
        </w:rPr>
        <w:t>详见附件：进度保障措施.docx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详见附件：质量保证(安装调试阶段）.docx</w:t>
      </w:r>
    </w:p>
    <w:p>
      <w:pPr>
        <w:pStyle w:val="null3"/>
        <w:ind w:firstLine="960"/>
      </w:pPr>
      <w:r>
        <w:rPr>
          <w:rFonts w:ascii="仿宋_GB2312" w:hAnsi="仿宋_GB2312" w:cs="仿宋_GB2312" w:eastAsia="仿宋_GB2312"/>
        </w:rPr>
        <w:t>详见附件：质量保证(售后阶段）.docx</w:t>
      </w:r>
    </w:p>
    <w:p>
      <w:pPr>
        <w:pStyle w:val="null3"/>
        <w:ind w:firstLine="960"/>
      </w:pPr>
      <w:r>
        <w:rPr>
          <w:rFonts w:ascii="仿宋_GB2312" w:hAnsi="仿宋_GB2312" w:cs="仿宋_GB2312" w:eastAsia="仿宋_GB2312"/>
        </w:rPr>
        <w:t>详见附件：组织保障措施.docx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详见附件：供货一览表.docx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详见附件：技术培训方案.docx</w:t>
      </w:r>
    </w:p>
    <w:p>
      <w:pPr>
        <w:pStyle w:val="null3"/>
        <w:ind w:firstLine="960"/>
      </w:pPr>
      <w:r>
        <w:rPr>
          <w:rFonts w:ascii="仿宋_GB2312" w:hAnsi="仿宋_GB2312" w:cs="仿宋_GB2312" w:eastAsia="仿宋_GB2312"/>
        </w:rPr>
        <w:t>详见附件：进度保障措施.docx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详见附件：质量保证(安装调试阶段）.docx</w:t>
      </w:r>
    </w:p>
    <w:p>
      <w:pPr>
        <w:pStyle w:val="null3"/>
        <w:ind w:firstLine="960"/>
      </w:pPr>
      <w:r>
        <w:rPr>
          <w:rFonts w:ascii="仿宋_GB2312" w:hAnsi="仿宋_GB2312" w:cs="仿宋_GB2312" w:eastAsia="仿宋_GB2312"/>
        </w:rPr>
        <w:t>详见附件：质量保证(售后阶段）.docx</w:t>
      </w:r>
    </w:p>
    <w:p>
      <w:pPr>
        <w:pStyle w:val="null3"/>
        <w:ind w:firstLine="960"/>
      </w:pPr>
      <w:r>
        <w:rPr>
          <w:rFonts w:ascii="仿宋_GB2312" w:hAnsi="仿宋_GB2312" w:cs="仿宋_GB2312" w:eastAsia="仿宋_GB2312"/>
        </w:rPr>
        <w:t>详见附件：组织保障措施.docx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