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6973C">
      <w:pPr>
        <w:pStyle w:val="2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报价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表（开标一览表）</w:t>
      </w:r>
    </w:p>
    <w:p w14:paraId="5C6A031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1BE44EC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</w:t>
      </w:r>
    </w:p>
    <w:p w14:paraId="72C39505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</w:p>
    <w:p w14:paraId="66AAE82A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采购包号：</w:t>
      </w:r>
      <w:r>
        <w:rPr>
          <w:rFonts w:hint="eastAsia" w:ascii="宋体" w:hAnsi="宋体" w:eastAsia="宋体" w:cs="宋体"/>
          <w:snapToGrid w:val="0"/>
          <w:color w:val="FF0000"/>
          <w:kern w:val="0"/>
          <w:sz w:val="24"/>
          <w:szCs w:val="24"/>
          <w:highlight w:val="none"/>
          <w:u w:val="single"/>
          <w:shd w:val="clear" w:color="auto" w:fill="FFFFFF"/>
          <w:lang w:val="en-US" w:eastAsia="zh-CN" w:bidi="ar"/>
        </w:rPr>
        <w:t xml:space="preserve">     包  </w:t>
      </w: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</w:t>
      </w:r>
    </w:p>
    <w:tbl>
      <w:tblPr>
        <w:tblStyle w:val="3"/>
        <w:tblpPr w:leftFromText="180" w:rightFromText="180" w:vertAnchor="text" w:horzAnchor="page" w:tblpX="1618" w:tblpY="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2"/>
        <w:gridCol w:w="3418"/>
        <w:gridCol w:w="1750"/>
      </w:tblGrid>
      <w:tr w14:paraId="717B4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732" w:type="dxa"/>
            <w:noWrap w:val="0"/>
            <w:vAlign w:val="center"/>
          </w:tcPr>
          <w:p w14:paraId="0604CC8E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投标报价（综合折扣率）（%）</w:t>
            </w:r>
          </w:p>
        </w:tc>
        <w:tc>
          <w:tcPr>
            <w:tcW w:w="3418" w:type="dxa"/>
            <w:noWrap w:val="0"/>
            <w:vAlign w:val="center"/>
          </w:tcPr>
          <w:p w14:paraId="2D1EA406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交货期（交货时间）</w:t>
            </w:r>
          </w:p>
        </w:tc>
        <w:tc>
          <w:tcPr>
            <w:tcW w:w="1750" w:type="dxa"/>
            <w:noWrap w:val="0"/>
            <w:vAlign w:val="center"/>
          </w:tcPr>
          <w:p w14:paraId="6F1633E2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</w:t>
            </w:r>
          </w:p>
        </w:tc>
      </w:tr>
      <w:tr w14:paraId="2D132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</w:trPr>
        <w:tc>
          <w:tcPr>
            <w:tcW w:w="3732" w:type="dxa"/>
            <w:noWrap w:val="0"/>
            <w:vAlign w:val="center"/>
          </w:tcPr>
          <w:p w14:paraId="76913210">
            <w:pPr>
              <w:jc w:val="left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</w:t>
            </w:r>
          </w:p>
        </w:tc>
        <w:tc>
          <w:tcPr>
            <w:tcW w:w="3418" w:type="dxa"/>
            <w:noWrap w:val="0"/>
            <w:vAlign w:val="center"/>
          </w:tcPr>
          <w:p w14:paraId="74513110">
            <w:pPr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 xml:space="preserve"> </w:t>
            </w:r>
          </w:p>
        </w:tc>
        <w:tc>
          <w:tcPr>
            <w:tcW w:w="1750" w:type="dxa"/>
            <w:noWrap w:val="0"/>
            <w:vAlign w:val="center"/>
          </w:tcPr>
          <w:p w14:paraId="0029B87C">
            <w:pPr>
              <w:jc w:val="center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</w:tr>
      <w:tr w14:paraId="57543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8900" w:type="dxa"/>
            <w:gridSpan w:val="3"/>
            <w:noWrap w:val="0"/>
            <w:vAlign w:val="center"/>
          </w:tcPr>
          <w:p w14:paraId="70D73FDD">
            <w:pPr>
              <w:jc w:val="center"/>
              <w:rPr>
                <w:rFonts w:hint="default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综合折扣率（%）：大写：百分之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 xml:space="preserve"> %）</w:t>
            </w:r>
          </w:p>
        </w:tc>
      </w:tr>
      <w:tr w14:paraId="390A1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8900" w:type="dxa"/>
            <w:gridSpan w:val="3"/>
            <w:noWrap w:val="0"/>
            <w:vAlign w:val="center"/>
          </w:tcPr>
          <w:p w14:paraId="1EDD5F57">
            <w:pPr>
              <w:spacing w:line="360" w:lineRule="auto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备注：</w:t>
            </w: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 w:bidi="ar"/>
              </w:rPr>
              <w:t>1、结算金额：码洋打折后采购人实际支付订购图书的金额（结算金额=码洋*综合折扣率）。</w:t>
            </w:r>
          </w:p>
          <w:p w14:paraId="63D8ADFF">
            <w:pPr>
              <w:numPr>
                <w:ilvl w:val="0"/>
                <w:numId w:val="0"/>
              </w:numPr>
              <w:spacing w:line="360" w:lineRule="auto"/>
              <w:ind w:left="63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2、综合折扣率：比如码洋为100元，折扣为9折，则综合折扣率则为90%，实际结算金额=100元*90%=90元；</w:t>
            </w:r>
          </w:p>
          <w:p w14:paraId="7EB53D2B">
            <w:pPr>
              <w:numPr>
                <w:ilvl w:val="0"/>
                <w:numId w:val="0"/>
              </w:numPr>
              <w:spacing w:line="360" w:lineRule="auto"/>
              <w:ind w:left="600" w:leftChars="0"/>
              <w:jc w:val="left"/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3、表内报价内容以%为单位，保留小数点后（两位）。</w:t>
            </w:r>
          </w:p>
        </w:tc>
      </w:tr>
    </w:tbl>
    <w:p w14:paraId="7E5F1070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826BFF3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7945DD0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5E2AC09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 w14:paraId="52F4F9D0"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240A2403">
      <w:pPr>
        <w:spacing w:line="480" w:lineRule="auto"/>
        <w:ind w:right="540" w:rightChars="257" w:firstLine="1200" w:firstLineChars="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  <w:bookmarkStart w:id="0" w:name="_GoBack"/>
      <w:bookmarkEnd w:id="0"/>
    </w:p>
    <w:p w14:paraId="72CAC3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D047F9"/>
    <w:rsid w:val="3B3A7E3A"/>
    <w:rsid w:val="45174804"/>
    <w:rsid w:val="50F9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273</Characters>
  <Lines>0</Lines>
  <Paragraphs>0</Paragraphs>
  <TotalTime>1</TotalTime>
  <ScaleCrop>false</ScaleCrop>
  <LinksUpToDate>false</LinksUpToDate>
  <CharactersWithSpaces>365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2025-05-15T02:22:00Z</dcterms:created>
  <dc:creator>Administrator</dc:creator>
  <cp:lastModifiedBy>慢慢慢半拍</cp:lastModifiedBy>
  <dcterms:modified xsi:type="dcterms:W3CDTF">2025-11-14T10:04:02Z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1DF0813DFBF049F8BCF2E606180CF982_12</vt:lpwstr>
  </property>
</Properties>
</file>