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932AB2C">
      <w:pPr>
        <w:spacing w:line="360" w:lineRule="atLeast"/>
        <w:jc w:val="center"/>
        <w:rPr>
          <w:rFonts w:hint="eastAsia" w:ascii="宋体" w:hAnsi="宋体" w:eastAsia="宋体"/>
          <w:b/>
          <w:sz w:val="32"/>
          <w:szCs w:val="32"/>
          <w:lang w:eastAsia="zh-CN"/>
        </w:rPr>
      </w:pPr>
      <w:r>
        <w:rPr>
          <w:rFonts w:hint="eastAsia" w:ascii="宋体" w:hAnsi="宋体"/>
          <w:b/>
          <w:sz w:val="32"/>
          <w:szCs w:val="32"/>
          <w:lang w:val="en-US" w:eastAsia="zh-CN"/>
        </w:rPr>
        <w:t>响应报价表</w:t>
      </w:r>
    </w:p>
    <w:p w14:paraId="69072386">
      <w:pPr>
        <w:kinsoku w:val="0"/>
        <w:spacing w:line="500" w:lineRule="exact"/>
        <w:ind w:firstLine="120" w:firstLineChars="50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  </w:t>
      </w:r>
    </w:p>
    <w:p w14:paraId="59CACA9F">
      <w:pPr>
        <w:kinsoku w:val="0"/>
        <w:spacing w:line="500" w:lineRule="exact"/>
        <w:ind w:firstLine="120" w:firstLineChars="50"/>
        <w:rPr>
          <w:rFonts w:hint="eastAsia" w:ascii="宋体" w:hAnsi="宋体" w:eastAsia="宋体"/>
          <w:sz w:val="24"/>
          <w:lang w:val="en-US" w:eastAsia="zh-CN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</w:p>
    <w:tbl>
      <w:tblPr>
        <w:tblStyle w:val="6"/>
        <w:tblW w:w="909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19"/>
        <w:gridCol w:w="2506"/>
        <w:gridCol w:w="3774"/>
      </w:tblGrid>
      <w:tr w14:paraId="4AFF5C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26" w:hRule="atLeast"/>
          <w:jc w:val="center"/>
        </w:trPr>
        <w:tc>
          <w:tcPr>
            <w:tcW w:w="2819" w:type="dxa"/>
            <w:tcBorders>
              <w:tl2br w:val="single" w:color="auto" w:sz="4" w:space="0"/>
            </w:tcBorders>
            <w:noWrap w:val="0"/>
            <w:vAlign w:val="top"/>
          </w:tcPr>
          <w:p w14:paraId="34032F93">
            <w:pPr>
              <w:kinsoku w:val="0"/>
              <w:spacing w:line="500" w:lineRule="exact"/>
              <w:ind w:firstLine="1440" w:firstLineChars="600"/>
              <w:rPr>
                <w:rFonts w:hint="eastAsia" w:ascii="宋体" w:hAnsi="宋体"/>
                <w:sz w:val="24"/>
              </w:rPr>
            </w:pPr>
            <w:bookmarkStart w:id="0" w:name="_GoBack"/>
            <w:bookmarkEnd w:id="0"/>
            <w:r>
              <w:rPr>
                <w:rFonts w:hint="eastAsia" w:ascii="宋体" w:hAnsi="宋体"/>
                <w:sz w:val="24"/>
              </w:rPr>
              <w:t>报价内容</w:t>
            </w:r>
          </w:p>
          <w:p w14:paraId="4E9E45A6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</w:p>
          <w:p w14:paraId="34071932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投标内容</w:t>
            </w:r>
          </w:p>
        </w:tc>
        <w:tc>
          <w:tcPr>
            <w:tcW w:w="2506" w:type="dxa"/>
            <w:noWrap w:val="0"/>
            <w:vAlign w:val="center"/>
          </w:tcPr>
          <w:p w14:paraId="31219601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</w:t>
            </w:r>
          </w:p>
        </w:tc>
        <w:tc>
          <w:tcPr>
            <w:tcW w:w="3774" w:type="dxa"/>
            <w:noWrap w:val="0"/>
            <w:vAlign w:val="center"/>
          </w:tcPr>
          <w:p w14:paraId="2284805A">
            <w:pPr>
              <w:kinsoku w:val="0"/>
              <w:spacing w:line="460" w:lineRule="exact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服务期</w:t>
            </w:r>
          </w:p>
        </w:tc>
      </w:tr>
      <w:tr w14:paraId="6D4444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5" w:hRule="atLeast"/>
          <w:jc w:val="center"/>
        </w:trPr>
        <w:tc>
          <w:tcPr>
            <w:tcW w:w="2819" w:type="dxa"/>
            <w:noWrap w:val="0"/>
            <w:vAlign w:val="center"/>
          </w:tcPr>
          <w:p w14:paraId="4BA8FD25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2506" w:type="dxa"/>
            <w:noWrap w:val="0"/>
            <w:vAlign w:val="center"/>
          </w:tcPr>
          <w:p w14:paraId="1624F8B8">
            <w:pPr>
              <w:kinsoku w:val="0"/>
              <w:spacing w:line="500" w:lineRule="exact"/>
              <w:ind w:firstLine="240" w:firstLineChars="100"/>
              <w:rPr>
                <w:rFonts w:hint="eastAsia" w:ascii="宋体" w:hAnsi="宋体"/>
                <w:sz w:val="24"/>
              </w:rPr>
            </w:pPr>
          </w:p>
        </w:tc>
        <w:tc>
          <w:tcPr>
            <w:tcW w:w="3774" w:type="dxa"/>
            <w:noWrap w:val="0"/>
            <w:vAlign w:val="center"/>
          </w:tcPr>
          <w:p w14:paraId="7D2B39FE">
            <w:pPr>
              <w:kinsoku w:val="0"/>
              <w:spacing w:line="500" w:lineRule="exact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 w14:paraId="0201D2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  <w:jc w:val="center"/>
        </w:trPr>
        <w:tc>
          <w:tcPr>
            <w:tcW w:w="9099" w:type="dxa"/>
            <w:gridSpan w:val="3"/>
            <w:noWrap w:val="0"/>
            <w:vAlign w:val="center"/>
          </w:tcPr>
          <w:p w14:paraId="2C7DB8BA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总报价：人民币（大写）                                      ¥        元</w:t>
            </w:r>
          </w:p>
        </w:tc>
      </w:tr>
      <w:tr w14:paraId="774328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0" w:hRule="atLeast"/>
          <w:jc w:val="center"/>
        </w:trPr>
        <w:tc>
          <w:tcPr>
            <w:tcW w:w="9099" w:type="dxa"/>
            <w:gridSpan w:val="3"/>
            <w:noWrap w:val="0"/>
            <w:vAlign w:val="center"/>
          </w:tcPr>
          <w:p w14:paraId="2C81D06B">
            <w:pPr>
              <w:kinsoku w:val="0"/>
              <w:spacing w:line="500" w:lineRule="exac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备注：表内报价内容以元为单位，保留小数点后两位。</w:t>
            </w:r>
          </w:p>
        </w:tc>
      </w:tr>
    </w:tbl>
    <w:p w14:paraId="7716E730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46DE8237">
      <w:pPr>
        <w:kinsoku w:val="0"/>
        <w:spacing w:line="500" w:lineRule="exact"/>
        <w:rPr>
          <w:rFonts w:hint="eastAsia" w:ascii="宋体" w:hAnsi="宋体"/>
          <w:sz w:val="24"/>
        </w:rPr>
      </w:pPr>
    </w:p>
    <w:p w14:paraId="1AB89257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供应商（公章）：                     法定代表人或被授权人（</w:t>
      </w:r>
      <w:r>
        <w:rPr>
          <w:rFonts w:hint="eastAsia" w:hAnsi="宋体"/>
          <w:sz w:val="24"/>
          <w:szCs w:val="24"/>
        </w:rPr>
        <w:t>签字或盖章</w:t>
      </w:r>
      <w:r>
        <w:rPr>
          <w:rFonts w:hint="eastAsia" w:ascii="宋体" w:hAnsi="宋体"/>
          <w:sz w:val="24"/>
        </w:rPr>
        <w:t>）：</w:t>
      </w:r>
    </w:p>
    <w:p w14:paraId="5FFFD531">
      <w:pPr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br w:type="page"/>
      </w:r>
    </w:p>
    <w:p w14:paraId="5EC36EF9">
      <w:pPr>
        <w:pStyle w:val="5"/>
        <w:jc w:val="center"/>
        <w:rPr>
          <w:rFonts w:hint="eastAsia"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4C58C896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项目名称：                                                </w:t>
      </w:r>
    </w:p>
    <w:p w14:paraId="6E07A4D0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  <w:lang w:val="en-US" w:eastAsia="zh-CN"/>
        </w:rPr>
        <w:t>供应商</w:t>
      </w:r>
      <w:r>
        <w:rPr>
          <w:rFonts w:hint="eastAsia" w:ascii="宋体" w:hAnsi="宋体"/>
          <w:sz w:val="24"/>
        </w:rPr>
        <w:t>：                                                        单位：</w:t>
      </w:r>
      <w:r>
        <w:rPr>
          <w:rFonts w:hint="eastAsia" w:ascii="宋体" w:hAnsi="宋体"/>
          <w:sz w:val="24"/>
          <w:lang w:val="en-US" w:eastAsia="zh-CN"/>
        </w:rPr>
        <w:t>元</w:t>
      </w:r>
      <w:r>
        <w:rPr>
          <w:rFonts w:hint="eastAsia" w:ascii="宋体" w:hAnsi="宋体"/>
          <w:sz w:val="24"/>
        </w:rPr>
        <w:t xml:space="preserve">                                                   </w:t>
      </w:r>
    </w:p>
    <w:tbl>
      <w:tblPr>
        <w:tblStyle w:val="6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9"/>
        <w:gridCol w:w="1641"/>
        <w:gridCol w:w="1365"/>
        <w:gridCol w:w="1395"/>
        <w:gridCol w:w="1335"/>
        <w:gridCol w:w="1365"/>
        <w:gridCol w:w="1363"/>
      </w:tblGrid>
      <w:tr w14:paraId="3A8F54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1" w:hRule="atLeast"/>
          <w:jc w:val="center"/>
        </w:trPr>
        <w:tc>
          <w:tcPr>
            <w:tcW w:w="699" w:type="dxa"/>
            <w:noWrap w:val="0"/>
            <w:vAlign w:val="center"/>
          </w:tcPr>
          <w:p w14:paraId="7829088C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序号</w:t>
            </w:r>
          </w:p>
        </w:tc>
        <w:tc>
          <w:tcPr>
            <w:tcW w:w="1641" w:type="dxa"/>
            <w:noWrap w:val="0"/>
            <w:vAlign w:val="center"/>
          </w:tcPr>
          <w:p w14:paraId="512FE07F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项目内容</w:t>
            </w:r>
          </w:p>
        </w:tc>
        <w:tc>
          <w:tcPr>
            <w:tcW w:w="1365" w:type="dxa"/>
            <w:noWrap w:val="0"/>
            <w:vAlign w:val="center"/>
          </w:tcPr>
          <w:p w14:paraId="3FC18260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单位</w:t>
            </w:r>
          </w:p>
        </w:tc>
        <w:tc>
          <w:tcPr>
            <w:tcW w:w="1395" w:type="dxa"/>
            <w:noWrap w:val="0"/>
            <w:vAlign w:val="center"/>
          </w:tcPr>
          <w:p w14:paraId="372F77F9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…</w:t>
            </w:r>
          </w:p>
        </w:tc>
        <w:tc>
          <w:tcPr>
            <w:tcW w:w="1335" w:type="dxa"/>
            <w:noWrap w:val="0"/>
            <w:vAlign w:val="center"/>
          </w:tcPr>
          <w:p w14:paraId="304A737F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数量</w:t>
            </w:r>
          </w:p>
        </w:tc>
        <w:tc>
          <w:tcPr>
            <w:tcW w:w="1365" w:type="dxa"/>
            <w:noWrap w:val="0"/>
            <w:vAlign w:val="center"/>
          </w:tcPr>
          <w:p w14:paraId="71F0931F">
            <w:pPr>
              <w:pStyle w:val="5"/>
              <w:jc w:val="center"/>
              <w:rPr>
                <w:rFonts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单价</w:t>
            </w:r>
          </w:p>
        </w:tc>
        <w:tc>
          <w:tcPr>
            <w:tcW w:w="1363" w:type="dxa"/>
            <w:noWrap w:val="0"/>
            <w:vAlign w:val="center"/>
          </w:tcPr>
          <w:p w14:paraId="089F93FB">
            <w:pPr>
              <w:pStyle w:val="5"/>
              <w:jc w:val="center"/>
              <w:rPr>
                <w:rFonts w:hint="eastAsia" w:hAnsi="宋体"/>
                <w:sz w:val="24"/>
                <w:szCs w:val="24"/>
              </w:rPr>
            </w:pPr>
            <w:r>
              <w:rPr>
                <w:rFonts w:hint="eastAsia" w:hAnsi="宋体"/>
                <w:sz w:val="24"/>
                <w:szCs w:val="24"/>
              </w:rPr>
              <w:t>合计</w:t>
            </w:r>
          </w:p>
        </w:tc>
      </w:tr>
      <w:tr w14:paraId="56E8E0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5F412227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641" w:type="dxa"/>
            <w:noWrap w:val="0"/>
            <w:vAlign w:val="center"/>
          </w:tcPr>
          <w:p w14:paraId="4BDF03DF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B85CD4D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660EF43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00253848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4C161F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4CE094F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75FF83B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48398F0E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</w:p>
        </w:tc>
        <w:tc>
          <w:tcPr>
            <w:tcW w:w="1641" w:type="dxa"/>
            <w:noWrap w:val="0"/>
            <w:vAlign w:val="center"/>
          </w:tcPr>
          <w:p w14:paraId="4AA1F338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0313C0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282A4903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2DA68C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65B4EBDB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0670696B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25A84F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573040B6">
            <w:pPr>
              <w:jc w:val="center"/>
              <w:rPr>
                <w:rFonts w:hint="eastAsia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</w:p>
        </w:tc>
        <w:tc>
          <w:tcPr>
            <w:tcW w:w="1641" w:type="dxa"/>
            <w:noWrap w:val="0"/>
            <w:vAlign w:val="center"/>
          </w:tcPr>
          <w:p w14:paraId="47E35D7E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CA2C30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3D02D3C7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48735A39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29B5D61E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4AEB557D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673D64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78E10376">
            <w:pPr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641" w:type="dxa"/>
            <w:noWrap w:val="0"/>
            <w:vAlign w:val="center"/>
          </w:tcPr>
          <w:p w14:paraId="38DC663D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0CEA2A8F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4911BD7C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741C0BDE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73ECCEEB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DEF57E2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40650D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699" w:type="dxa"/>
            <w:noWrap w:val="0"/>
            <w:vAlign w:val="center"/>
          </w:tcPr>
          <w:p w14:paraId="0D24D097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641" w:type="dxa"/>
            <w:noWrap w:val="0"/>
            <w:vAlign w:val="center"/>
          </w:tcPr>
          <w:p w14:paraId="00995E87">
            <w:pPr>
              <w:jc w:val="center"/>
              <w:rPr>
                <w:rFonts w:hint="eastAsia" w:ascii="宋体" w:hAnsi="宋体"/>
                <w:sz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5AE4354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95" w:type="dxa"/>
            <w:noWrap w:val="0"/>
            <w:vAlign w:val="center"/>
          </w:tcPr>
          <w:p w14:paraId="1F392159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35" w:type="dxa"/>
            <w:noWrap w:val="0"/>
            <w:vAlign w:val="center"/>
          </w:tcPr>
          <w:p w14:paraId="2FA88042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5" w:type="dxa"/>
            <w:noWrap w:val="0"/>
            <w:vAlign w:val="center"/>
          </w:tcPr>
          <w:p w14:paraId="185F7F6E">
            <w:pPr>
              <w:pStyle w:val="5"/>
              <w:rPr>
                <w:rFonts w:hint="eastAsia" w:hAnsi="宋体"/>
                <w:sz w:val="24"/>
                <w:szCs w:val="24"/>
              </w:rPr>
            </w:pPr>
          </w:p>
        </w:tc>
        <w:tc>
          <w:tcPr>
            <w:tcW w:w="1363" w:type="dxa"/>
            <w:noWrap w:val="0"/>
            <w:vAlign w:val="center"/>
          </w:tcPr>
          <w:p w14:paraId="2B4DEA1A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</w:p>
        </w:tc>
      </w:tr>
      <w:tr w14:paraId="5784025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46132839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总报价（人民币大写）：                                 （￥                 元）</w:t>
            </w:r>
          </w:p>
        </w:tc>
      </w:tr>
      <w:tr w14:paraId="42563F3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82" w:hRule="atLeast"/>
          <w:jc w:val="center"/>
        </w:trPr>
        <w:tc>
          <w:tcPr>
            <w:tcW w:w="9163" w:type="dxa"/>
            <w:gridSpan w:val="7"/>
            <w:noWrap w:val="0"/>
            <w:vAlign w:val="top"/>
          </w:tcPr>
          <w:p w14:paraId="2E47D37E">
            <w:pPr>
              <w:pStyle w:val="5"/>
              <w:rPr>
                <w:rFonts w:hint="eastAsia" w:hAnsi="宋体"/>
                <w:spacing w:val="-6"/>
                <w:sz w:val="24"/>
                <w:szCs w:val="24"/>
              </w:rPr>
            </w:pPr>
            <w:r>
              <w:rPr>
                <w:rFonts w:hint="eastAsia" w:hAnsi="宋体"/>
                <w:spacing w:val="-6"/>
                <w:sz w:val="24"/>
                <w:szCs w:val="24"/>
              </w:rPr>
              <w:t>备注：表内总报价内容以元为单位，保留小数点后两位。</w:t>
            </w:r>
          </w:p>
        </w:tc>
      </w:tr>
    </w:tbl>
    <w:p w14:paraId="4710C4E5">
      <w:pPr>
        <w:kinsoku w:val="0"/>
        <w:spacing w:line="50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</w:t>
      </w:r>
      <w:r>
        <w:rPr>
          <w:rFonts w:hint="eastAsia" w:ascii="宋体" w:hAnsi="宋体"/>
          <w:sz w:val="24"/>
          <w:lang w:val="en-US" w:eastAsia="zh-CN"/>
        </w:rPr>
        <w:t>总报价</w:t>
      </w:r>
      <w:r>
        <w:rPr>
          <w:rFonts w:hint="eastAsia" w:ascii="宋体" w:hAnsi="宋体"/>
          <w:sz w:val="24"/>
        </w:rPr>
        <w:t>”与“</w:t>
      </w:r>
      <w:r>
        <w:rPr>
          <w:rFonts w:hint="eastAsia" w:ascii="宋体" w:hAnsi="宋体"/>
          <w:sz w:val="24"/>
          <w:lang w:val="en-US" w:eastAsia="zh-CN"/>
        </w:rPr>
        <w:t>响应报价表</w:t>
      </w:r>
      <w:r>
        <w:rPr>
          <w:rFonts w:hint="eastAsia" w:ascii="宋体" w:hAnsi="宋体"/>
          <w:sz w:val="24"/>
        </w:rPr>
        <w:t>”中的</w:t>
      </w:r>
      <w:r>
        <w:rPr>
          <w:rFonts w:hint="eastAsia" w:ascii="宋体" w:hAnsi="宋体" w:cs="Courier New"/>
          <w:spacing w:val="-6"/>
          <w:sz w:val="24"/>
        </w:rPr>
        <w:t>“</w:t>
      </w:r>
      <w:r>
        <w:rPr>
          <w:rFonts w:hint="eastAsia" w:ascii="宋体" w:hAnsi="宋体" w:cs="Courier New"/>
          <w:spacing w:val="-6"/>
          <w:sz w:val="24"/>
          <w:lang w:eastAsia="zh-CN"/>
        </w:rPr>
        <w:t>总报价</w:t>
      </w:r>
      <w:r>
        <w:rPr>
          <w:rFonts w:hint="eastAsia" w:ascii="宋体" w:hAnsi="宋体" w:cs="Courier New"/>
          <w:spacing w:val="-6"/>
          <w:sz w:val="24"/>
        </w:rPr>
        <w:t>”</w:t>
      </w:r>
      <w:r>
        <w:rPr>
          <w:rFonts w:hint="eastAsia" w:ascii="宋体" w:hAnsi="宋体"/>
          <w:sz w:val="24"/>
        </w:rPr>
        <w:t>一致。各子项分别报价。</w:t>
      </w:r>
    </w:p>
    <w:p w14:paraId="184DEA0D">
      <w:pPr>
        <w:ind w:right="420"/>
        <w:rPr>
          <w:rFonts w:hint="eastAsia" w:ascii="宋体" w:hAnsi="宋体"/>
          <w:sz w:val="24"/>
        </w:rPr>
      </w:pPr>
    </w:p>
    <w:p w14:paraId="503D77D0">
      <w:pPr>
        <w:pStyle w:val="5"/>
        <w:rPr>
          <w:rFonts w:hint="eastAsia" w:hAnsi="宋体"/>
          <w:sz w:val="24"/>
          <w:szCs w:val="24"/>
        </w:rPr>
      </w:pPr>
    </w:p>
    <w:p w14:paraId="46D1908F">
      <w:pPr>
        <w:pStyle w:val="5"/>
        <w:rPr>
          <w:rFonts w:hint="eastAsia" w:hAnsi="宋体"/>
          <w:sz w:val="24"/>
          <w:szCs w:val="24"/>
        </w:rPr>
      </w:pPr>
    </w:p>
    <w:p w14:paraId="57C84706">
      <w:pPr>
        <w:pStyle w:val="3"/>
      </w:pPr>
      <w:r>
        <w:rPr>
          <w:rFonts w:hint="eastAsia" w:ascii="宋体" w:hAnsi="宋体"/>
          <w:b w:val="0"/>
          <w:bCs w:val="0"/>
          <w:sz w:val="24"/>
        </w:rPr>
        <w:t>供应商（公章）：                          法定代表人或被授权人（签字</w:t>
      </w:r>
      <w:r>
        <w:rPr>
          <w:rFonts w:hint="eastAsia" w:ascii="宋体" w:hAnsi="宋体"/>
          <w:b w:val="0"/>
          <w:bCs w:val="0"/>
          <w:sz w:val="24"/>
          <w:lang w:val="en-US" w:eastAsia="zh-CN"/>
        </w:rPr>
        <w:t>或盖章</w:t>
      </w:r>
      <w:r>
        <w:rPr>
          <w:rFonts w:hint="eastAsia" w:ascii="宋体" w:hAnsi="宋体"/>
          <w:b w:val="0"/>
          <w:bCs w:val="0"/>
          <w:sz w:val="24"/>
        </w:rPr>
        <w:t xml:space="preserve">）： </w:t>
      </w:r>
    </w:p>
    <w:p w14:paraId="1C8FCA1B"/>
    <w:sectPr>
      <w:pgSz w:w="11906" w:h="16838"/>
      <w:pgMar w:top="1440" w:right="1519" w:bottom="1440" w:left="1519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0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24" w:lineRule="auto"/>
      </w:pPr>
      <w:r>
        <w:separator/>
      </w:r>
    </w:p>
  </w:footnote>
  <w:footnote w:type="continuationSeparator" w:id="1">
    <w:p>
      <w:pPr>
        <w:spacing w:line="324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FmZTUzNTgxYzEzYTRhMWM4ODc2MTE5ZjVmNzIzNDEifQ=="/>
  </w:docVars>
  <w:rsids>
    <w:rsidRoot w:val="00000000"/>
    <w:rsid w:val="00316573"/>
    <w:rsid w:val="064A73D7"/>
    <w:rsid w:val="085334B8"/>
    <w:rsid w:val="09B2776D"/>
    <w:rsid w:val="0A690774"/>
    <w:rsid w:val="0D433F72"/>
    <w:rsid w:val="0DCC657E"/>
    <w:rsid w:val="12E34E3B"/>
    <w:rsid w:val="13525B1D"/>
    <w:rsid w:val="1B872319"/>
    <w:rsid w:val="25A20BC3"/>
    <w:rsid w:val="28A013AD"/>
    <w:rsid w:val="2CA142DC"/>
    <w:rsid w:val="2D67049C"/>
    <w:rsid w:val="31E9779E"/>
    <w:rsid w:val="321F369F"/>
    <w:rsid w:val="32CF2C44"/>
    <w:rsid w:val="34617F71"/>
    <w:rsid w:val="35F43633"/>
    <w:rsid w:val="367B6FB5"/>
    <w:rsid w:val="3A2944C0"/>
    <w:rsid w:val="3C81109D"/>
    <w:rsid w:val="3D214AEF"/>
    <w:rsid w:val="408178BE"/>
    <w:rsid w:val="40980764"/>
    <w:rsid w:val="43C24475"/>
    <w:rsid w:val="47E0136E"/>
    <w:rsid w:val="48DB738B"/>
    <w:rsid w:val="4BB723E6"/>
    <w:rsid w:val="4BBD76EA"/>
    <w:rsid w:val="4E247B4A"/>
    <w:rsid w:val="4EAC01FC"/>
    <w:rsid w:val="57571365"/>
    <w:rsid w:val="58D93F53"/>
    <w:rsid w:val="594C0103"/>
    <w:rsid w:val="5AEE394A"/>
    <w:rsid w:val="5CCD7CBB"/>
    <w:rsid w:val="5FA665A1"/>
    <w:rsid w:val="63C33BC6"/>
    <w:rsid w:val="65B668C9"/>
    <w:rsid w:val="66044D0F"/>
    <w:rsid w:val="66BA2932"/>
    <w:rsid w:val="689340DA"/>
    <w:rsid w:val="68F7727E"/>
    <w:rsid w:val="6B4C26F3"/>
    <w:rsid w:val="6D54763D"/>
    <w:rsid w:val="6EA41F77"/>
    <w:rsid w:val="7B7D0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spacing w:line="324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120" w:beforeLines="0" w:after="120" w:afterLines="0" w:line="360" w:lineRule="auto"/>
      <w:jc w:val="center"/>
      <w:outlineLvl w:val="0"/>
    </w:pPr>
    <w:rPr>
      <w:b/>
      <w:bCs/>
      <w:kern w:val="44"/>
      <w:sz w:val="30"/>
      <w:szCs w:val="44"/>
    </w:rPr>
  </w:style>
  <w:style w:type="paragraph" w:styleId="4">
    <w:name w:val="heading 4"/>
    <w:basedOn w:val="1"/>
    <w:next w:val="1"/>
    <w:autoRedefine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color w:val="993300"/>
      <w:sz w:val="24"/>
    </w:rPr>
  </w:style>
  <w:style w:type="paragraph" w:styleId="5">
    <w:name w:val="Plain Text"/>
    <w:basedOn w:val="1"/>
    <w:autoRedefine/>
    <w:qFormat/>
    <w:uiPriority w:val="0"/>
    <w:rPr>
      <w:rFonts w:ascii="宋体" w:hAnsi="Courier New" w:cs="Courier New"/>
      <w:szCs w:val="21"/>
    </w:rPr>
  </w:style>
  <w:style w:type="paragraph" w:customStyle="1" w:styleId="8">
    <w:name w:val="Default"/>
    <w:next w:val="9"/>
    <w:autoRedefine/>
    <w:qFormat/>
    <w:uiPriority w:val="0"/>
    <w:pPr>
      <w:widowControl w:val="0"/>
      <w:autoSpaceDE w:val="0"/>
      <w:autoSpaceDN w:val="0"/>
      <w:adjustRightInd w:val="0"/>
    </w:pPr>
    <w:rPr>
      <w:rFonts w:ascii="Times New Roman" w:hAnsi="Times New Roman" w:eastAsia="宋体" w:cs="Times New Roman"/>
      <w:color w:val="000000"/>
      <w:sz w:val="24"/>
      <w:szCs w:val="24"/>
      <w:lang w:val="en-US" w:eastAsia="zh-CN" w:bidi="ar-SA"/>
    </w:rPr>
  </w:style>
  <w:style w:type="paragraph" w:customStyle="1" w:styleId="9">
    <w:name w:val="TOC 71"/>
    <w:next w:val="1"/>
    <w:autoRedefine/>
    <w:qFormat/>
    <w:uiPriority w:val="0"/>
    <w:pPr>
      <w:wordWrap w:val="0"/>
      <w:ind w:left="2550"/>
      <w:jc w:val="both"/>
    </w:pPr>
    <w:rPr>
      <w:rFonts w:ascii="Times New Roman" w:hAnsi="Times New Roman" w:eastAsia="宋体" w:cs="Times New Roman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243</Characters>
  <Lines>0</Lines>
  <Paragraphs>0</Paragraphs>
  <TotalTime>9</TotalTime>
  <ScaleCrop>false</ScaleCrop>
  <LinksUpToDate>false</LinksUpToDate>
  <CharactersWithSpaces>598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2023-08-09T09:18:00Z</dcterms:created>
  <dc:creator>Administrator</dc:creator>
  <cp:lastModifiedBy>安安</cp:lastModifiedBy>
  <dcterms:modified xsi:type="dcterms:W3CDTF">2025-11-17T07:14:30Z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D9CBADC461594EC58ED1F6219B070032_12</vt:lpwstr>
  </property>
  <property fmtid="{D5CDD505-2E9C-101B-9397-08002B2CF9AE}" pid="4" name="KSOTemplateDocerSaveRecord">
    <vt:lpwstr>eyJoZGlkIjoiNzFmZTUzNTgxYzEzYTRhMWM4ODc2MTE5ZjVmNzIzNDEiLCJ1c2VySWQiOiIxMTQ2NDU0OTA0In0=</vt:lpwstr>
  </property>
</Properties>
</file>