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3F2C9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71765ED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74F1F6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0ED0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35E0436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604A204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4FC00AF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5355064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66EDAB8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4C7BB7D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4A2B76A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52DB0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34B3F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5303A8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FAEEC1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44D82E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A6CEF2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487CB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B8E805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7AE9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A89F72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A676A9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6C15DE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DED59F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313E07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EF49E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2073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29EBE6C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B6B079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4F3584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4A7D63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5554BE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32162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B87C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2997B1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F58E36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88280E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950E8D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403386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C133B7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A68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66C87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888433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7DF775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10572A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51CAF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A9BF6A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A21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F366C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AC98B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E7B1A8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B9C86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6579F3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843F66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31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17E2DB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07E8E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678BB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ED269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693F9A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B9125A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2DF8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FB8AC6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41752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1A9FF9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481E81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53F935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B750F6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12F6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766344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E6DE819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C1A7E9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F3654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837E7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545C7B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7FB2B523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65D0BE38">
      <w:pPr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请按项目的实际技术参数，逐条对应</w:t>
      </w:r>
      <w:r>
        <w:rPr>
          <w:rFonts w:hint="eastAsia" w:ascii="宋体" w:hAnsi="宋体" w:cs="Courier New"/>
          <w:sz w:val="24"/>
        </w:rPr>
        <w:t>逐条对应</w:t>
      </w:r>
      <w:r>
        <w:rPr>
          <w:rFonts w:hint="eastAsia" w:ascii="宋体" w:hAnsi="宋体" w:eastAsia="宋体" w:cs="Courier New"/>
          <w:sz w:val="24"/>
        </w:rPr>
        <w:t>招标文件第</w:t>
      </w:r>
      <w:r>
        <w:rPr>
          <w:rFonts w:hint="default" w:ascii="宋体" w:hAnsi="宋体" w:eastAsia="宋体" w:cs="Courier New"/>
          <w:sz w:val="24"/>
        </w:rPr>
        <w:t>3章-“</w:t>
      </w:r>
      <w:r>
        <w:rPr>
          <w:rFonts w:hint="eastAsia" w:ascii="宋体" w:hAnsi="宋体" w:eastAsia="宋体" w:cs="Courier New"/>
          <w:sz w:val="24"/>
        </w:rPr>
        <w:t>3.2</w:t>
      </w:r>
      <w:r>
        <w:rPr>
          <w:rFonts w:hint="eastAsia" w:ascii="宋体" w:hAnsi="宋体" w:eastAsia="宋体" w:cs="Courier New"/>
          <w:sz w:val="24"/>
          <w:lang w:val="en-US" w:eastAsia="zh-CN"/>
        </w:rPr>
        <w:t>技术</w:t>
      </w:r>
      <w:r>
        <w:rPr>
          <w:rFonts w:hint="default" w:ascii="宋体" w:hAnsi="宋体" w:eastAsia="宋体" w:cs="Courier New"/>
          <w:sz w:val="24"/>
        </w:rPr>
        <w:t>要求</w:t>
      </w:r>
      <w:r>
        <w:rPr>
          <w:rFonts w:hint="eastAsia" w:ascii="宋体" w:hAnsi="宋体" w:eastAsia="宋体" w:cs="Courier New"/>
          <w:sz w:val="24"/>
          <w:lang w:val="en-US" w:eastAsia="zh-CN"/>
        </w:rPr>
        <w:t>-服务内容及服务要求</w:t>
      </w:r>
      <w:r>
        <w:rPr>
          <w:rFonts w:hint="default" w:ascii="宋体" w:hAnsi="宋体" w:eastAsia="宋体" w:cs="Courier New"/>
          <w:sz w:val="24"/>
        </w:rPr>
        <w:t>”</w:t>
      </w:r>
      <w:r>
        <w:rPr>
          <w:rFonts w:hint="eastAsia" w:ascii="宋体" w:hAnsi="宋体" w:eastAsia="宋体" w:cs="宋体"/>
          <w:color w:val="auto"/>
          <w:sz w:val="24"/>
        </w:rPr>
        <w:t>，除本表所列出偏离外，均视为投标人响应其余全部技术条款要求；如投标人响应招标文件所有技术条款要求的，必须提交空白表，否则，其响应文件无效。</w:t>
      </w:r>
    </w:p>
    <w:p w14:paraId="2BD6BD1A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bookmarkStart w:id="0" w:name="_GoBack"/>
      <w:bookmarkEnd w:id="0"/>
    </w:p>
    <w:p w14:paraId="752B8A23">
      <w:pPr>
        <w:pStyle w:val="4"/>
        <w:rPr>
          <w:rFonts w:hint="eastAsia" w:hAnsi="宋体"/>
          <w:sz w:val="24"/>
          <w:szCs w:val="24"/>
        </w:rPr>
      </w:pPr>
    </w:p>
    <w:p w14:paraId="10CE6798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1A2AD97F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2AF22717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4CAC362A"/>
    <w:rsid w:val="61292ABE"/>
    <w:rsid w:val="6B3A0983"/>
    <w:rsid w:val="6CF665AD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3"/>
    <w:basedOn w:val="1"/>
    <w:next w:val="1"/>
    <w:qFormat/>
    <w:uiPriority w:val="1"/>
    <w:pPr>
      <w:ind w:left="1026" w:hanging="490"/>
      <w:outlineLvl w:val="2"/>
    </w:pPr>
    <w:rPr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0</TotalTime>
  <ScaleCrop>false</ScaleCrop>
  <LinksUpToDate>false</LinksUpToDate>
  <CharactersWithSpaces>351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薄翼</cp:lastModifiedBy>
  <dcterms:modified xsi:type="dcterms:W3CDTF">2025-11-18T09:23:39Z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eyJoZGlkIjoiYjM2ZTE0MGYzYTg1ZDNkMzBiNjdkOTY5MzM3MDIyM2UiLCJ1c2VySWQiOiIxNTkxMzEyOTk5In0=</vt:lpwstr>
  </property>
</Properties>
</file>