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r>
        <w:rPr>
          <w:rFonts w:hint="eastAsia"/>
        </w:rPr>
        <w:t>重点难点分析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2546FE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41063"/>
    <w:rsid w:val="00F56DD3"/>
    <w:rsid w:val="00F73597"/>
    <w:rsid w:val="00FD7B91"/>
    <w:rsid w:val="13CA3656"/>
    <w:rsid w:val="40F47D61"/>
    <w:rsid w:val="508D7E3F"/>
    <w:rsid w:val="5793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2025-11-18T06:13:42Z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