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rFonts w:hint="eastAsia" w:ascii="宋体" w:hAnsi="宋体" w:eastAsia="宋体" w:cs="宋体"/>
          <w:color w:val="000000"/>
          <w:sz w:val="24"/>
          <w:szCs w:val="24"/>
          <w:lang w:eastAsia="zh-CN"/>
        </w:rPr>
      </w:pPr>
      <w:bookmarkStart w:id="0" w:name="_GoBack"/>
    </w:p>
    <w:p w14:paraId="3A9CD044">
      <w:pPr>
        <w:jc w:val="center"/>
        <w:rPr>
          <w:rFonts w:hint="eastAsia" w:ascii="宋体" w:hAnsi="宋体" w:eastAsia="宋体" w:cs="宋体"/>
          <w:b/>
          <w:color w:val="000000"/>
          <w:spacing w:val="-20"/>
          <w:sz w:val="58"/>
          <w:szCs w:val="58"/>
          <w:lang w:eastAsia="zh-CN"/>
        </w:rPr>
      </w:pPr>
    </w:p>
    <w:p w14:paraId="2CEE905A">
      <w:pPr>
        <w:jc w:val="center"/>
        <w:rPr>
          <w:rFonts w:hint="eastAsia" w:ascii="宋体" w:hAnsi="宋体" w:eastAsia="宋体" w:cs="宋体"/>
          <w:b/>
          <w:color w:val="000000"/>
          <w:spacing w:val="-20"/>
          <w:sz w:val="52"/>
          <w:szCs w:val="52"/>
          <w:lang w:eastAsia="zh-CN"/>
        </w:rPr>
      </w:pPr>
      <w:r>
        <w:rPr>
          <w:rFonts w:hint="eastAsia" w:ascii="宋体" w:hAnsi="宋体" w:eastAsia="宋体" w:cs="宋体"/>
          <w:b/>
          <w:color w:val="000000"/>
          <w:spacing w:val="-20"/>
          <w:sz w:val="52"/>
          <w:szCs w:val="52"/>
          <w:lang w:eastAsia="zh-CN"/>
        </w:rPr>
        <w:t>陕西省黄土高原地区水库清淤关键技术研究</w:t>
      </w:r>
    </w:p>
    <w:p w14:paraId="2EA0C55A">
      <w:pPr>
        <w:jc w:val="center"/>
        <w:rPr>
          <w:rFonts w:hint="eastAsia" w:ascii="宋体" w:hAnsi="宋体" w:eastAsia="宋体" w:cs="宋体"/>
          <w:b/>
          <w:color w:val="000000"/>
          <w:spacing w:val="-20"/>
          <w:sz w:val="52"/>
          <w:szCs w:val="52"/>
          <w:lang w:eastAsia="zh-CN"/>
        </w:rPr>
      </w:pPr>
    </w:p>
    <w:p w14:paraId="5724A9C1">
      <w:pPr>
        <w:jc w:val="center"/>
        <w:rPr>
          <w:rFonts w:hint="eastAsia" w:ascii="宋体" w:hAnsi="宋体" w:eastAsia="宋体" w:cs="宋体"/>
          <w:b/>
          <w:color w:val="000000"/>
          <w:sz w:val="72"/>
          <w:szCs w:val="72"/>
          <w:lang w:eastAsia="zh-CN"/>
        </w:rPr>
      </w:pPr>
      <w:r>
        <w:rPr>
          <w:rFonts w:hint="eastAsia" w:ascii="宋体" w:hAnsi="宋体" w:eastAsia="宋体" w:cs="宋体"/>
          <w:b/>
          <w:color w:val="000000"/>
          <w:sz w:val="24"/>
          <w:szCs w:val="24"/>
          <w:lang w:eastAsia="zh-CN"/>
        </w:rPr>
        <w:t>（本格式条款供采购人和中标单位双方签订合同参考，采购人可根据项目的实际情况增减条款和内容）</w:t>
      </w:r>
    </w:p>
    <w:p w14:paraId="68BFE210">
      <w:pPr>
        <w:jc w:val="center"/>
        <w:rPr>
          <w:rFonts w:hint="eastAsia" w:ascii="宋体" w:hAnsi="宋体" w:eastAsia="宋体" w:cs="宋体"/>
          <w:b/>
          <w:color w:val="000000"/>
          <w:sz w:val="52"/>
          <w:szCs w:val="52"/>
          <w:lang w:eastAsia="zh-CN"/>
        </w:rPr>
      </w:pPr>
    </w:p>
    <w:p w14:paraId="24506DE2">
      <w:pPr>
        <w:jc w:val="center"/>
        <w:rPr>
          <w:rFonts w:hint="eastAsia" w:ascii="宋体" w:hAnsi="宋体" w:eastAsia="宋体" w:cs="宋体"/>
          <w:b/>
          <w:color w:val="000000"/>
          <w:sz w:val="52"/>
          <w:szCs w:val="52"/>
          <w:lang w:eastAsia="zh-CN"/>
        </w:rPr>
      </w:pPr>
    </w:p>
    <w:p w14:paraId="349141E2">
      <w:pPr>
        <w:jc w:val="center"/>
        <w:rPr>
          <w:rFonts w:hint="eastAsia" w:ascii="宋体" w:hAnsi="宋体" w:eastAsia="宋体" w:cs="宋体"/>
          <w:b/>
          <w:color w:val="000000"/>
          <w:sz w:val="52"/>
          <w:szCs w:val="52"/>
          <w:lang w:eastAsia="zh-CN"/>
        </w:rPr>
      </w:pPr>
      <w:r>
        <w:rPr>
          <w:rFonts w:hint="eastAsia" w:ascii="宋体" w:hAnsi="宋体" w:eastAsia="宋体" w:cs="宋体"/>
          <w:b/>
          <w:color w:val="000000"/>
          <w:sz w:val="52"/>
          <w:szCs w:val="52"/>
          <w:lang w:eastAsia="zh-CN"/>
        </w:rPr>
        <w:t>采 购 合 同</w:t>
      </w:r>
    </w:p>
    <w:p w14:paraId="43993CBD">
      <w:pPr>
        <w:spacing w:line="360" w:lineRule="auto"/>
        <w:ind w:firstLine="2400" w:firstLineChars="800"/>
        <w:rPr>
          <w:rFonts w:hint="eastAsia" w:ascii="宋体" w:hAnsi="宋体" w:eastAsia="宋体" w:cs="宋体"/>
          <w:color w:val="000000"/>
          <w:sz w:val="24"/>
          <w:szCs w:val="24"/>
          <w:lang w:eastAsia="zh-CN"/>
        </w:rPr>
      </w:pPr>
      <w:r>
        <w:rPr>
          <w:rFonts w:hint="eastAsia" w:ascii="宋体" w:hAnsi="宋体" w:eastAsia="宋体" w:cs="宋体"/>
          <w:color w:val="000000"/>
          <w:sz w:val="30"/>
          <w:szCs w:val="30"/>
          <w:lang w:eastAsia="zh-CN"/>
        </w:rPr>
        <w:t xml:space="preserve">   项目编号：</w:t>
      </w:r>
    </w:p>
    <w:p w14:paraId="68BBFCFE">
      <w:pPr>
        <w:jc w:val="center"/>
        <w:rPr>
          <w:rFonts w:hint="eastAsia" w:ascii="宋体" w:hAnsi="宋体" w:eastAsia="宋体" w:cs="宋体"/>
          <w:color w:val="000000"/>
          <w:sz w:val="30"/>
          <w:szCs w:val="30"/>
          <w:lang w:eastAsia="zh-CN"/>
        </w:rPr>
      </w:pPr>
    </w:p>
    <w:p w14:paraId="0EE5906A">
      <w:pPr>
        <w:jc w:val="center"/>
        <w:rPr>
          <w:rFonts w:hint="eastAsia" w:ascii="宋体" w:hAnsi="宋体" w:eastAsia="宋体" w:cs="宋体"/>
          <w:color w:val="000000"/>
          <w:sz w:val="30"/>
          <w:szCs w:val="30"/>
          <w:lang w:eastAsia="zh-CN"/>
        </w:rPr>
      </w:pPr>
    </w:p>
    <w:p w14:paraId="535FE244">
      <w:pPr>
        <w:rPr>
          <w:rFonts w:hint="eastAsia" w:ascii="宋体" w:hAnsi="宋体" w:eastAsia="宋体" w:cs="宋体"/>
          <w:color w:val="000000"/>
          <w:sz w:val="30"/>
          <w:szCs w:val="30"/>
          <w:lang w:eastAsia="zh-CN"/>
        </w:rPr>
      </w:pPr>
    </w:p>
    <w:p w14:paraId="30AB5B7D">
      <w:pPr>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甲  方：</w:t>
      </w:r>
    </w:p>
    <w:p w14:paraId="42198BED">
      <w:pPr>
        <w:rPr>
          <w:rFonts w:hint="eastAsia" w:ascii="宋体" w:hAnsi="宋体" w:eastAsia="宋体" w:cs="宋体"/>
          <w:color w:val="000000"/>
          <w:sz w:val="32"/>
          <w:szCs w:val="32"/>
          <w:lang w:eastAsia="zh-CN"/>
        </w:rPr>
      </w:pPr>
    </w:p>
    <w:p w14:paraId="13735604">
      <w:pPr>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乙  方：</w:t>
      </w:r>
    </w:p>
    <w:p w14:paraId="4AB7974B">
      <w:pPr>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 xml:space="preserve"> </w:t>
      </w:r>
    </w:p>
    <w:p w14:paraId="0033E8CC">
      <w:pPr>
        <w:jc w:val="center"/>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lang w:eastAsia="zh-CN"/>
        </w:rPr>
        <w:t xml:space="preserve"> 年  月</w:t>
      </w:r>
      <w:r>
        <w:rPr>
          <w:rFonts w:hint="eastAsia" w:ascii="宋体" w:hAnsi="宋体" w:eastAsia="宋体" w:cs="宋体"/>
          <w:color w:val="000000"/>
          <w:sz w:val="32"/>
          <w:szCs w:val="32"/>
          <w:lang w:val="en-US" w:eastAsia="zh-CN"/>
        </w:rPr>
        <w:t xml:space="preserve">  日</w:t>
      </w:r>
    </w:p>
    <w:p w14:paraId="627697B3">
      <w:pPr>
        <w:rPr>
          <w:rFonts w:hint="eastAsia" w:ascii="宋体" w:hAnsi="宋体" w:eastAsia="宋体" w:cs="宋体"/>
          <w:b/>
          <w:color w:val="000000"/>
          <w:sz w:val="36"/>
          <w:szCs w:val="36"/>
          <w:lang w:eastAsia="zh-CN"/>
        </w:rPr>
      </w:pPr>
    </w:p>
    <w:p w14:paraId="7AA693B4">
      <w:pPr>
        <w:adjustRightInd w:val="0"/>
        <w:snapToGrid w:val="0"/>
        <w:spacing w:line="348" w:lineRule="auto"/>
        <w:rPr>
          <w:rFonts w:hint="eastAsia" w:ascii="宋体" w:hAnsi="宋体" w:eastAsia="宋体" w:cs="宋体"/>
          <w:color w:val="000000"/>
          <w:sz w:val="24"/>
          <w:szCs w:val="24"/>
          <w:lang w:eastAsia="zh-CN"/>
        </w:rPr>
      </w:pPr>
      <w:r>
        <w:rPr>
          <w:rFonts w:hint="eastAsia" w:ascii="宋体" w:hAnsi="宋体" w:eastAsia="宋体" w:cs="宋体"/>
          <w:b/>
          <w:color w:val="000000"/>
          <w:szCs w:val="32"/>
          <w:lang w:eastAsia="zh-CN"/>
        </w:rPr>
        <w:br w:type="page"/>
      </w:r>
      <w:r>
        <w:rPr>
          <w:rFonts w:hint="eastAsia" w:ascii="宋体" w:hAnsi="宋体" w:eastAsia="宋体" w:cs="宋体"/>
          <w:color w:val="000000"/>
          <w:sz w:val="24"/>
          <w:szCs w:val="24"/>
          <w:lang w:eastAsia="zh-CN"/>
        </w:rPr>
        <w:t>甲方：（前款所称采购人）</w:t>
      </w:r>
    </w:p>
    <w:p w14:paraId="637D5B45">
      <w:pPr>
        <w:adjustRightInd w:val="0"/>
        <w:snapToGrid w:val="0"/>
        <w:spacing w:line="348"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乙方：（前款所称中标单位） </w:t>
      </w:r>
    </w:p>
    <w:p w14:paraId="56466819">
      <w:pPr>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根据</w:t>
      </w:r>
      <w:r>
        <w:rPr>
          <w:rFonts w:hint="eastAsia" w:ascii="宋体" w:hAnsi="宋体" w:eastAsia="宋体" w:cs="宋体"/>
          <w:bCs/>
          <w:color w:val="000000"/>
          <w:sz w:val="24"/>
          <w:szCs w:val="24"/>
          <w:lang w:eastAsia="zh-CN"/>
        </w:rPr>
        <w:t>《中华人民共和国民法典》和《中华人民共和国政府采购法》</w:t>
      </w:r>
      <w:r>
        <w:rPr>
          <w:rFonts w:hint="eastAsia" w:ascii="宋体" w:hAnsi="宋体" w:eastAsia="宋体" w:cs="宋体"/>
          <w:color w:val="000000"/>
          <w:sz w:val="24"/>
          <w:szCs w:val="24"/>
          <w:lang w:eastAsia="zh-CN"/>
        </w:rPr>
        <w:t>的有关规定，甲、乙双方在平等、友好、协商一致的基础上，就</w:t>
      </w:r>
      <w:r>
        <w:rPr>
          <w:rFonts w:hint="eastAsia" w:ascii="宋体" w:hAnsi="宋体" w:eastAsia="宋体" w:cs="宋体"/>
          <w:color w:val="000000"/>
          <w:sz w:val="24"/>
          <w:szCs w:val="24"/>
          <w:u w:val="single"/>
          <w:lang w:eastAsia="zh-CN"/>
        </w:rPr>
        <w:t>陕西省黄土高原地区水库清淤关键技术研究</w:t>
      </w:r>
      <w:r>
        <w:rPr>
          <w:rFonts w:hint="eastAsia" w:ascii="宋体" w:hAnsi="宋体" w:eastAsia="宋体" w:cs="宋体"/>
          <w:color w:val="000000"/>
          <w:sz w:val="24"/>
          <w:szCs w:val="24"/>
          <w:lang w:eastAsia="zh-CN"/>
        </w:rPr>
        <w:t>采购事宜达成如下协议，共同遵照执行。</w:t>
      </w:r>
    </w:p>
    <w:p w14:paraId="77763DFA">
      <w:pPr>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一</w:t>
      </w:r>
      <w:r>
        <w:rPr>
          <w:rFonts w:hint="eastAsia" w:ascii="宋体" w:hAnsi="宋体" w:eastAsia="宋体" w:cs="宋体"/>
          <w:color w:val="000000"/>
          <w:sz w:val="24"/>
          <w:szCs w:val="24"/>
          <w:lang w:eastAsia="zh-CN"/>
        </w:rPr>
        <w:t>、</w:t>
      </w:r>
      <w:r>
        <w:rPr>
          <w:rFonts w:hint="eastAsia" w:ascii="宋体" w:hAnsi="宋体" w:eastAsia="宋体" w:cs="宋体"/>
          <w:b/>
          <w:color w:val="000000"/>
          <w:sz w:val="24"/>
          <w:szCs w:val="24"/>
          <w:lang w:eastAsia="zh-CN"/>
        </w:rPr>
        <w:t>合同标的：</w:t>
      </w:r>
    </w:p>
    <w:p w14:paraId="6FBFA2DA">
      <w:pPr>
        <w:spacing w:line="360" w:lineRule="auto"/>
        <w:ind w:left="482"/>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乙方向甲方提供下列</w:t>
      </w:r>
      <w:r>
        <w:rPr>
          <w:rFonts w:hint="eastAsia" w:ascii="宋体" w:hAnsi="宋体" w:eastAsia="宋体" w:cs="宋体"/>
          <w:color w:val="000000"/>
          <w:sz w:val="24"/>
          <w:szCs w:val="24"/>
          <w:lang w:eastAsia="zh-CN"/>
        </w:rPr>
        <w:t>服务</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eastAsia="zh-CN"/>
        </w:rPr>
        <w:t>陕西省黄土高原地区水库清淤关键技术研究</w:t>
      </w:r>
      <w:r>
        <w:rPr>
          <w:rFonts w:hint="eastAsia" w:ascii="宋体" w:hAnsi="宋体" w:eastAsia="宋体" w:cs="宋体"/>
          <w:color w:val="000000"/>
          <w:sz w:val="24"/>
          <w:szCs w:val="24"/>
          <w:lang w:eastAsia="zh-CN"/>
        </w:rPr>
        <w:t>。</w:t>
      </w:r>
      <w:r>
        <w:rPr>
          <w:rFonts w:hint="eastAsia" w:ascii="宋体" w:hAnsi="宋体" w:eastAsia="宋体" w:cs="宋体"/>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rFonts w:hint="eastAsia" w:ascii="宋体" w:hAnsi="宋体" w:eastAsia="宋体" w:cs="宋体"/>
          <w:color w:val="000000"/>
          <w:sz w:val="24"/>
          <w:szCs w:val="24"/>
          <w:lang w:eastAsia="zh-CN"/>
        </w:rPr>
      </w:pPr>
      <w:r>
        <w:rPr>
          <w:rFonts w:hint="eastAsia" w:ascii="宋体" w:hAnsi="宋体" w:eastAsia="宋体" w:cs="宋体"/>
          <w:b/>
          <w:color w:val="000000"/>
          <w:sz w:val="24"/>
          <w:szCs w:val="24"/>
          <w:lang w:eastAsia="zh-CN"/>
        </w:rPr>
        <w:t>二、服务期限：</w:t>
      </w:r>
      <w:r>
        <w:rPr>
          <w:rFonts w:hint="eastAsia" w:ascii="宋体" w:hAnsi="宋体" w:eastAsia="宋体" w:cs="宋体"/>
          <w:b w:val="0"/>
          <w:bCs/>
          <w:color w:val="000000"/>
          <w:sz w:val="24"/>
          <w:szCs w:val="24"/>
          <w:lang w:val="en-US" w:eastAsia="zh-CN"/>
        </w:rPr>
        <w:t>合同签订后12个月</w:t>
      </w:r>
      <w:r>
        <w:rPr>
          <w:rFonts w:hint="eastAsia" w:ascii="宋体" w:hAnsi="宋体" w:eastAsia="宋体" w:cs="宋体"/>
          <w:b w:val="0"/>
          <w:bCs/>
          <w:color w:val="000000"/>
          <w:sz w:val="24"/>
          <w:szCs w:val="24"/>
          <w:lang w:eastAsia="zh-CN"/>
        </w:rPr>
        <w:t>内提交成果报告</w:t>
      </w:r>
      <w:r>
        <w:rPr>
          <w:rFonts w:hint="eastAsia" w:ascii="宋体" w:hAnsi="宋体" w:eastAsia="宋体" w:cs="宋体"/>
          <w:b w:val="0"/>
          <w:bCs/>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eastAsia="zh-CN"/>
        </w:rPr>
        <w:t>三</w:t>
      </w:r>
      <w:r>
        <w:rPr>
          <w:rFonts w:hint="eastAsia" w:ascii="宋体" w:hAnsi="宋体" w:eastAsia="宋体" w:cs="宋体"/>
          <w:b/>
          <w:color w:val="000000"/>
          <w:sz w:val="24"/>
          <w:szCs w:val="24"/>
          <w:lang w:eastAsia="zh-CN"/>
        </w:rPr>
        <w:t>、服务地点：</w:t>
      </w:r>
      <w:r>
        <w:rPr>
          <w:rFonts w:hint="eastAsia" w:ascii="宋体" w:hAnsi="宋体" w:eastAsia="宋体" w:cs="宋体"/>
          <w:bCs/>
          <w:sz w:val="24"/>
          <w:szCs w:val="24"/>
          <w:lang w:eastAsia="zh-CN"/>
        </w:rPr>
        <w:t>甲方指定地点。</w:t>
      </w:r>
    </w:p>
    <w:p w14:paraId="3AC850F4">
      <w:pPr>
        <w:adjustRightInd w:val="0"/>
        <w:snapToGrid w:val="0"/>
        <w:spacing w:line="348" w:lineRule="auto"/>
        <w:ind w:firstLine="482" w:firstLineChars="200"/>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eastAsia="zh-CN"/>
        </w:rPr>
        <w:t>四、合同价款：</w:t>
      </w:r>
    </w:p>
    <w:p w14:paraId="31D67E3A">
      <w:pPr>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1、合同总价：大写：</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lang w:eastAsia="zh-CN"/>
        </w:rPr>
        <w:t>元（小写</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lang w:eastAsia="zh-CN"/>
        </w:rPr>
        <w:t>）。</w:t>
      </w:r>
    </w:p>
    <w:p w14:paraId="0CB54BE5">
      <w:pPr>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w:t>
      </w:r>
      <w:r>
        <w:rPr>
          <w:rFonts w:hint="eastAsia" w:ascii="宋体" w:hAnsi="宋体" w:eastAsia="宋体" w:cs="宋体"/>
          <w:bCs/>
          <w:sz w:val="24"/>
          <w:szCs w:val="24"/>
          <w:lang w:eastAsia="zh-CN"/>
        </w:rPr>
        <w:t>合同总价是指为本次服务工作所需的全部费用</w:t>
      </w:r>
      <w:r>
        <w:rPr>
          <w:rFonts w:hint="eastAsia" w:ascii="宋体" w:hAnsi="宋体" w:eastAsia="宋体" w:cs="宋体"/>
          <w:color w:val="000000"/>
          <w:sz w:val="24"/>
          <w:szCs w:val="24"/>
          <w:lang w:eastAsia="zh-CN"/>
        </w:rPr>
        <w:t>。</w:t>
      </w:r>
    </w:p>
    <w:p w14:paraId="5D2241F5">
      <w:pPr>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w:t>
      </w:r>
      <w:r>
        <w:rPr>
          <w:rFonts w:hint="eastAsia" w:ascii="宋体" w:hAnsi="宋体" w:eastAsia="宋体" w:cs="宋体"/>
          <w:bCs/>
          <w:sz w:val="24"/>
          <w:szCs w:val="24"/>
          <w:lang w:eastAsia="zh-CN"/>
        </w:rPr>
        <w:t>合同总价一次性包死，不受市场价格变化因素的影响。</w:t>
      </w:r>
    </w:p>
    <w:p w14:paraId="7BFFDA90">
      <w:pPr>
        <w:adjustRightInd w:val="0"/>
        <w:snapToGrid w:val="0"/>
        <w:spacing w:line="348" w:lineRule="auto"/>
        <w:ind w:firstLine="482" w:firstLineChars="200"/>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eastAsia="zh-CN"/>
        </w:rPr>
        <w:t>五、付款方式：</w:t>
      </w:r>
    </w:p>
    <w:p w14:paraId="55B12471">
      <w:pPr>
        <w:adjustRightInd w:val="0"/>
        <w:snapToGrid w:val="0"/>
        <w:spacing w:line="360" w:lineRule="auto"/>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eastAsia="zh-CN"/>
        </w:rPr>
        <w:t>1、合同款的支付：签订本合同，</w:t>
      </w:r>
      <w:r>
        <w:rPr>
          <w:rFonts w:hint="eastAsia" w:ascii="宋体" w:hAnsi="宋体" w:eastAsia="宋体" w:cs="宋体"/>
          <w:bCs/>
          <w:color w:val="auto"/>
          <w:sz w:val="24"/>
          <w:szCs w:val="24"/>
          <w:lang w:val="en-US" w:eastAsia="zh-CN"/>
        </w:rPr>
        <w:t>合同签订后 ，达到付款条件起 7 日内，支付合同总金额的 30.00</w:t>
      </w:r>
      <w:r>
        <w:rPr>
          <w:rFonts w:hint="eastAsia" w:ascii="宋体" w:hAnsi="宋体" w:eastAsia="宋体" w:cs="宋体"/>
          <w:bCs/>
          <w:color w:val="auto"/>
          <w:sz w:val="24"/>
          <w:szCs w:val="24"/>
          <w:lang w:val="en-US" w:eastAsia="zh-CN"/>
        </w:rPr>
        <w:t>%；成果</w:t>
      </w:r>
      <w:r>
        <w:rPr>
          <w:rFonts w:hint="eastAsia" w:ascii="宋体" w:hAnsi="宋体" w:eastAsia="宋体" w:cs="宋体"/>
          <w:bCs/>
          <w:color w:val="auto"/>
          <w:sz w:val="24"/>
          <w:szCs w:val="24"/>
          <w:lang w:val="en-US" w:eastAsia="zh-CN"/>
        </w:rPr>
        <w:t>提交并通过采购人确认 ，达到付款条件起 7 日内，支付合同总金额的 60.00%；成果验收合格后 ，达到付款条件起 7 日内，支付合同总金额的 10.00%。</w:t>
      </w:r>
    </w:p>
    <w:p w14:paraId="4B75564A">
      <w:pPr>
        <w:adjustRightInd w:val="0"/>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2、支付方式：银行转账。</w:t>
      </w:r>
    </w:p>
    <w:p w14:paraId="7A72A1A1">
      <w:pPr>
        <w:adjustRightInd w:val="0"/>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3</w:t>
      </w:r>
      <w:r>
        <w:rPr>
          <w:rFonts w:hint="eastAsia" w:ascii="宋体" w:hAnsi="宋体" w:eastAsia="宋体" w:cs="宋体"/>
          <w:bCs/>
          <w:sz w:val="24"/>
          <w:szCs w:val="24"/>
          <w:lang w:eastAsia="zh-CN"/>
        </w:rPr>
        <w:t>、结算方式：乙方开具合同价数的全额发票交甲方负责部门。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双方以人民币结算一切开支。</w:t>
      </w:r>
    </w:p>
    <w:p w14:paraId="0A77E01F">
      <w:pPr>
        <w:adjustRightInd w:val="0"/>
        <w:snapToGrid w:val="0"/>
        <w:spacing w:line="360" w:lineRule="auto"/>
        <w:ind w:firstLine="482" w:firstLineChars="200"/>
        <w:rPr>
          <w:rFonts w:hint="eastAsia" w:ascii="宋体" w:hAnsi="宋体" w:eastAsia="宋体" w:cs="宋体"/>
          <w:bCs/>
          <w:sz w:val="24"/>
          <w:szCs w:val="24"/>
          <w:lang w:eastAsia="zh-CN"/>
        </w:rPr>
      </w:pPr>
      <w:r>
        <w:rPr>
          <w:rFonts w:hint="eastAsia" w:ascii="宋体" w:hAnsi="宋体" w:eastAsia="宋体" w:cs="宋体"/>
          <w:b/>
          <w:bCs/>
          <w:sz w:val="24"/>
          <w:szCs w:val="24"/>
          <w:lang w:eastAsia="zh-CN"/>
        </w:rPr>
        <w:t>六、责任与义务</w:t>
      </w:r>
    </w:p>
    <w:p w14:paraId="33DDAC4D">
      <w:pPr>
        <w:adjustRightInd w:val="0"/>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2</w:t>
      </w:r>
      <w:r>
        <w:rPr>
          <w:rFonts w:hint="eastAsia" w:ascii="宋体" w:hAnsi="宋体" w:eastAsia="宋体" w:cs="宋体"/>
          <w:bCs/>
          <w:sz w:val="24"/>
          <w:szCs w:val="24"/>
          <w:lang w:eastAsia="zh-CN"/>
        </w:rPr>
        <w:t>、投标报价应是乙方正确、全面完成招标文件所述全部工作内容的全部报酬，不受市场价格变化等因素的影响，乙方不得以任何理由变更投标报价。所有根据合同或其它原因由乙方支付的税金和其它应缴纳的费用，以及利润等都应包括在乙方提交的投标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3、合同有效期内，投标报价不因市场因素、政府政策调整、费率调整和税收变化等而作任何调整，乙方应在投标时充分考虑到各种风险因素。</w:t>
      </w:r>
    </w:p>
    <w:p w14:paraId="044715D1">
      <w:pPr>
        <w:tabs>
          <w:tab w:val="left" w:pos="720"/>
          <w:tab w:val="left" w:pos="3780"/>
          <w:tab w:val="left" w:pos="6480"/>
        </w:tabs>
        <w:adjustRightInd w:val="0"/>
        <w:snapToGrid w:val="0"/>
        <w:spacing w:line="348" w:lineRule="auto"/>
        <w:ind w:left="480" w:leftChars="200"/>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val="en-US" w:eastAsia="zh-CN"/>
        </w:rPr>
        <w:t>七</w:t>
      </w:r>
      <w:r>
        <w:rPr>
          <w:rFonts w:hint="eastAsia" w:ascii="宋体" w:hAnsi="宋体" w:eastAsia="宋体" w:cs="宋体"/>
          <w:b/>
          <w:color w:val="000000"/>
          <w:sz w:val="24"/>
          <w:szCs w:val="24"/>
          <w:lang w:eastAsia="zh-CN"/>
        </w:rPr>
        <w:t>、验收：</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val="en-US" w:eastAsia="zh-CN"/>
        </w:rPr>
        <w:t>、验收时间：</w:t>
      </w:r>
      <w:r>
        <w:rPr>
          <w:rFonts w:hint="eastAsia" w:ascii="宋体" w:hAnsi="宋体" w:eastAsia="宋体" w:cs="宋体"/>
          <w:color w:val="000000"/>
          <w:sz w:val="24"/>
          <w:szCs w:val="24"/>
          <w:lang w:val="en-US" w:eastAsia="zh-CN"/>
        </w:rPr>
        <w:t>乙方</w:t>
      </w:r>
      <w:r>
        <w:rPr>
          <w:rFonts w:hint="eastAsia" w:ascii="宋体" w:hAnsi="宋体" w:eastAsia="宋体" w:cs="宋体"/>
          <w:color w:val="000000"/>
          <w:sz w:val="24"/>
          <w:szCs w:val="24"/>
          <w:lang w:val="en-US" w:eastAsia="zh-CN"/>
        </w:rPr>
        <w:t>提出验收申请之日起</w:t>
      </w:r>
      <w:r>
        <w:rPr>
          <w:rFonts w:hint="eastAsia" w:ascii="宋体" w:hAnsi="宋体" w:eastAsia="宋体" w:cs="宋体"/>
          <w:color w:val="000000"/>
          <w:sz w:val="24"/>
          <w:szCs w:val="24"/>
          <w:lang w:val="en-US" w:eastAsia="zh-CN"/>
        </w:rPr>
        <w:t>30</w:t>
      </w:r>
      <w:r>
        <w:rPr>
          <w:rFonts w:hint="eastAsia" w:ascii="宋体" w:hAnsi="宋体" w:eastAsia="宋体" w:cs="宋体"/>
          <w:color w:val="000000"/>
          <w:sz w:val="24"/>
          <w:szCs w:val="24"/>
          <w:lang w:val="en-US" w:eastAsia="zh-CN"/>
        </w:rPr>
        <w:t>日内组织验收。</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1）招标文件、投标文件、澄清表（函）；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hint="eastAsia" w:ascii="宋体" w:hAnsi="宋体" w:eastAsia="宋体" w:cs="宋体"/>
          <w:bCs/>
          <w:color w:val="000000"/>
          <w:sz w:val="24"/>
          <w:szCs w:val="24"/>
          <w:lang w:eastAsia="zh-CN"/>
        </w:rPr>
      </w:pPr>
      <w:r>
        <w:rPr>
          <w:rFonts w:hint="eastAsia" w:ascii="宋体" w:hAnsi="宋体" w:eastAsia="宋体" w:cs="宋体"/>
          <w:b/>
          <w:color w:val="000000"/>
          <w:sz w:val="24"/>
          <w:szCs w:val="24"/>
          <w:lang w:val="en-US" w:eastAsia="zh-CN"/>
        </w:rPr>
        <w:t>八</w:t>
      </w:r>
      <w:r>
        <w:rPr>
          <w:rFonts w:hint="eastAsia" w:ascii="宋体" w:hAnsi="宋体" w:eastAsia="宋体" w:cs="宋体"/>
          <w:b/>
          <w:color w:val="000000"/>
          <w:sz w:val="24"/>
          <w:szCs w:val="24"/>
          <w:lang w:eastAsia="zh-CN"/>
        </w:rPr>
        <w:t>、违约责任：</w:t>
      </w:r>
    </w:p>
    <w:p w14:paraId="7900A593">
      <w:pPr>
        <w:adjustRightInd w:val="0"/>
        <w:snapToGrid w:val="0"/>
        <w:spacing w:line="348" w:lineRule="auto"/>
        <w:ind w:firstLine="476" w:firstLineChars="200"/>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2、</w:t>
      </w:r>
      <w:r>
        <w:rPr>
          <w:rFonts w:hint="eastAsia" w:ascii="宋体" w:hAnsi="宋体" w:eastAsia="宋体" w:cs="宋体"/>
          <w:spacing w:val="-1"/>
          <w:sz w:val="24"/>
          <w:szCs w:val="24"/>
          <w:lang w:eastAsia="zh-CN"/>
        </w:rPr>
        <w:t>除上述规定之情形外，提供服务过程中如果没有对方的书面同意，一方不 能提前解除合同。如果未经对方同意解除合同，其应当支付合同暂定金额千分之一的违约金。</w:t>
      </w:r>
    </w:p>
    <w:p w14:paraId="73C867F6">
      <w:pPr>
        <w:adjustRightInd w:val="0"/>
        <w:snapToGrid w:val="0"/>
        <w:spacing w:line="348" w:lineRule="auto"/>
        <w:ind w:firstLine="476" w:firstLineChars="200"/>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lang w:eastAsia="zh-CN"/>
        </w:rPr>
        <w:t>甲方延迟支付服务费，每延迟一日，应按延迟部分的千分之一向乙方支付逾期滞纳金。</w:t>
      </w:r>
    </w:p>
    <w:p w14:paraId="2EF142CF">
      <w:pPr>
        <w:adjustRightInd w:val="0"/>
        <w:snapToGrid w:val="0"/>
        <w:spacing w:line="348" w:lineRule="auto"/>
        <w:ind w:firstLine="476" w:firstLineChars="200"/>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4、</w:t>
      </w:r>
      <w:r>
        <w:rPr>
          <w:rFonts w:hint="eastAsia" w:ascii="宋体" w:hAnsi="宋体" w:eastAsia="宋体" w:cs="宋体"/>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471135F4">
      <w:pPr>
        <w:adjustRightInd w:val="0"/>
        <w:snapToGrid w:val="0"/>
        <w:spacing w:line="348" w:lineRule="auto"/>
        <w:ind w:firstLine="476" w:firstLineChars="200"/>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6、合同一方违约后，对方应当采取适当措施防止损失的扩大；没有采取适当措施致使损失扩大的，不得就扩大的损失请求赔偿，</w:t>
      </w:r>
      <w:r>
        <w:rPr>
          <w:rFonts w:hint="eastAsia" w:ascii="宋体" w:hAnsi="宋体" w:eastAsia="宋体" w:cs="宋体"/>
          <w:spacing w:val="-1"/>
          <w:sz w:val="24"/>
          <w:szCs w:val="24"/>
          <w:lang w:eastAsia="zh-CN"/>
        </w:rPr>
        <w:t>违约方应当承担守约方为阻止损失扩大而支付的合理费用</w:t>
      </w:r>
      <w:r>
        <w:rPr>
          <w:rFonts w:hint="eastAsia" w:ascii="宋体" w:hAnsi="宋体" w:eastAsia="宋体" w:cs="宋体"/>
          <w:spacing w:val="-1"/>
          <w:sz w:val="24"/>
          <w:szCs w:val="24"/>
          <w:lang w:eastAsia="zh-CN"/>
        </w:rPr>
        <w:t>。</w:t>
      </w:r>
    </w:p>
    <w:p w14:paraId="08F5A3E6">
      <w:pPr>
        <w:adjustRightInd w:val="0"/>
        <w:snapToGrid w:val="0"/>
        <w:spacing w:line="348" w:lineRule="auto"/>
        <w:ind w:firstLine="478" w:firstLineChars="200"/>
        <w:rPr>
          <w:rFonts w:hint="eastAsia" w:ascii="宋体" w:hAnsi="宋体" w:eastAsia="宋体" w:cs="宋体"/>
          <w:spacing w:val="-1"/>
          <w:sz w:val="24"/>
          <w:szCs w:val="24"/>
          <w:lang w:eastAsia="zh-CN"/>
        </w:rPr>
      </w:pPr>
      <w:r>
        <w:rPr>
          <w:rFonts w:hint="eastAsia" w:ascii="宋体" w:hAnsi="宋体" w:eastAsia="宋体" w:cs="宋体"/>
          <w:b/>
          <w:bCs/>
          <w:spacing w:val="-1"/>
          <w:sz w:val="24"/>
          <w:szCs w:val="24"/>
          <w:lang w:val="en-US" w:eastAsia="zh-CN"/>
        </w:rPr>
        <w:t>九</w:t>
      </w:r>
      <w:r>
        <w:rPr>
          <w:rFonts w:hint="eastAsia" w:ascii="宋体" w:hAnsi="宋体" w:eastAsia="宋体" w:cs="宋体"/>
          <w:b/>
          <w:bCs/>
          <w:spacing w:val="-1"/>
          <w:sz w:val="24"/>
          <w:szCs w:val="24"/>
          <w:lang w:eastAsia="zh-CN"/>
        </w:rPr>
        <w:t>、</w:t>
      </w:r>
      <w:r>
        <w:rPr>
          <w:rFonts w:hint="eastAsia" w:ascii="宋体" w:hAnsi="宋体" w:eastAsia="宋体" w:cs="宋体"/>
          <w:b/>
          <w:bCs/>
          <w:sz w:val="24"/>
          <w:lang w:eastAsia="zh-CN"/>
        </w:rPr>
        <w:t>知识产权归属和处理方式：</w:t>
      </w:r>
      <w:r>
        <w:rPr>
          <w:rFonts w:hint="eastAsia" w:ascii="宋体" w:hAnsi="宋体" w:eastAsia="宋体" w:cs="宋体"/>
          <w:sz w:val="24"/>
          <w:lang w:eastAsia="zh-CN"/>
        </w:rPr>
        <w:t>本项目的知识产权归属由甲乙双方自行协定，违约责任参照相关法律法规规定。</w:t>
      </w:r>
    </w:p>
    <w:p w14:paraId="651DAD62">
      <w:pPr>
        <w:adjustRightInd w:val="0"/>
        <w:snapToGrid w:val="0"/>
        <w:spacing w:line="360"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十、其他事项：</w:t>
      </w:r>
      <w:r>
        <w:rPr>
          <w:rFonts w:hint="eastAsia" w:ascii="宋体" w:hAnsi="宋体" w:eastAsia="宋体" w:cs="宋体"/>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lang w:eastAsia="zh-CN"/>
        </w:rPr>
        <w:t>、合同组成：</w:t>
      </w:r>
    </w:p>
    <w:p w14:paraId="3622A3B0">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1、本合同书</w:t>
      </w:r>
    </w:p>
    <w:p w14:paraId="69EE6F20">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2、中标通知书</w:t>
      </w:r>
      <w:r>
        <w:rPr>
          <w:rFonts w:hint="eastAsia" w:ascii="宋体" w:hAnsi="宋体" w:eastAsia="宋体" w:cs="宋体"/>
          <w:bCs/>
          <w:color w:val="000000"/>
          <w:sz w:val="24"/>
          <w:szCs w:val="24"/>
          <w:lang w:eastAsia="zh-CN"/>
        </w:rPr>
        <w:tab/>
      </w:r>
    </w:p>
    <w:p w14:paraId="7B2A16CF">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3、协议</w:t>
      </w:r>
    </w:p>
    <w:p w14:paraId="18B9EA87">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4、招标文件(含澄清或者修改文件)</w:t>
      </w:r>
    </w:p>
    <w:p w14:paraId="2F67031A">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5、投标文件</w:t>
      </w:r>
    </w:p>
    <w:p w14:paraId="1DEECFEB">
      <w:pPr>
        <w:adjustRightInd w:val="0"/>
        <w:snapToGrid w:val="0"/>
        <w:spacing w:line="348" w:lineRule="auto"/>
        <w:ind w:firstLine="482" w:firstLineChars="2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十</w:t>
      </w:r>
      <w:r>
        <w:rPr>
          <w:rFonts w:hint="eastAsia" w:ascii="宋体" w:hAnsi="宋体" w:eastAsia="宋体" w:cs="宋体"/>
          <w:b/>
          <w:bCs/>
          <w:color w:val="000000"/>
          <w:sz w:val="24"/>
          <w:szCs w:val="24"/>
          <w:lang w:val="en-US" w:eastAsia="zh-CN"/>
        </w:rPr>
        <w:t>二</w:t>
      </w:r>
      <w:r>
        <w:rPr>
          <w:rFonts w:hint="eastAsia" w:ascii="宋体" w:hAnsi="宋体" w:eastAsia="宋体" w:cs="宋体"/>
          <w:b/>
          <w:bCs/>
          <w:color w:val="000000"/>
          <w:sz w:val="24"/>
          <w:szCs w:val="24"/>
          <w:lang w:eastAsia="zh-CN"/>
        </w:rPr>
        <w:t>、合同争议解决的方式：</w:t>
      </w:r>
    </w:p>
    <w:p w14:paraId="7514D1CA">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双方本着友好合作的态度</w:t>
      </w:r>
      <w:r>
        <w:rPr>
          <w:rFonts w:hint="eastAsia" w:ascii="宋体" w:hAnsi="宋体" w:eastAsia="宋体" w:cs="宋体"/>
          <w:bCs/>
          <w:color w:val="000000"/>
          <w:sz w:val="24"/>
          <w:szCs w:val="24"/>
          <w:lang w:val="en-US" w:eastAsia="zh-CN"/>
        </w:rPr>
        <w:t>，</w:t>
      </w:r>
      <w:r>
        <w:rPr>
          <w:rFonts w:hint="eastAsia" w:ascii="宋体" w:hAnsi="宋体" w:eastAsia="宋体" w:cs="宋体"/>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hint="eastAsia" w:ascii="宋体" w:hAnsi="宋体" w:eastAsia="宋体" w:cs="宋体"/>
          <w:bCs/>
          <w:color w:val="000000"/>
          <w:sz w:val="24"/>
          <w:szCs w:val="24"/>
          <w:lang w:eastAsia="zh-CN"/>
        </w:rPr>
      </w:pPr>
      <w:r>
        <w:rPr>
          <w:rFonts w:hint="eastAsia" w:ascii="宋体" w:hAnsi="宋体" w:eastAsia="宋体" w:cs="宋体"/>
          <w:b/>
          <w:color w:val="000000"/>
          <w:sz w:val="24"/>
          <w:szCs w:val="24"/>
          <w:lang w:eastAsia="zh-CN"/>
        </w:rPr>
        <w:t>十</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lang w:eastAsia="zh-CN"/>
        </w:rPr>
        <w:t>、合同生效：</w:t>
      </w:r>
    </w:p>
    <w:p w14:paraId="1D7FBBB1">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1</w:t>
      </w:r>
      <w:r>
        <w:rPr>
          <w:rFonts w:hint="eastAsia" w:ascii="宋体" w:hAnsi="宋体" w:eastAsia="宋体" w:cs="宋体"/>
          <w:bCs/>
          <w:color w:val="000000"/>
          <w:sz w:val="24"/>
          <w:szCs w:val="24"/>
          <w:lang w:eastAsia="zh-CN"/>
        </w:rPr>
        <w:t>、本合同经双方签字盖章后生效。</w:t>
      </w:r>
    </w:p>
    <w:p w14:paraId="485037FD">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2</w:t>
      </w:r>
      <w:r>
        <w:rPr>
          <w:rFonts w:hint="eastAsia" w:ascii="宋体" w:hAnsi="宋体" w:eastAsia="宋体" w:cs="宋体"/>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3</w:t>
      </w:r>
      <w:r>
        <w:rPr>
          <w:rFonts w:hint="eastAsia" w:ascii="宋体" w:hAnsi="宋体" w:eastAsia="宋体" w:cs="宋体"/>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4</w:t>
      </w:r>
      <w:r>
        <w:rPr>
          <w:rFonts w:hint="eastAsia" w:ascii="宋体" w:hAnsi="宋体" w:eastAsia="宋体" w:cs="宋体"/>
          <w:bCs/>
          <w:color w:val="000000"/>
          <w:sz w:val="24"/>
          <w:szCs w:val="24"/>
          <w:lang w:eastAsia="zh-CN"/>
        </w:rPr>
        <w:t>、本合同一式</w:t>
      </w:r>
      <w:r>
        <w:rPr>
          <w:rFonts w:hint="eastAsia" w:ascii="宋体" w:hAnsi="宋体" w:eastAsia="宋体" w:cs="宋体"/>
          <w:bCs/>
          <w:color w:val="000000"/>
          <w:sz w:val="24"/>
          <w:szCs w:val="24"/>
          <w:u w:val="single"/>
          <w:lang w:eastAsia="zh-CN"/>
        </w:rPr>
        <w:t xml:space="preserve">  </w:t>
      </w:r>
      <w:r>
        <w:rPr>
          <w:rFonts w:hint="eastAsia" w:ascii="宋体" w:hAnsi="宋体" w:eastAsia="宋体" w:cs="宋体"/>
          <w:bCs/>
          <w:color w:val="000000"/>
          <w:sz w:val="24"/>
          <w:szCs w:val="24"/>
          <w:lang w:eastAsia="zh-CN"/>
        </w:rPr>
        <w:t>份，甲乙双方各执</w:t>
      </w:r>
      <w:r>
        <w:rPr>
          <w:rFonts w:hint="eastAsia" w:ascii="宋体" w:hAnsi="宋体" w:eastAsia="宋体" w:cs="宋体"/>
          <w:bCs/>
          <w:color w:val="000000"/>
          <w:sz w:val="24"/>
          <w:szCs w:val="24"/>
          <w:u w:val="single"/>
          <w:lang w:eastAsia="zh-CN"/>
        </w:rPr>
        <w:t xml:space="preserve">  </w:t>
      </w:r>
      <w:r>
        <w:rPr>
          <w:rFonts w:hint="eastAsia" w:ascii="宋体" w:hAnsi="宋体" w:eastAsia="宋体" w:cs="宋体"/>
          <w:bCs/>
          <w:color w:val="000000"/>
          <w:sz w:val="24"/>
          <w:szCs w:val="24"/>
          <w:lang w:eastAsia="zh-CN"/>
        </w:rPr>
        <w:t>份。</w:t>
      </w:r>
    </w:p>
    <w:p w14:paraId="6D2218A5">
      <w:pPr>
        <w:adjustRightInd w:val="0"/>
        <w:snapToGrid w:val="0"/>
        <w:spacing w:line="348" w:lineRule="auto"/>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lang w:eastAsia="zh-CN"/>
        </w:rPr>
        <w:t>5</w:t>
      </w:r>
      <w:r>
        <w:rPr>
          <w:rFonts w:hint="eastAsia" w:ascii="宋体" w:hAnsi="宋体" w:eastAsia="宋体" w:cs="宋体"/>
          <w:bCs/>
          <w:color w:val="000000"/>
          <w:sz w:val="24"/>
          <w:szCs w:val="24"/>
          <w:lang w:eastAsia="zh-CN"/>
        </w:rPr>
        <w:t>、本合同如有未尽事宜，甲、乙双方协商解决。</w:t>
      </w:r>
    </w:p>
    <w:p w14:paraId="5C791CCF">
      <w:pPr>
        <w:rPr>
          <w:rFonts w:hint="eastAsia" w:ascii="宋体" w:hAnsi="宋体" w:eastAsia="宋体" w:cs="宋体"/>
          <w:color w:val="000000"/>
          <w:sz w:val="24"/>
          <w:szCs w:val="24"/>
          <w:lang w:eastAsia="zh-CN"/>
        </w:rPr>
      </w:pPr>
    </w:p>
    <w:p w14:paraId="28634CA5">
      <w:pPr>
        <w:rPr>
          <w:rFonts w:hint="eastAsia" w:ascii="宋体" w:hAnsi="宋体" w:eastAsia="宋体" w:cs="宋体"/>
          <w:color w:val="000000"/>
          <w:sz w:val="24"/>
          <w:szCs w:val="24"/>
          <w:lang w:eastAsia="zh-CN"/>
        </w:rPr>
      </w:pPr>
    </w:p>
    <w:p w14:paraId="323580A9">
      <w:pPr>
        <w:rPr>
          <w:rFonts w:hint="eastAsia" w:ascii="宋体" w:hAnsi="宋体" w:eastAsia="宋体" w:cs="宋体"/>
          <w:color w:val="000000"/>
          <w:sz w:val="24"/>
          <w:szCs w:val="24"/>
          <w:lang w:eastAsia="zh-CN"/>
        </w:rPr>
      </w:pPr>
    </w:p>
    <w:p w14:paraId="23C821F4">
      <w:pPr>
        <w:rPr>
          <w:rFonts w:hint="eastAsia" w:ascii="宋体" w:hAnsi="宋体" w:eastAsia="宋体" w:cs="宋体"/>
          <w:color w:val="000000"/>
          <w:sz w:val="24"/>
          <w:szCs w:val="24"/>
          <w:lang w:eastAsia="zh-CN"/>
        </w:rPr>
      </w:pPr>
    </w:p>
    <w:p w14:paraId="54DCE764">
      <w:pPr>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甲方：（盖章）                         乙方：（盖章）</w:t>
      </w:r>
    </w:p>
    <w:p w14:paraId="39A5D2C7">
      <w:pPr>
        <w:adjustRightInd w:val="0"/>
        <w:snapToGrid w:val="0"/>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地址：                                </w:t>
      </w:r>
      <w:r>
        <w:rPr>
          <w:rFonts w:hint="eastAsia" w:ascii="宋体" w:hAnsi="宋体" w:eastAsia="宋体" w:cs="宋体"/>
          <w:color w:val="000000"/>
          <w:sz w:val="24"/>
          <w:szCs w:val="24"/>
          <w:lang w:eastAsia="zh-CN"/>
        </w:rPr>
        <w:t xml:space="preserve"> </w:t>
      </w:r>
      <w:r>
        <w:rPr>
          <w:rFonts w:hint="eastAsia" w:ascii="宋体" w:hAnsi="宋体" w:eastAsia="宋体" w:cs="宋体"/>
          <w:color w:val="000000"/>
          <w:sz w:val="24"/>
          <w:szCs w:val="24"/>
          <w:lang w:eastAsia="zh-CN"/>
        </w:rPr>
        <w:t>地址：</w:t>
      </w:r>
    </w:p>
    <w:p w14:paraId="2993E1E7">
      <w:pPr>
        <w:adjustRightInd w:val="0"/>
        <w:snapToGrid w:val="0"/>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邮政编码：                           </w:t>
      </w:r>
      <w:r>
        <w:rPr>
          <w:rFonts w:hint="eastAsia" w:ascii="宋体" w:hAnsi="宋体" w:eastAsia="宋体" w:cs="宋体"/>
          <w:color w:val="000000"/>
          <w:sz w:val="24"/>
          <w:szCs w:val="24"/>
          <w:lang w:eastAsia="zh-CN"/>
        </w:rPr>
        <w:t xml:space="preserve"> </w:t>
      </w:r>
      <w:r>
        <w:rPr>
          <w:rFonts w:hint="eastAsia" w:ascii="宋体" w:hAnsi="宋体" w:eastAsia="宋体" w:cs="宋体"/>
          <w:color w:val="000000"/>
          <w:sz w:val="24"/>
          <w:szCs w:val="24"/>
          <w:lang w:eastAsia="zh-CN"/>
        </w:rPr>
        <w:t xml:space="preserve"> 邮政编码：</w:t>
      </w:r>
    </w:p>
    <w:p w14:paraId="3E093D84">
      <w:pPr>
        <w:adjustRightInd w:val="0"/>
        <w:snapToGrid w:val="0"/>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法定代表人或授权代理人：               法定代表人或授权代理人：</w:t>
      </w:r>
    </w:p>
    <w:p w14:paraId="294E2AF1">
      <w:pPr>
        <w:adjustRightInd w:val="0"/>
        <w:snapToGrid w:val="0"/>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（签字或盖章）                        （签字或盖章）</w:t>
      </w:r>
    </w:p>
    <w:p w14:paraId="36D23917">
      <w:pPr>
        <w:tabs>
          <w:tab w:val="left" w:pos="480"/>
        </w:tabs>
        <w:adjustRightInd w:val="0"/>
        <w:snapToGrid w:val="0"/>
        <w:spacing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日期：                               </w:t>
      </w:r>
      <w:r>
        <w:rPr>
          <w:rFonts w:hint="eastAsia" w:ascii="宋体" w:hAnsi="宋体" w:eastAsia="宋体" w:cs="宋体"/>
          <w:color w:val="000000"/>
          <w:sz w:val="24"/>
          <w:szCs w:val="24"/>
          <w:lang w:eastAsia="zh-CN"/>
        </w:rPr>
        <w:t xml:space="preserve"> </w:t>
      </w:r>
      <w:r>
        <w:rPr>
          <w:rFonts w:hint="eastAsia" w:ascii="宋体" w:hAnsi="宋体" w:eastAsia="宋体" w:cs="宋体"/>
          <w:color w:val="000000"/>
          <w:sz w:val="24"/>
          <w:szCs w:val="24"/>
          <w:lang w:eastAsia="zh-CN"/>
        </w:rPr>
        <w:t xml:space="preserve"> 日期：</w:t>
      </w:r>
    </w:p>
    <w:p w14:paraId="40502D49">
      <w:pPr>
        <w:rPr>
          <w:rFonts w:hint="eastAsia" w:ascii="宋体" w:hAnsi="宋体" w:eastAsia="宋体" w:cs="宋体"/>
        </w:rPr>
      </w:pPr>
    </w:p>
    <w:p w14:paraId="292A5C74">
      <w:pPr>
        <w:rPr>
          <w:rFonts w:hint="eastAsia" w:ascii="宋体" w:hAnsi="宋体" w:eastAsia="宋体" w:cs="宋体"/>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83EEB"/>
    <w:rsid w:val="065038DE"/>
    <w:rsid w:val="06F76370"/>
    <w:rsid w:val="0C015C16"/>
    <w:rsid w:val="0C9C502E"/>
    <w:rsid w:val="18AF1506"/>
    <w:rsid w:val="203105A6"/>
    <w:rsid w:val="20DF08A3"/>
    <w:rsid w:val="29FA38B3"/>
    <w:rsid w:val="2B094B17"/>
    <w:rsid w:val="2BAF5BC0"/>
    <w:rsid w:val="2DC72A2F"/>
    <w:rsid w:val="372413A9"/>
    <w:rsid w:val="3B315BDE"/>
    <w:rsid w:val="3B65138C"/>
    <w:rsid w:val="3FB57555"/>
    <w:rsid w:val="42203971"/>
    <w:rsid w:val="45570510"/>
    <w:rsid w:val="45943BEF"/>
    <w:rsid w:val="49E72DEA"/>
    <w:rsid w:val="4F4E6866"/>
    <w:rsid w:val="4FA64C9F"/>
    <w:rsid w:val="534F48F0"/>
    <w:rsid w:val="55AF7117"/>
    <w:rsid w:val="5BA8741B"/>
    <w:rsid w:val="5BD95038"/>
    <w:rsid w:val="5C485CEA"/>
    <w:rsid w:val="69BA5839"/>
    <w:rsid w:val="69ED5A80"/>
    <w:rsid w:val="6B0634EE"/>
    <w:rsid w:val="6FD632BA"/>
    <w:rsid w:val="775F036E"/>
    <w:rsid w:val="793F7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11"/>
    <w:qFormat/>
    <w:uiPriority w:val="0"/>
    <w:pPr>
      <w:keepNext/>
      <w:keepLines/>
      <w:spacing w:beforeLines="0" w:beforeAutospacing="0" w:afterLines="0" w:afterAutospacing="0" w:line="240" w:lineRule="auto"/>
      <w:jc w:val="center"/>
      <w:outlineLvl w:val="0"/>
    </w:pPr>
    <w:rPr>
      <w:b/>
      <w:kern w:val="44"/>
      <w:sz w:val="30"/>
    </w:rPr>
  </w:style>
  <w:style w:type="paragraph" w:styleId="3">
    <w:name w:val="heading 2"/>
    <w:basedOn w:val="1"/>
    <w:next w:val="1"/>
    <w:qFormat/>
    <w:uiPriority w:val="0"/>
    <w:pPr>
      <w:keepNext/>
      <w:keepLines/>
      <w:spacing w:beforeLines="0" w:beforeAutospacing="0" w:afterLines="0" w:afterAutospacing="0" w:line="240" w:lineRule="auto"/>
      <w:jc w:val="center"/>
      <w:outlineLvl w:val="1"/>
    </w:pPr>
    <w:rPr>
      <w:rFonts w:ascii="Arial" w:hAnsi="Arial" w:eastAsia="宋体"/>
      <w:b/>
      <w:sz w:val="28"/>
    </w:rPr>
  </w:style>
  <w:style w:type="paragraph" w:styleId="4">
    <w:name w:val="heading 4"/>
    <w:basedOn w:val="1"/>
    <w:next w:val="1"/>
    <w:qFormat/>
    <w:uiPriority w:val="0"/>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customStyle="1" w:styleId="8">
    <w:name w:val="Char"/>
    <w:basedOn w:val="1"/>
    <w:next w:val="1"/>
    <w:qFormat/>
    <w:uiPriority w:val="0"/>
    <w:rPr>
      <w:rFonts w:ascii="仿宋_GB2312" w:eastAsia="仿宋_GB2312"/>
      <w:szCs w:val="32"/>
    </w:rPr>
  </w:style>
  <w:style w:type="paragraph" w:styleId="9">
    <w:name w:val="List Paragraph"/>
    <w:basedOn w:val="1"/>
    <w:qFormat/>
    <w:uiPriority w:val="0"/>
    <w:pPr>
      <w:ind w:left="720"/>
      <w:contextualSpacing/>
    </w:pPr>
  </w:style>
  <w:style w:type="paragraph" w:customStyle="1" w:styleId="10">
    <w:name w:val="p17"/>
    <w:basedOn w:val="1"/>
    <w:qFormat/>
    <w:uiPriority w:val="0"/>
    <w:pPr>
      <w:widowControl/>
      <w:spacing w:line="550" w:lineRule="atLeast"/>
      <w:ind w:firstLine="570"/>
      <w:jc w:val="left"/>
    </w:pPr>
    <w:rPr>
      <w:rFonts w:ascii="华文新魏" w:hAnsi="宋体" w:eastAsia="华文新魏" w:cs="宋体"/>
      <w:kern w:val="0"/>
      <w:sz w:val="28"/>
      <w:szCs w:val="28"/>
    </w:rPr>
  </w:style>
  <w:style w:type="character" w:customStyle="1" w:styleId="11">
    <w:name w:val="标题 1 字符"/>
    <w:link w:val="2"/>
    <w:qFormat/>
    <w:uiPriority w:val="0"/>
    <w:rPr>
      <w:b/>
      <w:kern w:val="44"/>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3835</Words>
  <Characters>3894</Characters>
  <Lines>0</Lines>
  <Paragraphs>0</Paragraphs>
  <TotalTime>0</TotalTime>
  <ScaleCrop>false</ScaleCrop>
  <LinksUpToDate>false</LinksUpToDate>
  <CharactersWithSpaces>4210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2025-09-22T06:27:00Z</dcterms:created>
  <dc:creator>Administrator</dc:creator>
  <cp:lastModifiedBy>bling  bling</cp:lastModifiedBy>
  <cp:lastPrinted>2025-10-24T08:34:00Z</cp:lastPrinted>
  <dcterms:modified xsi:type="dcterms:W3CDTF">2025-11-17T07:30:48Z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eyJoZGlkIjoiOTM4MWZlYzIyYzlkNWU5YzViOGVkNzkwNTQwYWY4NTMiLCJ1c2VySWQiOiI1NTAzMTkyMTcifQ==</vt:lpwstr>
  </property>
  <property fmtid="{D5CDD505-2E9C-101B-9397-08002B2CF9AE}" pid="4" name="ICV">
    <vt:lpwstr>5E3855D93DF44D45A2C57EED78DD0530_12</vt:lpwstr>
  </property>
</Properties>
</file>