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</w:t>
      </w:r>
      <w:r>
        <w:rPr>
          <w:rFonts w:hint="eastAsia"/>
          <w:b/>
          <w:bCs/>
          <w:sz w:val="24"/>
          <w:szCs w:val="24"/>
          <w:lang w:val="en-US" w:eastAsia="zh-CN"/>
        </w:rPr>
        <w:t>组织保证措施</w:t>
      </w:r>
      <w:r>
        <w:rPr>
          <w:rFonts w:hint="eastAsia"/>
          <w:b/>
          <w:bCs/>
          <w:sz w:val="24"/>
          <w:szCs w:val="24"/>
          <w:lang w:eastAsia="zh-CN"/>
        </w:rPr>
        <w:t>。</w:t>
      </w:r>
    </w:p>
    <w:p w14:paraId="190909F0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 w14:paraId="7C39DDB7">
      <w:pPr>
        <w:jc w:val="center"/>
      </w:pPr>
      <w:r>
        <w:rPr>
          <w:rFonts w:hint="eastAsia"/>
          <w:b/>
          <w:bCs/>
          <w:sz w:val="24"/>
          <w:szCs w:val="24"/>
          <w:lang w:val="en-US" w:eastAsia="zh-CN"/>
        </w:rPr>
        <w:t>组织保证措施</w:t>
      </w:r>
      <w:bookmarkStart w:id="0" w:name="_GoBack"/>
      <w:bookmarkEnd w:id="0"/>
    </w:p>
    <w:p w14:paraId="04ABD752">
      <w:pPr>
        <w:pStyle w:val="4"/>
        <w:adjustRightInd w:val="0"/>
        <w:snapToGrid w:val="0"/>
        <w:spacing w:line="360" w:lineRule="auto"/>
        <w:jc w:val="both"/>
        <w:rPr>
          <w:rFonts w:hint="default"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根据投标人提供的组织保证措施（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val="zh-CN" w:eastAsia="zh-CN"/>
          <w14:textFill>
            <w14:solidFill>
              <w14:schemeClr w14:val="tx1"/>
            </w14:solidFill>
          </w14:textFill>
        </w:rPr>
        <w:t>①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组织机构方案；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val="zh-CN" w:eastAsia="zh-CN"/>
          <w14:textFill>
            <w14:solidFill>
              <w14:schemeClr w14:val="tx1"/>
            </w14:solidFill>
          </w14:textFill>
        </w:rPr>
        <w:t>②</w:t>
      </w: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专业服务团队情况及有关管理制度</w:t>
      </w:r>
    </w:p>
    <w:p w14:paraId="7841CEEB">
      <w:pPr>
        <w:pStyle w:val="4"/>
        <w:adjustRightInd w:val="0"/>
        <w:snapToGrid w:val="0"/>
        <w:spacing w:line="360" w:lineRule="auto"/>
        <w:jc w:val="both"/>
        <w:rPr>
          <w:rFonts w:hint="default"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/>
          <w:bCs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）进行评审，包括但不限于：</w:t>
      </w:r>
    </w:p>
    <w:p w14:paraId="0C15864E">
      <w:pPr>
        <w:pStyle w:val="4"/>
        <w:adjustRightInd w:val="0"/>
        <w:snapToGrid w:val="0"/>
        <w:spacing w:line="360" w:lineRule="auto"/>
        <w:jc w:val="both"/>
        <w:rPr>
          <w:rFonts w:hint="default"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1.组织机构：组织机构完备，框架结构完整，运行机制有效的得0-1分；</w:t>
      </w:r>
    </w:p>
    <w:p w14:paraId="6FCA3FD9">
      <w:p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color w:val="000000" w:themeColor="text1"/>
          <w:sz w:val="24"/>
          <w:szCs w:val="2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2.服务团队及管理制度：服务团队人员充实、结构合理、均具备相应经验，管理制度完善，能有效保障项目实施的得0-1分；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75425"/>
    <w:rsid w:val="26364E84"/>
    <w:rsid w:val="2C1A51FE"/>
    <w:rsid w:val="419E5BCC"/>
    <w:rsid w:val="4C863F0B"/>
    <w:rsid w:val="6094289E"/>
    <w:rsid w:val="63112C63"/>
    <w:rsid w:val="631877B6"/>
    <w:rsid w:val="6DEB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微信用户</cp:lastModifiedBy>
  <dcterms:modified xsi:type="dcterms:W3CDTF">2025-11-20T08:07:48Z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7711B704848A4F42911106B0FE22DB62_12</vt:lpwstr>
  </property>
</Properties>
</file>