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26E9F">
      <w:pPr>
        <w:spacing w:line="336" w:lineRule="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附件1：</w:t>
      </w:r>
    </w:p>
    <w:p w14:paraId="50FD498C">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69413443">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39EA0E42">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583630E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5C3335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6AAEAF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586BEB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45C090B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A0F9C1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41F2E2A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1BD8244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7AB0586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12D11386">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0EBEF9D">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09CE225A">
      <w:pPr>
        <w:spacing w:line="336" w:lineRule="auto"/>
        <w:ind w:firstLine="560" w:firstLineChars="200"/>
        <w:rPr>
          <w:rFonts w:ascii="仿宋" w:hAnsi="仿宋" w:eastAsia="仿宋"/>
          <w:color w:val="auto"/>
          <w:sz w:val="28"/>
          <w:szCs w:val="28"/>
          <w:highlight w:val="none"/>
        </w:rPr>
      </w:pPr>
      <w:r>
        <w:rPr>
          <w:rFonts w:ascii="仿宋" w:hAnsi="仿宋" w:eastAsia="仿宋"/>
          <w:color w:val="auto"/>
          <w:sz w:val="28"/>
          <w:szCs w:val="28"/>
          <w:highlight w:val="none"/>
        </w:rPr>
        <w:br w:type="page"/>
      </w:r>
    </w:p>
    <w:p w14:paraId="7F3110AC">
      <w:pPr>
        <w:rPr>
          <w:rFonts w:hint="eastAsia" w:ascii="仿宋" w:hAnsi="仿宋" w:cs="仿宋"/>
          <w:b/>
          <w:bCs/>
          <w:sz w:val="28"/>
          <w:szCs w:val="28"/>
        </w:rPr>
      </w:pPr>
    </w:p>
    <w:p w14:paraId="582CE6A2">
      <w:pPr>
        <w:jc w:val="both"/>
        <w:outlineLvl w:val="9"/>
        <w:rPr>
          <w:rFonts w:hint="eastAsia" w:ascii="仿宋" w:hAnsi="仿宋" w:cs="仿宋"/>
          <w:b/>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1"/>
          <w:rFonts w:hint="eastAsia" w:ascii="仿宋" w:hAnsi="仿宋" w:eastAsia="仿宋" w:cs="仿宋"/>
          <w:b w:val="0"/>
          <w:bCs/>
          <w:sz w:val="28"/>
          <w:szCs w:val="28"/>
        </w:rPr>
        <w:t>：投标担保函（仅供参考）</w:t>
      </w:r>
    </w:p>
    <w:p w14:paraId="421CAA89">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8"/>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1FF7CF34">
      <w:bookmarkStart w:id="0" w:name="_Toc532473491"/>
      <w:bookmarkStart w:id="1" w:name="_Toc515647799"/>
      <w:bookmarkStart w:id="2" w:name="_Toc21748"/>
      <w:bookmarkStart w:id="3" w:name="_Toc16186"/>
      <w:r>
        <w:rPr>
          <w:rFonts w:hint="eastAsia" w:ascii="仿宋" w:hAnsi="仿宋" w:cs="仿宋"/>
          <w:sz w:val="28"/>
          <w:szCs w:val="28"/>
        </w:rPr>
        <w:br w:type="page"/>
      </w:r>
      <w:bookmarkEnd w:id="0"/>
      <w:bookmarkEnd w:id="1"/>
      <w:bookmarkEnd w:id="2"/>
      <w:bookmarkEnd w:id="3"/>
    </w:p>
    <w:p w14:paraId="448E5E30">
      <w:pPr>
        <w:pStyle w:val="7"/>
        <w:spacing w:line="336" w:lineRule="auto"/>
        <w:jc w:val="both"/>
        <w:rPr>
          <w:rStyle w:val="11"/>
          <w:rFonts w:hint="eastAsia" w:ascii="仿宋" w:hAnsi="仿宋" w:eastAsia="仿宋" w:cs="仿宋"/>
          <w:b w:val="0"/>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3</w:t>
      </w:r>
      <w:r>
        <w:rPr>
          <w:rStyle w:val="11"/>
          <w:rFonts w:hint="eastAsia" w:ascii="仿宋" w:hAnsi="仿宋" w:eastAsia="仿宋" w:cs="仿宋"/>
          <w:b w:val="0"/>
          <w:bCs/>
          <w:sz w:val="28"/>
          <w:szCs w:val="28"/>
        </w:rPr>
        <w:t>：</w:t>
      </w:r>
    </w:p>
    <w:p w14:paraId="7136ED85">
      <w:pPr>
        <w:pStyle w:val="7"/>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7"/>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7"/>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7"/>
        <w:spacing w:line="336" w:lineRule="auto"/>
        <w:ind w:firstLine="560" w:firstLineChars="200"/>
        <w:rPr>
          <w:rFonts w:ascii="仿宋" w:hAnsi="仿宋"/>
          <w:sz w:val="28"/>
          <w:szCs w:val="28"/>
        </w:rPr>
      </w:pPr>
    </w:p>
    <w:p w14:paraId="6475FF3D">
      <w:pPr>
        <w:pStyle w:val="7"/>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7"/>
        <w:spacing w:line="336" w:lineRule="auto"/>
        <w:ind w:firstLine="560" w:firstLineChars="200"/>
        <w:jc w:val="right"/>
        <w:rPr>
          <w:rFonts w:hint="eastAsia" w:ascii="仿宋" w:hAnsi="仿宋"/>
          <w:sz w:val="28"/>
          <w:szCs w:val="28"/>
        </w:rPr>
      </w:pPr>
    </w:p>
    <w:p w14:paraId="046C01AE">
      <w:pPr>
        <w:pStyle w:val="7"/>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7"/>
        <w:spacing w:line="336" w:lineRule="auto"/>
        <w:ind w:firstLine="560" w:firstLineChars="200"/>
        <w:jc w:val="right"/>
        <w:rPr>
          <w:rFonts w:hint="eastAsia" w:ascii="仿宋" w:hAnsi="仿宋"/>
          <w:sz w:val="28"/>
          <w:szCs w:val="28"/>
        </w:rPr>
      </w:pPr>
    </w:p>
    <w:p w14:paraId="4DE44B90">
      <w:pPr>
        <w:pStyle w:val="7"/>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7"/>
        <w:spacing w:line="336" w:lineRule="auto"/>
        <w:ind w:firstLine="560" w:firstLineChars="200"/>
        <w:jc w:val="right"/>
        <w:rPr>
          <w:rFonts w:hint="eastAsia" w:ascii="仿宋" w:hAnsi="仿宋"/>
          <w:sz w:val="28"/>
          <w:szCs w:val="28"/>
        </w:rPr>
      </w:pPr>
    </w:p>
    <w:p w14:paraId="0B13C18B">
      <w:pPr>
        <w:pStyle w:val="7"/>
        <w:spacing w:line="336" w:lineRule="auto"/>
        <w:ind w:firstLine="640" w:firstLineChars="200"/>
        <w:jc w:val="right"/>
        <w:rPr>
          <w:rFonts w:ascii="仿宋" w:hAnsi="仿宋"/>
          <w:szCs w:val="32"/>
        </w:rPr>
      </w:pPr>
      <w:r>
        <w:rPr>
          <w:rFonts w:hint="eastAsia" w:ascii="仿宋" w:hAnsi="仿宋"/>
          <w:szCs w:val="32"/>
        </w:rPr>
        <w:t>日期：　　　年　　月　　日</w:t>
      </w:r>
    </w:p>
    <w:p w14:paraId="42FB0066">
      <w:pPr>
        <w:pStyle w:val="7"/>
        <w:spacing w:line="336" w:lineRule="auto"/>
        <w:jc w:val="left"/>
        <w:rPr>
          <w:rFonts w:hint="eastAsia" w:ascii="仿宋" w:hAnsi="仿宋"/>
          <w:b/>
          <w:sz w:val="28"/>
          <w:szCs w:val="28"/>
        </w:rPr>
      </w:pPr>
      <w:r>
        <w:rPr>
          <w:rFonts w:ascii="仿宋" w:hAnsi="仿宋" w:eastAsia="仿宋"/>
          <w:sz w:val="32"/>
          <w:szCs w:val="32"/>
        </w:rPr>
        <w:br w:type="page"/>
      </w:r>
      <w:r>
        <w:rPr>
          <w:rFonts w:hint="eastAsia" w:ascii="仿宋" w:hAnsi="仿宋"/>
          <w:b/>
          <w:sz w:val="28"/>
          <w:szCs w:val="28"/>
          <w:lang w:val="en-US" w:eastAsia="zh-CN"/>
        </w:rPr>
        <w:t>附件4</w:t>
      </w:r>
      <w:bookmarkStart w:id="4" w:name="_GoBack"/>
      <w:bookmarkEnd w:id="4"/>
      <w:r>
        <w:rPr>
          <w:rFonts w:hint="eastAsia" w:ascii="仿宋" w:hAnsi="仿宋"/>
          <w:b/>
          <w:sz w:val="28"/>
          <w:szCs w:val="28"/>
          <w:lang w:val="en-US" w:eastAsia="zh-CN"/>
        </w:rPr>
        <w:t>：供应商</w:t>
      </w:r>
      <w:r>
        <w:rPr>
          <w:rFonts w:hint="eastAsia" w:ascii="仿宋" w:hAnsi="仿宋"/>
          <w:b/>
          <w:sz w:val="28"/>
          <w:szCs w:val="28"/>
        </w:rPr>
        <w:t>认为需要提供的其他资料</w:t>
      </w:r>
    </w:p>
    <w:p w14:paraId="04D36DFA">
      <w:pPr>
        <w:pStyle w:val="7"/>
        <w:spacing w:line="336" w:lineRule="auto"/>
        <w:rPr>
          <w:rFonts w:ascii="仿宋" w:hAnsi="仿宋"/>
          <w:sz w:val="28"/>
          <w:szCs w:val="28"/>
        </w:rPr>
      </w:pPr>
      <w:r>
        <w:rPr>
          <w:rFonts w:hint="eastAsia" w:ascii="仿宋" w:hAnsi="仿宋"/>
          <w:sz w:val="28"/>
          <w:szCs w:val="28"/>
        </w:rPr>
        <w:t>（示例略）</w:t>
      </w:r>
    </w:p>
    <w:p w14:paraId="3DB5D757">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 w:val="34673245"/>
    <w:rsid w:val="34A56852"/>
    <w:rsid w:val="5C17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link w:val="1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1">
    <w:name w:val="标题 2 字符1"/>
    <w:link w:val="4"/>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920</Words>
  <Characters>1013</Characters>
  <Lines>0</Lines>
  <Paragraphs>0</Paragraphs>
  <TotalTime>0</TotalTime>
  <ScaleCrop>false</ScaleCrop>
  <LinksUpToDate>false</LinksUpToDate>
  <CharactersWithSpaces>1205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2025-11-18T07:40:03Z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