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版本号：SZT2025-SN-SC-ZC-HW-032820251120001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铁路轨道实训平台(二次)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SZT2025-SN-SC-ZC-HW-0328</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铁路轨道实训平台(二次)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SZT2025-SN-SC-ZC-HW-0328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铁路轨道实训平台(二次)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铁路轨道实训平台位于陕铁院高新校区西区高铁隧道隧道实训基地北侧。其主要包括以下内容： 1.钢轨及配套的轨枕、扣件； 2. 12#交叉渡线； 3.18#P75重载铁路道岔； 4.浮置板道床； 5.24m简支梁桥面系； 6.智慧运维检测系统； 7.检测维修工作站 8.集装箱活动板房</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陕西铁路工程职业技术学院经办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李毓菲、杨艳、李娜、史肖霞、单博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开户名称：陕西中技招标有限公司（转账完成后请将转账记录、单位名称、联系方式发送至本邮箱：499354157@qq.com，并备注清楚项目名称和项目编号）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代理服务费收费标准：参照国家计委颁布的《招标代理服务收费管理暂行办法》（计价格[2002]1980号）和（发改办价格[2003]857号）中货物类收费标准下浮20%收取。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踏勘时间：2025-11-28 14:30:00</w:t>
            </w:r>
          </w:p>
          <w:p>
            <w:pPr>
              <w:pStyle w:val="null3"/>
              <w:ind w:firstLine="975"/>
            </w:pPr>
            <w:r>
              <w:rPr>
                <w:rFonts w:ascii="仿宋_GB2312" w:hAnsi="仿宋_GB2312" w:cs="仿宋_GB2312" w:eastAsia="仿宋_GB2312"/>
              </w:rPr>
              <w:t>踏勘地点：陕西铁路工程职业技术学院高新校区。各供应商前往采购人处实地踏勘。相关费用及安全由供应商自行承担。凡因对现场环境、市场行情等了解不清而造成的后果和风险，由供应商自行承担。各供应商勘查现场后，制定实施方案，中标供应商在项目实施过程中如产生隐蔽费用及项目所需增加的相关费用由中标供应商自行解决，采购人不予承担任何增加费用。</w:t>
            </w:r>
          </w:p>
          <w:p>
            <w:pPr>
              <w:pStyle w:val="null3"/>
              <w:ind w:firstLine="975"/>
            </w:pPr>
            <w:r>
              <w:rPr>
                <w:rFonts w:ascii="仿宋_GB2312" w:hAnsi="仿宋_GB2312" w:cs="仿宋_GB2312" w:eastAsia="仿宋_GB2312"/>
              </w:rPr>
              <w:t>联系人：周永胜</w:t>
            </w:r>
          </w:p>
          <w:p>
            <w:pPr>
              <w:pStyle w:val="null3"/>
              <w:ind w:firstLine="975"/>
            </w:pPr>
            <w:r>
              <w:rPr>
                <w:rFonts w:ascii="仿宋_GB2312" w:hAnsi="仿宋_GB2312" w:cs="仿宋_GB2312" w:eastAsia="仿宋_GB2312"/>
              </w:rPr>
              <w:t>联系电话号码：13572738156</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1、产品到货后，乙方负责安装调试，达到正常运行条件后书面通知甲方验收。 2、安装完成后应提供详细的安装报告，并详细记录各种指示的实测数据。 3、提供完整的操作手册和安装、调试、维修手册；提供制造厂家的检验测试报告或产品出厂检测报告。 4、甲方根据合同要求对产品进行验收、确认产品的产地、规格、型号和数量。验收依据为本合同文本、招标文件和国内相应的标准、规范。 5、验收合格后，填写产品验收单，并向甲方提交产品所包含的所有资料，以便甲方日后管理和维护。 6、验收由甲方负责组织或者邀请有关专家、质检机构、采购代理机构共同进行验收,验收须以合同、招标文件、澄清、及国家相应的标准、规范等为依据。 7、具体验收方案（包括但不限于）如下： (1)设备外观与包装验收 a.外观检查：设备表面应无明显划痕、磕碰、掉漆、变形等缺陷，各部件连接牢固，无松动现象。设备的标识、铭牌清晰完整，标注的信息应与采购合同一致。 b.包装检查：设备的包装应完好无损，符合运输要求。包装内的设备、配件、说明书、合格证等资料应齐全，且与装箱单一致。 (2)数量与规格验收 a.数量核对：按照采购合同和装箱单，仔细核对设备、配件、工具等的数量，确保无遗漏、无短缺。 b.规格检查：设备的型号、规格、技术参数等应与采购合同约定的一致。 (3)性能测试验收 a.功能测试：根据设备的使用说明书和技术要求，对设备的各项功能进行逐一测试。 b.稳定性测试：让转辙机等设备在一定时间内进行运行，观察其性能是否稳定，有无死机、数据丢失、测量偏差过大等异常现象。</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铁路轨道实训平台位于陕铁院高新校区西区高铁隧道隧道实训基地北侧。其主要包括以下内容： 1.钢轨及配套的轨枕、扣件； 2. 12#交叉渡线； 3.18#P75重载铁路道岔； 4.浮置板道床； 5.24m简支梁桥面系； 6.智慧运维检测系统； 7.检测维修工作站 8.集装箱活动板房</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16,000,000.00</w:t>
      </w:r>
    </w:p>
    <w:p>
      <w:pPr>
        <w:pStyle w:val="null3"/>
      </w:pPr>
      <w:r>
        <w:rPr>
          <w:rFonts w:ascii="仿宋_GB2312" w:hAnsi="仿宋_GB2312" w:cs="仿宋_GB2312" w:eastAsia="仿宋_GB2312"/>
        </w:rPr>
        <w:t>采购包最高限价（元）: 16,000,000.00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铁路轨道实训平台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标的名称：铁路轨道实训平台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Pr>
                <w:p>
                  <w:pPr>
                    <w:pStyle w:val="null3"/>
                  </w:pPr>
                  <w:r>
                    <w:rPr>
                      <w:rFonts w:ascii="仿宋_GB2312" w:hAnsi="仿宋_GB2312" w:cs="仿宋_GB2312" w:eastAsia="仿宋_GB2312"/>
                      <w:sz w:val="19"/>
                    </w:rPr>
                    <w:t>序号</w:t>
                  </w:r>
                </w:p>
              </w:tc>
              <w:tc>
                <w:tcPr>
                  <w:tcW w:type="dxa" w:w="638"/>
                </w:tcPr>
                <w:p>
                  <w:pPr>
                    <w:pStyle w:val="null3"/>
                  </w:pPr>
                  <w:r>
                    <w:rPr>
                      <w:rFonts w:ascii="仿宋_GB2312" w:hAnsi="仿宋_GB2312" w:cs="仿宋_GB2312" w:eastAsia="仿宋_GB2312"/>
                      <w:sz w:val="19"/>
                    </w:rPr>
                    <w:t>设备名称</w:t>
                  </w:r>
                </w:p>
              </w:tc>
              <w:tc>
                <w:tcPr>
                  <w:tcW w:type="dxa" w:w="638"/>
                </w:tcPr>
                <w:p>
                  <w:pPr>
                    <w:pStyle w:val="null3"/>
                  </w:pPr>
                  <w:r>
                    <w:rPr>
                      <w:rFonts w:ascii="仿宋_GB2312" w:hAnsi="仿宋_GB2312" w:cs="仿宋_GB2312" w:eastAsia="仿宋_GB2312"/>
                      <w:sz w:val="19"/>
                    </w:rPr>
                    <w:t>主要技术参数及安装需求</w:t>
                  </w:r>
                </w:p>
              </w:tc>
              <w:tc>
                <w:tcPr>
                  <w:tcW w:type="dxa" w:w="638"/>
                </w:tcPr>
                <w:p>
                  <w:pPr>
                    <w:pStyle w:val="null3"/>
                  </w:pPr>
                  <w:r>
                    <w:rPr>
                      <w:rFonts w:ascii="仿宋_GB2312" w:hAnsi="仿宋_GB2312" w:cs="仿宋_GB2312" w:eastAsia="仿宋_GB2312"/>
                      <w:sz w:val="19"/>
                    </w:rPr>
                    <w:t>数量</w:t>
                  </w:r>
                </w:p>
              </w:tc>
            </w:tr>
            <w:tr>
              <w:tc>
                <w:tcPr>
                  <w:tcW w:type="dxa" w:w="638"/>
                </w:tcPr>
                <w:p>
                  <w:pPr>
                    <w:pStyle w:val="null3"/>
                  </w:pPr>
                  <w:r>
                    <w:rPr>
                      <w:rFonts w:ascii="仿宋_GB2312" w:hAnsi="仿宋_GB2312" w:cs="仿宋_GB2312" w:eastAsia="仿宋_GB2312"/>
                      <w:sz w:val="19"/>
                    </w:rPr>
                    <w:t>1</w:t>
                  </w:r>
                </w:p>
              </w:tc>
              <w:tc>
                <w:tcPr>
                  <w:tcW w:type="dxa" w:w="638"/>
                  <w:vMerge w:val="restart"/>
                </w:tcPr>
                <w:p>
                  <w:pPr>
                    <w:pStyle w:val="null3"/>
                  </w:pPr>
                  <w:r>
                    <w:rPr>
                      <w:rFonts w:ascii="仿宋_GB2312" w:hAnsi="仿宋_GB2312" w:cs="仿宋_GB2312" w:eastAsia="仿宋_GB2312"/>
                      <w:sz w:val="19"/>
                    </w:rPr>
                    <w:t>铁路轨道实训平台</w:t>
                  </w:r>
                </w:p>
              </w:tc>
              <w:tc>
                <w:tcPr>
                  <w:tcW w:type="dxa" w:w="638"/>
                </w:tcPr>
                <w:p>
                  <w:pPr>
                    <w:pStyle w:val="null3"/>
                  </w:pPr>
                  <w:r>
                    <w:rPr>
                      <w:rFonts w:ascii="仿宋_GB2312" w:hAnsi="仿宋_GB2312" w:cs="仿宋_GB2312" w:eastAsia="仿宋_GB2312"/>
                      <w:sz w:val="19"/>
                    </w:rPr>
                    <w:t>铁路P60钢轨及P60—75异形轨</w:t>
                  </w:r>
                </w:p>
                <w:p>
                  <w:pPr>
                    <w:pStyle w:val="null3"/>
                  </w:pPr>
                  <w:r>
                    <w:rPr>
                      <w:rFonts w:ascii="仿宋_GB2312" w:hAnsi="仿宋_GB2312" w:cs="仿宋_GB2312" w:eastAsia="仿宋_GB2312"/>
                      <w:sz w:val="19"/>
                    </w:rPr>
                    <w:t>主要参数：</w:t>
                  </w:r>
                </w:p>
                <w:p>
                  <w:pPr>
                    <w:pStyle w:val="null3"/>
                  </w:pPr>
                  <w:r>
                    <w:rPr>
                      <w:rFonts w:ascii="仿宋_GB2312" w:hAnsi="仿宋_GB2312" w:cs="仿宋_GB2312" w:eastAsia="仿宋_GB2312"/>
                      <w:sz w:val="19"/>
                    </w:rPr>
                    <w:t>1.115m无砟轨道</w:t>
                  </w:r>
                </w:p>
                <w:p>
                  <w:pPr>
                    <w:pStyle w:val="null3"/>
                  </w:pPr>
                  <w:r>
                    <w:rPr>
                      <w:rFonts w:ascii="仿宋_GB2312" w:hAnsi="仿宋_GB2312" w:cs="仿宋_GB2312" w:eastAsia="仿宋_GB2312"/>
                      <w:sz w:val="19"/>
                    </w:rPr>
                    <w:t>（1）CRTS双块式无砟轨道；混凝土C60强度；轨底坡1:40；宽度2.8m；</w:t>
                  </w:r>
                </w:p>
                <w:p>
                  <w:pPr>
                    <w:pStyle w:val="null3"/>
                  </w:pPr>
                  <w:r>
                    <w:rPr>
                      <w:rFonts w:ascii="仿宋_GB2312" w:hAnsi="仿宋_GB2312" w:cs="仿宋_GB2312" w:eastAsia="仿宋_GB2312"/>
                      <w:sz w:val="19"/>
                    </w:rPr>
                    <w:t>（2）95mP60-U75V钢轨无缝线路,25mP 60-75的异型轨；</w:t>
                  </w:r>
                </w:p>
                <w:p>
                  <w:pPr>
                    <w:pStyle w:val="null3"/>
                  </w:pPr>
                  <w:r>
                    <w:rPr>
                      <w:rFonts w:ascii="仿宋_GB2312" w:hAnsi="仿宋_GB2312" w:cs="仿宋_GB2312" w:eastAsia="仿宋_GB2312"/>
                      <w:sz w:val="19"/>
                    </w:rPr>
                    <w:t>（3）底座采用≥200mm的C40混凝土；</w:t>
                  </w:r>
                </w:p>
                <w:p>
                  <w:pPr>
                    <w:pStyle w:val="null3"/>
                  </w:pPr>
                  <w:r>
                    <w:rPr>
                      <w:rFonts w:ascii="仿宋_GB2312" w:hAnsi="仿宋_GB2312" w:cs="仿宋_GB2312" w:eastAsia="仿宋_GB2312"/>
                      <w:sz w:val="19"/>
                    </w:rPr>
                    <w:t>（4）WJ-8型扣件；</w:t>
                  </w:r>
                </w:p>
                <w:p>
                  <w:pPr>
                    <w:pStyle w:val="null3"/>
                  </w:pPr>
                  <w:r>
                    <w:rPr>
                      <w:rFonts w:ascii="仿宋_GB2312" w:hAnsi="仿宋_GB2312" w:cs="仿宋_GB2312" w:eastAsia="仿宋_GB2312"/>
                      <w:sz w:val="19"/>
                    </w:rPr>
                    <w:t>（5）CRTS双块式无砟混凝土枕桁架钢筋、箍筋应采用符合CB13788规定的CRB550级钢筋;</w:t>
                  </w:r>
                </w:p>
                <w:p>
                  <w:pPr>
                    <w:pStyle w:val="null3"/>
                  </w:pPr>
                  <w:r>
                    <w:rPr>
                      <w:rFonts w:ascii="仿宋_GB2312" w:hAnsi="仿宋_GB2312" w:cs="仿宋_GB2312" w:eastAsia="仿宋_GB2312"/>
                      <w:sz w:val="19"/>
                    </w:rPr>
                    <w:t>2.115m有砟轨道</w:t>
                  </w:r>
                </w:p>
                <w:p>
                  <w:pPr>
                    <w:pStyle w:val="null3"/>
                  </w:pPr>
                  <w:r>
                    <w:rPr>
                      <w:rFonts w:ascii="仿宋_GB2312" w:hAnsi="仿宋_GB2312" w:cs="仿宋_GB2312" w:eastAsia="仿宋_GB2312"/>
                      <w:sz w:val="19"/>
                    </w:rPr>
                    <w:t>（1）95mP60 75mP60-U75V钢轨无缝线路；</w:t>
                  </w:r>
                </w:p>
                <w:p>
                  <w:pPr>
                    <w:pStyle w:val="null3"/>
                  </w:pPr>
                  <w:r>
                    <w:rPr>
                      <w:rFonts w:ascii="仿宋_GB2312" w:hAnsi="仿宋_GB2312" w:cs="仿宋_GB2312" w:eastAsia="仿宋_GB2312"/>
                      <w:sz w:val="19"/>
                    </w:rPr>
                    <w:t>（2）按Ⅰ级铁路铺设一级道砟及轨枕；</w:t>
                  </w:r>
                </w:p>
                <w:p>
                  <w:pPr>
                    <w:pStyle w:val="null3"/>
                  </w:pPr>
                  <w:r>
                    <w:rPr>
                      <w:rFonts w:ascii="仿宋_GB2312" w:hAnsi="仿宋_GB2312" w:cs="仿宋_GB2312" w:eastAsia="仿宋_GB2312"/>
                      <w:sz w:val="19"/>
                    </w:rPr>
                    <w:t>（3）II型枕、间距600mm；Ⅱ型弹条扣件；</w:t>
                  </w:r>
                </w:p>
                <w:p>
                  <w:pPr>
                    <w:pStyle w:val="null3"/>
                  </w:pPr>
                  <w:r>
                    <w:rPr>
                      <w:rFonts w:ascii="仿宋_GB2312" w:hAnsi="仿宋_GB2312" w:cs="仿宋_GB2312" w:eastAsia="仿宋_GB2312"/>
                      <w:sz w:val="19"/>
                    </w:rPr>
                    <w:t>3.100m有砟轨道（其中25m带检修地沟）</w:t>
                  </w:r>
                </w:p>
                <w:p>
                  <w:pPr>
                    <w:pStyle w:val="null3"/>
                  </w:pPr>
                  <w:r>
                    <w:rPr>
                      <w:rFonts w:ascii="仿宋_GB2312" w:hAnsi="仿宋_GB2312" w:cs="仿宋_GB2312" w:eastAsia="仿宋_GB2312"/>
                      <w:sz w:val="19"/>
                    </w:rPr>
                    <w:t>（1）P60-U75V钢轨；</w:t>
                  </w:r>
                </w:p>
                <w:p>
                  <w:pPr>
                    <w:pStyle w:val="null3"/>
                  </w:pPr>
                  <w:r>
                    <w:rPr>
                      <w:rFonts w:ascii="仿宋_GB2312" w:hAnsi="仿宋_GB2312" w:cs="仿宋_GB2312" w:eastAsia="仿宋_GB2312"/>
                      <w:sz w:val="19"/>
                    </w:rPr>
                    <w:t>（2）75mⅠ级无缝线路铁路铺设一级道砟及轨枕，25m设置检修地沟；</w:t>
                  </w:r>
                </w:p>
                <w:p>
                  <w:pPr>
                    <w:pStyle w:val="null3"/>
                  </w:pPr>
                  <w:r>
                    <w:rPr>
                      <w:rFonts w:ascii="仿宋_GB2312" w:hAnsi="仿宋_GB2312" w:cs="仿宋_GB2312" w:eastAsia="仿宋_GB2312"/>
                      <w:sz w:val="19"/>
                    </w:rPr>
                    <w:t>（3）II型枕、间距600mm；Ⅱ型弹条扣件；</w:t>
                  </w:r>
                </w:p>
                <w:p>
                  <w:pPr>
                    <w:pStyle w:val="null3"/>
                  </w:pPr>
                  <w:r>
                    <w:rPr>
                      <w:rFonts w:ascii="仿宋_GB2312" w:hAnsi="仿宋_GB2312" w:cs="仿宋_GB2312" w:eastAsia="仿宋_GB2312"/>
                      <w:sz w:val="19"/>
                    </w:rPr>
                    <w:t>（4）上部设置100米链形悬挂接触网单线设备、120mm²截面接触网、整体吊弦。</w:t>
                  </w:r>
                </w:p>
                <w:p>
                  <w:pPr>
                    <w:pStyle w:val="null3"/>
                  </w:pPr>
                  <w:r>
                    <w:rPr>
                      <w:rFonts w:ascii="仿宋_GB2312" w:hAnsi="仿宋_GB2312" w:cs="仿宋_GB2312" w:eastAsia="仿宋_GB2312"/>
                      <w:sz w:val="19"/>
                    </w:rPr>
                    <w:t>接触网100米单线设备:接触网悬挂类型为全补偿简单直链型悬挂，直线区段“之”字形，跨距10-12米（根据现场实际情况确定），结构高度1.4米。主要包含支柱与基础、支持装置、定位装置、接触悬挂、附加导线、附加悬挂等部分，导高根据车型以及受电弓最高、最低位置确定，接触线最低高度不小于5.7米。具体参数见附表1所示。</w:t>
                  </w:r>
                </w:p>
                <w:p>
                  <w:pPr>
                    <w:pStyle w:val="null3"/>
                  </w:pPr>
                  <w:r>
                    <w:rPr>
                      <w:rFonts w:ascii="仿宋_GB2312" w:hAnsi="仿宋_GB2312" w:cs="仿宋_GB2312" w:eastAsia="仿宋_GB2312"/>
                      <w:sz w:val="19"/>
                    </w:rPr>
                    <w:t>表1接触网设备</w:t>
                  </w:r>
                </w:p>
                <w:tbl>
                  <w:tblPr>
                    <w:tblBorders>
                      <w:top w:val="single"/>
                      <w:left w:val="single"/>
                      <w:bottom w:val="single"/>
                      <w:right w:val="single"/>
                      <w:insideH w:val="single"/>
                      <w:insideV w:val="single"/>
                    </w:tblBorders>
                  </w:tblPr>
                  <w:tblGrid>
                    <w:gridCol w:w="70"/>
                    <w:gridCol w:w="70"/>
                    <w:gridCol w:w="70"/>
                    <w:gridCol w:w="70"/>
                    <w:gridCol w:w="70"/>
                    <w:gridCol w:w="70"/>
                  </w:tblGrid>
                  <w:tr>
                    <w:tc>
                      <w:tcPr>
                        <w:tcW w:type="dxa" w:w="70"/>
                      </w:tcPr>
                      <w:p>
                        <w:pPr>
                          <w:pStyle w:val="null3"/>
                        </w:pPr>
                        <w:r>
                          <w:rPr>
                            <w:rFonts w:ascii="仿宋_GB2312" w:hAnsi="仿宋_GB2312" w:cs="仿宋_GB2312" w:eastAsia="仿宋_GB2312"/>
                            <w:sz w:val="19"/>
                          </w:rPr>
                          <w:t>序号</w:t>
                        </w:r>
                      </w:p>
                    </w:tc>
                    <w:tc>
                      <w:tcPr>
                        <w:tcW w:type="dxa" w:w="70"/>
                      </w:tcPr>
                      <w:p>
                        <w:pPr>
                          <w:pStyle w:val="null3"/>
                        </w:pPr>
                        <w:r>
                          <w:rPr>
                            <w:rFonts w:ascii="仿宋_GB2312" w:hAnsi="仿宋_GB2312" w:cs="仿宋_GB2312" w:eastAsia="仿宋_GB2312"/>
                            <w:sz w:val="19"/>
                          </w:rPr>
                          <w:t>设备名称</w:t>
                        </w:r>
                      </w:p>
                    </w:tc>
                    <w:tc>
                      <w:tcPr>
                        <w:tcW w:type="dxa" w:w="70"/>
                      </w:tcPr>
                      <w:p>
                        <w:pPr>
                          <w:pStyle w:val="null3"/>
                        </w:pPr>
                        <w:r>
                          <w:rPr>
                            <w:rFonts w:ascii="仿宋_GB2312" w:hAnsi="仿宋_GB2312" w:cs="仿宋_GB2312" w:eastAsia="仿宋_GB2312"/>
                            <w:sz w:val="19"/>
                          </w:rPr>
                          <w:t>类型</w:t>
                        </w:r>
                      </w:p>
                    </w:tc>
                    <w:tc>
                      <w:tcPr>
                        <w:tcW w:type="dxa" w:w="70"/>
                      </w:tcPr>
                      <w:p>
                        <w:pPr>
                          <w:pStyle w:val="null3"/>
                        </w:pPr>
                        <w:r>
                          <w:rPr>
                            <w:rFonts w:ascii="仿宋_GB2312" w:hAnsi="仿宋_GB2312" w:cs="仿宋_GB2312" w:eastAsia="仿宋_GB2312"/>
                            <w:sz w:val="19"/>
                          </w:rPr>
                          <w:t>参数</w:t>
                        </w:r>
                      </w:p>
                    </w:tc>
                    <w:tc>
                      <w:tcPr>
                        <w:tcW w:type="dxa" w:w="70"/>
                      </w:tcPr>
                      <w:p>
                        <w:pPr>
                          <w:pStyle w:val="null3"/>
                        </w:pPr>
                        <w:r>
                          <w:rPr>
                            <w:rFonts w:ascii="仿宋_GB2312" w:hAnsi="仿宋_GB2312" w:cs="仿宋_GB2312" w:eastAsia="仿宋_GB2312"/>
                            <w:sz w:val="19"/>
                          </w:rPr>
                          <w:t>数量</w:t>
                        </w:r>
                      </w:p>
                    </w:tc>
                    <w:tc>
                      <w:tcPr>
                        <w:tcW w:type="dxa" w:w="70"/>
                      </w:tcPr>
                      <w:p>
                        <w:pPr>
                          <w:pStyle w:val="null3"/>
                        </w:pPr>
                        <w:r>
                          <w:rPr>
                            <w:rFonts w:ascii="仿宋_GB2312" w:hAnsi="仿宋_GB2312" w:cs="仿宋_GB2312" w:eastAsia="仿宋_GB2312"/>
                            <w:sz w:val="19"/>
                          </w:rPr>
                          <w:t>备注</w:t>
                        </w:r>
                      </w:p>
                    </w:tc>
                  </w:tr>
                  <w:tr>
                    <w:tc>
                      <w:tcPr>
                        <w:tcW w:type="dxa" w:w="70"/>
                      </w:tcPr>
                      <w:p>
                        <w:pPr>
                          <w:pStyle w:val="null3"/>
                        </w:pPr>
                        <w:r>
                          <w:rPr>
                            <w:rFonts w:ascii="仿宋_GB2312" w:hAnsi="仿宋_GB2312" w:cs="仿宋_GB2312" w:eastAsia="仿宋_GB2312"/>
                            <w:sz w:val="19"/>
                          </w:rPr>
                          <w:t>1</w:t>
                        </w:r>
                      </w:p>
                    </w:tc>
                    <w:tc>
                      <w:tcPr>
                        <w:tcW w:type="dxa" w:w="70"/>
                      </w:tcPr>
                      <w:p>
                        <w:pPr>
                          <w:pStyle w:val="null3"/>
                        </w:pPr>
                        <w:r>
                          <w:rPr>
                            <w:rFonts w:ascii="仿宋_GB2312" w:hAnsi="仿宋_GB2312" w:cs="仿宋_GB2312" w:eastAsia="仿宋_GB2312"/>
                            <w:sz w:val="19"/>
                          </w:rPr>
                          <w:t>锚柱</w:t>
                        </w:r>
                      </w:p>
                    </w:tc>
                    <w:tc>
                      <w:tcPr>
                        <w:tcW w:type="dxa" w:w="70"/>
                      </w:tcPr>
                      <w:p>
                        <w:pPr>
                          <w:pStyle w:val="null3"/>
                        </w:pPr>
                        <w:r>
                          <w:rPr>
                            <w:rFonts w:ascii="仿宋_GB2312" w:hAnsi="仿宋_GB2312" w:cs="仿宋_GB2312" w:eastAsia="仿宋_GB2312"/>
                            <w:sz w:val="19"/>
                          </w:rPr>
                          <w:t>格构式钢柱</w:t>
                        </w:r>
                      </w:p>
                    </w:tc>
                    <w:tc>
                      <w:tcPr>
                        <w:tcW w:type="dxa" w:w="70"/>
                      </w:tcPr>
                      <w:p>
                        <w:pPr>
                          <w:pStyle w:val="null3"/>
                        </w:pPr>
                        <w:r>
                          <w:rPr>
                            <w:rFonts w:ascii="仿宋_GB2312" w:hAnsi="仿宋_GB2312" w:cs="仿宋_GB2312" w:eastAsia="仿宋_GB2312"/>
                            <w:sz w:val="19"/>
                          </w:rPr>
                          <w:t>G450/12</w:t>
                        </w:r>
                      </w:p>
                    </w:tc>
                    <w:tc>
                      <w:tcPr>
                        <w:tcW w:type="dxa" w:w="70"/>
                      </w:tcPr>
                      <w:p>
                        <w:pPr>
                          <w:pStyle w:val="null3"/>
                        </w:pPr>
                        <w:r>
                          <w:rPr>
                            <w:rFonts w:ascii="仿宋_GB2312" w:hAnsi="仿宋_GB2312" w:cs="仿宋_GB2312" w:eastAsia="仿宋_GB2312"/>
                            <w:sz w:val="19"/>
                          </w:rPr>
                          <w:t>2</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2</w:t>
                        </w:r>
                      </w:p>
                    </w:tc>
                    <w:tc>
                      <w:tcPr>
                        <w:tcW w:type="dxa" w:w="70"/>
                      </w:tcPr>
                      <w:p>
                        <w:pPr>
                          <w:pStyle w:val="null3"/>
                        </w:pPr>
                        <w:r>
                          <w:rPr>
                            <w:rFonts w:ascii="仿宋_GB2312" w:hAnsi="仿宋_GB2312" w:cs="仿宋_GB2312" w:eastAsia="仿宋_GB2312"/>
                            <w:sz w:val="19"/>
                          </w:rPr>
                          <w:t>中间柱</w:t>
                        </w:r>
                      </w:p>
                    </w:tc>
                    <w:tc>
                      <w:tcPr>
                        <w:tcW w:type="dxa" w:w="70"/>
                      </w:tcPr>
                      <w:p>
                        <w:pPr>
                          <w:pStyle w:val="null3"/>
                        </w:pPr>
                        <w:r>
                          <w:rPr>
                            <w:rFonts w:ascii="仿宋_GB2312" w:hAnsi="仿宋_GB2312" w:cs="仿宋_GB2312" w:eastAsia="仿宋_GB2312"/>
                            <w:sz w:val="19"/>
                          </w:rPr>
                          <w:t>H型钢柱</w:t>
                        </w:r>
                      </w:p>
                    </w:tc>
                    <w:tc>
                      <w:tcPr>
                        <w:tcW w:type="dxa" w:w="70"/>
                      </w:tcPr>
                      <w:p>
                        <w:pPr>
                          <w:pStyle w:val="null3"/>
                        </w:pPr>
                        <w:r>
                          <w:rPr>
                            <w:rFonts w:ascii="仿宋_GB2312" w:hAnsi="仿宋_GB2312" w:cs="仿宋_GB2312" w:eastAsia="仿宋_GB2312"/>
                            <w:sz w:val="19"/>
                          </w:rPr>
                          <w:t>GH 240X/10.5</w:t>
                        </w:r>
                      </w:p>
                    </w:tc>
                    <w:tc>
                      <w:tcPr>
                        <w:tcW w:type="dxa" w:w="70"/>
                      </w:tcPr>
                      <w:p>
                        <w:pPr>
                          <w:pStyle w:val="null3"/>
                        </w:pPr>
                        <w:r>
                          <w:rPr>
                            <w:rFonts w:ascii="仿宋_GB2312" w:hAnsi="仿宋_GB2312" w:cs="仿宋_GB2312" w:eastAsia="仿宋_GB2312"/>
                            <w:sz w:val="19"/>
                          </w:rPr>
                          <w:t>5</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3</w:t>
                        </w:r>
                      </w:p>
                    </w:tc>
                    <w:tc>
                      <w:tcPr>
                        <w:tcW w:type="dxa" w:w="70"/>
                      </w:tcPr>
                      <w:p>
                        <w:pPr>
                          <w:pStyle w:val="null3"/>
                        </w:pPr>
                        <w:r>
                          <w:rPr>
                            <w:rFonts w:ascii="仿宋_GB2312" w:hAnsi="仿宋_GB2312" w:cs="仿宋_GB2312" w:eastAsia="仿宋_GB2312"/>
                            <w:sz w:val="19"/>
                          </w:rPr>
                          <w:t>结构高度</w:t>
                        </w:r>
                      </w:p>
                    </w:tc>
                    <w:tc>
                      <w:tcPr>
                        <w:tcW w:type="dxa" w:w="70"/>
                      </w:tcPr>
                      <w:p>
                        <w:pPr>
                          <w:pStyle w:val="null3"/>
                        </w:pPr>
                        <w:r>
                          <w:rPr>
                            <w:rFonts w:ascii="仿宋_GB2312" w:hAnsi="仿宋_GB2312" w:cs="仿宋_GB2312" w:eastAsia="仿宋_GB2312"/>
                            <w:sz w:val="19"/>
                          </w:rPr>
                          <w:t>1.4米</w:t>
                        </w:r>
                      </w:p>
                    </w:tc>
                    <w:tc>
                      <w:tcPr>
                        <w:tcW w:type="dxa" w:w="70"/>
                      </w:tcPr>
                      <w:p>
                        <w:pPr>
                          <w:pStyle w:val="null3"/>
                        </w:pPr>
                        <w:r>
                          <w:rPr>
                            <w:rFonts w:ascii="仿宋_GB2312" w:hAnsi="仿宋_GB2312" w:cs="仿宋_GB2312" w:eastAsia="仿宋_GB2312"/>
                            <w:sz w:val="19"/>
                          </w:rPr>
                          <w:t xml:space="preserve"> </w:t>
                        </w:r>
                      </w:p>
                    </w:tc>
                    <w:tc>
                      <w:tcPr>
                        <w:tcW w:type="dxa" w:w="70"/>
                      </w:tcPr>
                      <w:p>
                        <w:pPr>
                          <w:pStyle w:val="null3"/>
                        </w:pPr>
                        <w:r>
                          <w:rPr>
                            <w:rFonts w:ascii="仿宋_GB2312" w:hAnsi="仿宋_GB2312" w:cs="仿宋_GB2312" w:eastAsia="仿宋_GB2312"/>
                            <w:sz w:val="19"/>
                          </w:rPr>
                          <w:t xml:space="preserve"> </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4</w:t>
                        </w:r>
                      </w:p>
                    </w:tc>
                    <w:tc>
                      <w:tcPr>
                        <w:tcW w:type="dxa" w:w="70"/>
                      </w:tcPr>
                      <w:p>
                        <w:pPr>
                          <w:pStyle w:val="null3"/>
                        </w:pPr>
                        <w:r>
                          <w:rPr>
                            <w:rFonts w:ascii="仿宋_GB2312" w:hAnsi="仿宋_GB2312" w:cs="仿宋_GB2312" w:eastAsia="仿宋_GB2312"/>
                            <w:sz w:val="19"/>
                          </w:rPr>
                          <w:t>接触线</w:t>
                        </w:r>
                      </w:p>
                    </w:tc>
                    <w:tc>
                      <w:tcPr>
                        <w:tcW w:type="dxa" w:w="70"/>
                      </w:tcPr>
                      <w:p>
                        <w:pPr>
                          <w:pStyle w:val="null3"/>
                        </w:pPr>
                        <w:r>
                          <w:rPr>
                            <w:rFonts w:ascii="仿宋_GB2312" w:hAnsi="仿宋_GB2312" w:cs="仿宋_GB2312" w:eastAsia="仿宋_GB2312"/>
                            <w:sz w:val="19"/>
                          </w:rPr>
                          <w:t>铜-镁合金(Cu-Mg)</w:t>
                        </w:r>
                      </w:p>
                    </w:tc>
                    <w:tc>
                      <w:tcPr>
                        <w:tcW w:type="dxa" w:w="70"/>
                      </w:tcPr>
                      <w:p>
                        <w:pPr>
                          <w:pStyle w:val="null3"/>
                        </w:pPr>
                        <w:r>
                          <w:rPr>
                            <w:rFonts w:ascii="仿宋_GB2312" w:hAnsi="仿宋_GB2312" w:cs="仿宋_GB2312" w:eastAsia="仿宋_GB2312"/>
                            <w:sz w:val="19"/>
                          </w:rPr>
                          <w:t>≥120mm2</w:t>
                        </w:r>
                      </w:p>
                    </w:tc>
                    <w:tc>
                      <w:tcPr>
                        <w:tcW w:type="dxa" w:w="70"/>
                      </w:tcPr>
                      <w:p>
                        <w:pPr>
                          <w:pStyle w:val="null3"/>
                        </w:pPr>
                        <w:r>
                          <w:rPr>
                            <w:rFonts w:ascii="仿宋_GB2312" w:hAnsi="仿宋_GB2312" w:cs="仿宋_GB2312" w:eastAsia="仿宋_GB2312"/>
                            <w:sz w:val="19"/>
                          </w:rPr>
                          <w:t>100米</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5</w:t>
                        </w:r>
                      </w:p>
                    </w:tc>
                    <w:tc>
                      <w:tcPr>
                        <w:tcW w:type="dxa" w:w="70"/>
                      </w:tcPr>
                      <w:p>
                        <w:pPr>
                          <w:pStyle w:val="null3"/>
                        </w:pPr>
                        <w:r>
                          <w:rPr>
                            <w:rFonts w:ascii="仿宋_GB2312" w:hAnsi="仿宋_GB2312" w:cs="仿宋_GB2312" w:eastAsia="仿宋_GB2312"/>
                            <w:sz w:val="19"/>
                          </w:rPr>
                          <w:t>承力索</w:t>
                        </w:r>
                      </w:p>
                    </w:tc>
                    <w:tc>
                      <w:tcPr>
                        <w:tcW w:type="dxa" w:w="70"/>
                      </w:tcPr>
                      <w:p>
                        <w:pPr>
                          <w:pStyle w:val="null3"/>
                        </w:pPr>
                        <w:r>
                          <w:rPr>
                            <w:rFonts w:ascii="仿宋_GB2312" w:hAnsi="仿宋_GB2312" w:cs="仿宋_GB2312" w:eastAsia="仿宋_GB2312"/>
                            <w:sz w:val="19"/>
                          </w:rPr>
                          <w:t>硬裸铜绞线</w:t>
                        </w:r>
                      </w:p>
                    </w:tc>
                    <w:tc>
                      <w:tcPr>
                        <w:tcW w:type="dxa" w:w="70"/>
                      </w:tcPr>
                      <w:p>
                        <w:pPr>
                          <w:pStyle w:val="null3"/>
                        </w:pPr>
                        <w:r>
                          <w:rPr>
                            <w:rFonts w:ascii="仿宋_GB2312" w:hAnsi="仿宋_GB2312" w:cs="仿宋_GB2312" w:eastAsia="仿宋_GB2312"/>
                            <w:sz w:val="19"/>
                          </w:rPr>
                          <w:t>≥95mm2</w:t>
                        </w:r>
                      </w:p>
                    </w:tc>
                    <w:tc>
                      <w:tcPr>
                        <w:tcW w:type="dxa" w:w="70"/>
                      </w:tcPr>
                      <w:p>
                        <w:pPr>
                          <w:pStyle w:val="null3"/>
                        </w:pPr>
                        <w:r>
                          <w:rPr>
                            <w:rFonts w:ascii="仿宋_GB2312" w:hAnsi="仿宋_GB2312" w:cs="仿宋_GB2312" w:eastAsia="仿宋_GB2312"/>
                            <w:sz w:val="19"/>
                          </w:rPr>
                          <w:t>100米</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6</w:t>
                        </w:r>
                      </w:p>
                    </w:tc>
                    <w:tc>
                      <w:tcPr>
                        <w:tcW w:type="dxa" w:w="70"/>
                      </w:tcPr>
                      <w:p>
                        <w:pPr>
                          <w:pStyle w:val="null3"/>
                        </w:pPr>
                        <w:r>
                          <w:rPr>
                            <w:rFonts w:ascii="仿宋_GB2312" w:hAnsi="仿宋_GB2312" w:cs="仿宋_GB2312" w:eastAsia="仿宋_GB2312"/>
                            <w:sz w:val="19"/>
                          </w:rPr>
                          <w:t>支持装置</w:t>
                        </w:r>
                      </w:p>
                    </w:tc>
                    <w:tc>
                      <w:tcPr>
                        <w:tcW w:type="dxa" w:w="70"/>
                      </w:tcPr>
                      <w:p>
                        <w:pPr>
                          <w:pStyle w:val="null3"/>
                        </w:pPr>
                        <w:r>
                          <w:rPr>
                            <w:rFonts w:ascii="仿宋_GB2312" w:hAnsi="仿宋_GB2312" w:cs="仿宋_GB2312" w:eastAsia="仿宋_GB2312"/>
                            <w:sz w:val="19"/>
                          </w:rPr>
                          <w:t>压管式腕臂支持装置</w:t>
                        </w:r>
                      </w:p>
                    </w:tc>
                    <w:tc>
                      <w:tcPr>
                        <w:tcW w:type="dxa" w:w="70"/>
                      </w:tcPr>
                      <w:p>
                        <w:pPr>
                          <w:pStyle w:val="null3"/>
                        </w:pPr>
                        <w:r>
                          <w:rPr>
                            <w:rFonts w:ascii="仿宋_GB2312" w:hAnsi="仿宋_GB2312" w:cs="仿宋_GB2312" w:eastAsia="仿宋_GB2312"/>
                            <w:sz w:val="19"/>
                          </w:rPr>
                          <w:t>铝合金材质，</w:t>
                        </w:r>
                      </w:p>
                      <w:p>
                        <w:pPr>
                          <w:pStyle w:val="null3"/>
                        </w:pPr>
                        <w:r>
                          <w:rPr>
                            <w:rFonts w:ascii="仿宋_GB2312" w:hAnsi="仿宋_GB2312" w:cs="仿宋_GB2312" w:eastAsia="仿宋_GB2312"/>
                            <w:sz w:val="19"/>
                          </w:rPr>
                          <w:t>带有斜支撑Q/CR912-1 L-2022</w:t>
                        </w:r>
                      </w:p>
                      <w:p>
                        <w:pPr>
                          <w:pStyle w:val="null3"/>
                        </w:pPr>
                        <w:r>
                          <w:rPr>
                            <w:rFonts w:ascii="仿宋_GB2312" w:hAnsi="仿宋_GB2312" w:cs="仿宋_GB2312" w:eastAsia="仿宋_GB2312"/>
                            <w:sz w:val="19"/>
                          </w:rPr>
                          <w:t>(平腕臂外径≥70mm、臂厚≥6mm) Q/CR912-2 L-2022</w:t>
                        </w:r>
                      </w:p>
                    </w:tc>
                    <w:tc>
                      <w:tcPr>
                        <w:tcW w:type="dxa" w:w="70"/>
                      </w:tcPr>
                      <w:p>
                        <w:pPr>
                          <w:pStyle w:val="null3"/>
                        </w:pPr>
                        <w:r>
                          <w:rPr>
                            <w:rFonts w:ascii="仿宋_GB2312" w:hAnsi="仿宋_GB2312" w:cs="仿宋_GB2312" w:eastAsia="仿宋_GB2312"/>
                            <w:sz w:val="19"/>
                          </w:rPr>
                          <w:t>8组</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7</w:t>
                        </w:r>
                      </w:p>
                    </w:tc>
                    <w:tc>
                      <w:tcPr>
                        <w:tcW w:type="dxa" w:w="70"/>
                      </w:tcPr>
                      <w:p>
                        <w:pPr>
                          <w:pStyle w:val="null3"/>
                        </w:pPr>
                        <w:r>
                          <w:rPr>
                            <w:rFonts w:ascii="仿宋_GB2312" w:hAnsi="仿宋_GB2312" w:cs="仿宋_GB2312" w:eastAsia="仿宋_GB2312"/>
                            <w:sz w:val="19"/>
                          </w:rPr>
                          <w:t>棒形瓷绝缘子</w:t>
                        </w:r>
                      </w:p>
                    </w:tc>
                    <w:tc>
                      <w:tcPr>
                        <w:tcW w:type="dxa" w:w="70"/>
                      </w:tcPr>
                      <w:p>
                        <w:pPr>
                          <w:pStyle w:val="null3"/>
                        </w:pPr>
                        <w:r>
                          <w:rPr>
                            <w:rFonts w:ascii="仿宋_GB2312" w:hAnsi="仿宋_GB2312" w:cs="仿宋_GB2312" w:eastAsia="仿宋_GB2312"/>
                            <w:sz w:val="19"/>
                          </w:rPr>
                          <w:t>棒形</w:t>
                        </w:r>
                      </w:p>
                    </w:tc>
                    <w:tc>
                      <w:tcPr>
                        <w:tcW w:type="dxa" w:w="70"/>
                      </w:tcPr>
                      <w:p>
                        <w:pPr>
                          <w:pStyle w:val="null3"/>
                        </w:pPr>
                        <w:r>
                          <w:rPr>
                            <w:rFonts w:ascii="仿宋_GB2312" w:hAnsi="仿宋_GB2312" w:cs="仿宋_GB2312" w:eastAsia="仿宋_GB2312"/>
                            <w:sz w:val="19"/>
                          </w:rPr>
                          <w:t>BS27.5/12-1400</w:t>
                        </w:r>
                      </w:p>
                    </w:tc>
                    <w:tc>
                      <w:tcPr>
                        <w:tcW w:type="dxa" w:w="70"/>
                      </w:tcPr>
                      <w:p>
                        <w:pPr>
                          <w:pStyle w:val="null3"/>
                        </w:pPr>
                        <w:r>
                          <w:rPr>
                            <w:rFonts w:ascii="仿宋_GB2312" w:hAnsi="仿宋_GB2312" w:cs="仿宋_GB2312" w:eastAsia="仿宋_GB2312"/>
                            <w:sz w:val="19"/>
                          </w:rPr>
                          <w:t>14个</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8</w:t>
                        </w:r>
                      </w:p>
                    </w:tc>
                    <w:tc>
                      <w:tcPr>
                        <w:tcW w:type="dxa" w:w="70"/>
                      </w:tcPr>
                      <w:p>
                        <w:pPr>
                          <w:pStyle w:val="null3"/>
                        </w:pPr>
                        <w:r>
                          <w:rPr>
                            <w:rFonts w:ascii="仿宋_GB2312" w:hAnsi="仿宋_GB2312" w:cs="仿宋_GB2312" w:eastAsia="仿宋_GB2312"/>
                            <w:sz w:val="19"/>
                          </w:rPr>
                          <w:t>定位装置</w:t>
                        </w:r>
                      </w:p>
                    </w:tc>
                    <w:tc>
                      <w:tcPr>
                        <w:tcW w:type="dxa" w:w="70"/>
                      </w:tcPr>
                      <w:p>
                        <w:pPr>
                          <w:pStyle w:val="null3"/>
                        </w:pPr>
                        <w:r>
                          <w:rPr>
                            <w:rFonts w:ascii="仿宋_GB2312" w:hAnsi="仿宋_GB2312" w:cs="仿宋_GB2312" w:eastAsia="仿宋_GB2312"/>
                            <w:sz w:val="19"/>
                          </w:rPr>
                          <w:t>正定位</w:t>
                        </w:r>
                      </w:p>
                    </w:tc>
                    <w:tc>
                      <w:tcPr>
                        <w:tcW w:type="dxa" w:w="70"/>
                      </w:tcPr>
                      <w:p>
                        <w:pPr>
                          <w:pStyle w:val="null3"/>
                        </w:pPr>
                        <w:r>
                          <w:rPr>
                            <w:rFonts w:ascii="仿宋_GB2312" w:hAnsi="仿宋_GB2312" w:cs="仿宋_GB2312" w:eastAsia="仿宋_GB2312"/>
                            <w:sz w:val="19"/>
                          </w:rPr>
                          <w:t>铝合金材质，带有定位支撑</w:t>
                        </w:r>
                      </w:p>
                    </w:tc>
                    <w:tc>
                      <w:tcPr>
                        <w:tcW w:type="dxa" w:w="70"/>
                      </w:tcPr>
                      <w:p>
                        <w:pPr>
                          <w:pStyle w:val="null3"/>
                        </w:pPr>
                        <w:r>
                          <w:rPr>
                            <w:rFonts w:ascii="仿宋_GB2312" w:hAnsi="仿宋_GB2312" w:cs="仿宋_GB2312" w:eastAsia="仿宋_GB2312"/>
                            <w:sz w:val="19"/>
                          </w:rPr>
                          <w:t>5组</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9</w:t>
                        </w:r>
                      </w:p>
                    </w:tc>
                    <w:tc>
                      <w:tcPr>
                        <w:tcW w:type="dxa" w:w="70"/>
                      </w:tcPr>
                      <w:p>
                        <w:pPr>
                          <w:pStyle w:val="null3"/>
                        </w:pPr>
                        <w:r>
                          <w:rPr>
                            <w:rFonts w:ascii="仿宋_GB2312" w:hAnsi="仿宋_GB2312" w:cs="仿宋_GB2312" w:eastAsia="仿宋_GB2312"/>
                            <w:sz w:val="19"/>
                          </w:rPr>
                          <w:t>定位装置</w:t>
                        </w:r>
                      </w:p>
                    </w:tc>
                    <w:tc>
                      <w:tcPr>
                        <w:tcW w:type="dxa" w:w="70"/>
                      </w:tcPr>
                      <w:p>
                        <w:pPr>
                          <w:pStyle w:val="null3"/>
                        </w:pPr>
                        <w:r>
                          <w:rPr>
                            <w:rFonts w:ascii="仿宋_GB2312" w:hAnsi="仿宋_GB2312" w:cs="仿宋_GB2312" w:eastAsia="仿宋_GB2312"/>
                            <w:sz w:val="19"/>
                          </w:rPr>
                          <w:t>反定位</w:t>
                        </w:r>
                      </w:p>
                    </w:tc>
                    <w:tc>
                      <w:tcPr>
                        <w:tcW w:type="dxa" w:w="70"/>
                      </w:tcPr>
                      <w:p>
                        <w:pPr>
                          <w:pStyle w:val="null3"/>
                        </w:pPr>
                        <w:r>
                          <w:rPr>
                            <w:rFonts w:ascii="仿宋_GB2312" w:hAnsi="仿宋_GB2312" w:cs="仿宋_GB2312" w:eastAsia="仿宋_GB2312"/>
                            <w:sz w:val="19"/>
                          </w:rPr>
                          <w:t>铝合金材质，带有定位支撑、防风拉线</w:t>
                        </w:r>
                      </w:p>
                    </w:tc>
                    <w:tc>
                      <w:tcPr>
                        <w:tcW w:type="dxa" w:w="70"/>
                      </w:tcPr>
                      <w:p>
                        <w:pPr>
                          <w:pStyle w:val="null3"/>
                        </w:pPr>
                        <w:r>
                          <w:rPr>
                            <w:rFonts w:ascii="仿宋_GB2312" w:hAnsi="仿宋_GB2312" w:cs="仿宋_GB2312" w:eastAsia="仿宋_GB2312"/>
                            <w:sz w:val="19"/>
                          </w:rPr>
                          <w:t>3组</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10</w:t>
                        </w:r>
                      </w:p>
                    </w:tc>
                    <w:tc>
                      <w:tcPr>
                        <w:tcW w:type="dxa" w:w="70"/>
                      </w:tcPr>
                      <w:p>
                        <w:pPr>
                          <w:pStyle w:val="null3"/>
                        </w:pPr>
                        <w:r>
                          <w:rPr>
                            <w:rFonts w:ascii="仿宋_GB2312" w:hAnsi="仿宋_GB2312" w:cs="仿宋_GB2312" w:eastAsia="仿宋_GB2312"/>
                            <w:sz w:val="19"/>
                          </w:rPr>
                          <w:t>分段绝缘器</w:t>
                        </w:r>
                      </w:p>
                    </w:tc>
                    <w:tc>
                      <w:tcPr>
                        <w:tcW w:type="dxa" w:w="70"/>
                      </w:tcPr>
                      <w:p>
                        <w:pPr>
                          <w:pStyle w:val="null3"/>
                        </w:pPr>
                        <w:r>
                          <w:rPr>
                            <w:rFonts w:ascii="仿宋_GB2312" w:hAnsi="仿宋_GB2312" w:cs="仿宋_GB2312" w:eastAsia="仿宋_GB2312"/>
                            <w:sz w:val="19"/>
                          </w:rPr>
                          <w:t xml:space="preserve"> </w:t>
                        </w:r>
                      </w:p>
                    </w:tc>
                    <w:tc>
                      <w:tcPr>
                        <w:tcW w:type="dxa" w:w="70"/>
                      </w:tcPr>
                      <w:p>
                        <w:pPr>
                          <w:pStyle w:val="null3"/>
                        </w:pPr>
                        <w:r>
                          <w:rPr>
                            <w:rFonts w:ascii="仿宋_GB2312" w:hAnsi="仿宋_GB2312" w:cs="仿宋_GB2312" w:eastAsia="仿宋_GB2312"/>
                            <w:sz w:val="19"/>
                          </w:rPr>
                          <w:t>≥1.6AT</w:t>
                        </w:r>
                      </w:p>
                    </w:tc>
                    <w:tc>
                      <w:tcPr>
                        <w:tcW w:type="dxa" w:w="70"/>
                      </w:tcPr>
                      <w:p>
                        <w:pPr>
                          <w:pStyle w:val="null3"/>
                        </w:pPr>
                        <w:r>
                          <w:rPr>
                            <w:rFonts w:ascii="仿宋_GB2312" w:hAnsi="仿宋_GB2312" w:cs="仿宋_GB2312" w:eastAsia="仿宋_GB2312"/>
                            <w:sz w:val="19"/>
                          </w:rPr>
                          <w:t>一组</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11</w:t>
                        </w:r>
                      </w:p>
                    </w:tc>
                    <w:tc>
                      <w:tcPr>
                        <w:tcW w:type="dxa" w:w="70"/>
                      </w:tcPr>
                      <w:p>
                        <w:pPr>
                          <w:pStyle w:val="null3"/>
                        </w:pPr>
                        <w:r>
                          <w:rPr>
                            <w:rFonts w:ascii="仿宋_GB2312" w:hAnsi="仿宋_GB2312" w:cs="仿宋_GB2312" w:eastAsia="仿宋_GB2312"/>
                            <w:sz w:val="19"/>
                          </w:rPr>
                          <w:t>分相绝缘器</w:t>
                        </w:r>
                      </w:p>
                    </w:tc>
                    <w:tc>
                      <w:tcPr>
                        <w:tcW w:type="dxa" w:w="70"/>
                      </w:tcPr>
                      <w:p>
                        <w:pPr>
                          <w:pStyle w:val="null3"/>
                        </w:pPr>
                        <w:r>
                          <w:rPr>
                            <w:rFonts w:ascii="仿宋_GB2312" w:hAnsi="仿宋_GB2312" w:cs="仿宋_GB2312" w:eastAsia="仿宋_GB2312"/>
                            <w:sz w:val="19"/>
                          </w:rPr>
                          <w:t>XTK型或XFXP-2.0B-2022T</w:t>
                        </w:r>
                      </w:p>
                    </w:tc>
                    <w:tc>
                      <w:tcPr>
                        <w:tcW w:type="dxa" w:w="70"/>
                      </w:tcPr>
                      <w:p>
                        <w:pPr>
                          <w:pStyle w:val="null3"/>
                        </w:pPr>
                        <w:r>
                          <w:rPr>
                            <w:rFonts w:ascii="仿宋_GB2312" w:hAnsi="仿宋_GB2312" w:cs="仿宋_GB2312" w:eastAsia="仿宋_GB2312"/>
                            <w:sz w:val="19"/>
                          </w:rPr>
                          <w:t xml:space="preserve"> </w:t>
                        </w:r>
                      </w:p>
                    </w:tc>
                    <w:tc>
                      <w:tcPr>
                        <w:tcW w:type="dxa" w:w="70"/>
                      </w:tcPr>
                      <w:p>
                        <w:pPr>
                          <w:pStyle w:val="null3"/>
                        </w:pPr>
                        <w:r>
                          <w:rPr>
                            <w:rFonts w:ascii="仿宋_GB2312" w:hAnsi="仿宋_GB2312" w:cs="仿宋_GB2312" w:eastAsia="仿宋_GB2312"/>
                            <w:sz w:val="19"/>
                          </w:rPr>
                          <w:t>一组</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12</w:t>
                        </w:r>
                      </w:p>
                    </w:tc>
                    <w:tc>
                      <w:tcPr>
                        <w:tcW w:type="dxa" w:w="70"/>
                      </w:tcPr>
                      <w:p>
                        <w:pPr>
                          <w:pStyle w:val="null3"/>
                        </w:pPr>
                        <w:r>
                          <w:rPr>
                            <w:rFonts w:ascii="仿宋_GB2312" w:hAnsi="仿宋_GB2312" w:cs="仿宋_GB2312" w:eastAsia="仿宋_GB2312"/>
                            <w:sz w:val="19"/>
                          </w:rPr>
                          <w:t>隔离开关</w:t>
                        </w:r>
                      </w:p>
                    </w:tc>
                    <w:tc>
                      <w:tcPr>
                        <w:tcW w:type="dxa" w:w="70"/>
                      </w:tcPr>
                      <w:p>
                        <w:pPr>
                          <w:pStyle w:val="null3"/>
                        </w:pPr>
                        <w:r>
                          <w:rPr>
                            <w:rFonts w:ascii="仿宋_GB2312" w:hAnsi="仿宋_GB2312" w:cs="仿宋_GB2312" w:eastAsia="仿宋_GB2312"/>
                            <w:sz w:val="19"/>
                          </w:rPr>
                          <w:t>GW4-27.5</w:t>
                        </w:r>
                      </w:p>
                    </w:tc>
                    <w:tc>
                      <w:tcPr>
                        <w:tcW w:type="dxa" w:w="70"/>
                      </w:tcPr>
                      <w:p>
                        <w:pPr>
                          <w:pStyle w:val="null3"/>
                        </w:pPr>
                        <w:r>
                          <w:rPr>
                            <w:rFonts w:ascii="仿宋_GB2312" w:hAnsi="仿宋_GB2312" w:cs="仿宋_GB2312" w:eastAsia="仿宋_GB2312"/>
                            <w:sz w:val="19"/>
                          </w:rPr>
                          <w:t>单极</w:t>
                        </w:r>
                      </w:p>
                    </w:tc>
                    <w:tc>
                      <w:tcPr>
                        <w:tcW w:type="dxa" w:w="70"/>
                      </w:tcPr>
                      <w:p>
                        <w:pPr>
                          <w:pStyle w:val="null3"/>
                        </w:pPr>
                        <w:r>
                          <w:rPr>
                            <w:rFonts w:ascii="仿宋_GB2312" w:hAnsi="仿宋_GB2312" w:cs="仿宋_GB2312" w:eastAsia="仿宋_GB2312"/>
                            <w:sz w:val="19"/>
                          </w:rPr>
                          <w:t>一组</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13</w:t>
                        </w:r>
                      </w:p>
                    </w:tc>
                    <w:tc>
                      <w:tcPr>
                        <w:tcW w:type="dxa" w:w="70"/>
                      </w:tcPr>
                      <w:p>
                        <w:pPr>
                          <w:pStyle w:val="null3"/>
                        </w:pPr>
                        <w:r>
                          <w:rPr>
                            <w:rFonts w:ascii="仿宋_GB2312" w:hAnsi="仿宋_GB2312" w:cs="仿宋_GB2312" w:eastAsia="仿宋_GB2312"/>
                            <w:sz w:val="19"/>
                          </w:rPr>
                          <w:t>隔离开关</w:t>
                        </w:r>
                      </w:p>
                    </w:tc>
                    <w:tc>
                      <w:tcPr>
                        <w:tcW w:type="dxa" w:w="70"/>
                      </w:tcPr>
                      <w:p>
                        <w:pPr>
                          <w:pStyle w:val="null3"/>
                        </w:pPr>
                        <w:r>
                          <w:rPr>
                            <w:rFonts w:ascii="仿宋_GB2312" w:hAnsi="仿宋_GB2312" w:cs="仿宋_GB2312" w:eastAsia="仿宋_GB2312"/>
                            <w:sz w:val="19"/>
                          </w:rPr>
                          <w:t>GW4-27.5</w:t>
                        </w:r>
                      </w:p>
                    </w:tc>
                    <w:tc>
                      <w:tcPr>
                        <w:tcW w:type="dxa" w:w="70"/>
                      </w:tcPr>
                      <w:p>
                        <w:pPr>
                          <w:pStyle w:val="null3"/>
                        </w:pPr>
                        <w:r>
                          <w:rPr>
                            <w:rFonts w:ascii="仿宋_GB2312" w:hAnsi="仿宋_GB2312" w:cs="仿宋_GB2312" w:eastAsia="仿宋_GB2312"/>
                            <w:sz w:val="19"/>
                          </w:rPr>
                          <w:t>双极</w:t>
                        </w:r>
                      </w:p>
                    </w:tc>
                    <w:tc>
                      <w:tcPr>
                        <w:tcW w:type="dxa" w:w="70"/>
                      </w:tcPr>
                      <w:p>
                        <w:pPr>
                          <w:pStyle w:val="null3"/>
                        </w:pPr>
                        <w:r>
                          <w:rPr>
                            <w:rFonts w:ascii="仿宋_GB2312" w:hAnsi="仿宋_GB2312" w:cs="仿宋_GB2312" w:eastAsia="仿宋_GB2312"/>
                            <w:sz w:val="19"/>
                          </w:rPr>
                          <w:t>一组</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14</w:t>
                        </w:r>
                      </w:p>
                    </w:tc>
                    <w:tc>
                      <w:tcPr>
                        <w:tcW w:type="dxa" w:w="70"/>
                      </w:tcPr>
                      <w:p>
                        <w:pPr>
                          <w:pStyle w:val="null3"/>
                        </w:pPr>
                        <w:r>
                          <w:rPr>
                            <w:rFonts w:ascii="仿宋_GB2312" w:hAnsi="仿宋_GB2312" w:cs="仿宋_GB2312" w:eastAsia="仿宋_GB2312"/>
                            <w:sz w:val="19"/>
                          </w:rPr>
                          <w:t>电连接</w:t>
                        </w:r>
                      </w:p>
                    </w:tc>
                    <w:tc>
                      <w:tcPr>
                        <w:tcW w:type="dxa" w:w="70"/>
                      </w:tcPr>
                      <w:p>
                        <w:pPr>
                          <w:pStyle w:val="null3"/>
                        </w:pPr>
                        <w:r>
                          <w:rPr>
                            <w:rFonts w:ascii="仿宋_GB2312" w:hAnsi="仿宋_GB2312" w:cs="仿宋_GB2312" w:eastAsia="仿宋_GB2312"/>
                            <w:sz w:val="19"/>
                          </w:rPr>
                          <w:t>120软裸铜绞线</w:t>
                        </w:r>
                      </w:p>
                    </w:tc>
                    <w:tc>
                      <w:tcPr>
                        <w:tcW w:type="dxa" w:w="70"/>
                      </w:tcPr>
                      <w:p>
                        <w:pPr>
                          <w:pStyle w:val="null3"/>
                        </w:pPr>
                        <w:r>
                          <w:rPr>
                            <w:rFonts w:ascii="仿宋_GB2312" w:hAnsi="仿宋_GB2312" w:cs="仿宋_GB2312" w:eastAsia="仿宋_GB2312"/>
                            <w:sz w:val="19"/>
                          </w:rPr>
                          <w:t>C形，≥5米</w:t>
                        </w:r>
                      </w:p>
                    </w:tc>
                    <w:tc>
                      <w:tcPr>
                        <w:tcW w:type="dxa" w:w="70"/>
                      </w:tcPr>
                      <w:p>
                        <w:pPr>
                          <w:pStyle w:val="null3"/>
                        </w:pPr>
                        <w:r>
                          <w:rPr>
                            <w:rFonts w:ascii="仿宋_GB2312" w:hAnsi="仿宋_GB2312" w:cs="仿宋_GB2312" w:eastAsia="仿宋_GB2312"/>
                            <w:sz w:val="19"/>
                          </w:rPr>
                          <w:t>两组</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15</w:t>
                        </w:r>
                      </w:p>
                    </w:tc>
                    <w:tc>
                      <w:tcPr>
                        <w:tcW w:type="dxa" w:w="70"/>
                      </w:tcPr>
                      <w:p>
                        <w:pPr>
                          <w:pStyle w:val="null3"/>
                        </w:pPr>
                        <w:r>
                          <w:rPr>
                            <w:rFonts w:ascii="仿宋_GB2312" w:hAnsi="仿宋_GB2312" w:cs="仿宋_GB2312" w:eastAsia="仿宋_GB2312"/>
                            <w:sz w:val="19"/>
                          </w:rPr>
                          <w:t>电缆</w:t>
                        </w:r>
                      </w:p>
                    </w:tc>
                    <w:tc>
                      <w:tcPr>
                        <w:tcW w:type="dxa" w:w="70"/>
                      </w:tcPr>
                      <w:p>
                        <w:pPr>
                          <w:pStyle w:val="null3"/>
                        </w:pPr>
                        <w:r>
                          <w:rPr>
                            <w:rFonts w:ascii="仿宋_GB2312" w:hAnsi="仿宋_GB2312" w:cs="仿宋_GB2312" w:eastAsia="仿宋_GB2312"/>
                            <w:sz w:val="19"/>
                          </w:rPr>
                          <w:t>YJHLV8</w:t>
                        </w:r>
                      </w:p>
                    </w:tc>
                    <w:tc>
                      <w:tcPr>
                        <w:tcW w:type="dxa" w:w="70"/>
                      </w:tcPr>
                      <w:p>
                        <w:pPr>
                          <w:pStyle w:val="null3"/>
                        </w:pPr>
                        <w:r>
                          <w:rPr>
                            <w:rFonts w:ascii="仿宋_GB2312" w:hAnsi="仿宋_GB2312" w:cs="仿宋_GB2312" w:eastAsia="仿宋_GB2312"/>
                            <w:sz w:val="19"/>
                          </w:rPr>
                          <w:t>≥35KV,</w:t>
                        </w:r>
                      </w:p>
                      <w:p>
                        <w:pPr>
                          <w:pStyle w:val="null3"/>
                        </w:pPr>
                        <w:r>
                          <w:rPr>
                            <w:rFonts w:ascii="仿宋_GB2312" w:hAnsi="仿宋_GB2312" w:cs="仿宋_GB2312" w:eastAsia="仿宋_GB2312"/>
                            <w:sz w:val="19"/>
                          </w:rPr>
                          <w:t>500mm2</w:t>
                        </w:r>
                      </w:p>
                    </w:tc>
                    <w:tc>
                      <w:tcPr>
                        <w:tcW w:type="dxa" w:w="70"/>
                      </w:tcPr>
                      <w:p>
                        <w:pPr>
                          <w:pStyle w:val="null3"/>
                        </w:pPr>
                        <w:r>
                          <w:rPr>
                            <w:rFonts w:ascii="仿宋_GB2312" w:hAnsi="仿宋_GB2312" w:cs="仿宋_GB2312" w:eastAsia="仿宋_GB2312"/>
                            <w:sz w:val="19"/>
                          </w:rPr>
                          <w:t>10米</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16</w:t>
                        </w:r>
                      </w:p>
                    </w:tc>
                    <w:tc>
                      <w:tcPr>
                        <w:tcW w:type="dxa" w:w="70"/>
                      </w:tcPr>
                      <w:p>
                        <w:pPr>
                          <w:pStyle w:val="null3"/>
                        </w:pPr>
                        <w:r>
                          <w:rPr>
                            <w:rFonts w:ascii="仿宋_GB2312" w:hAnsi="仿宋_GB2312" w:cs="仿宋_GB2312" w:eastAsia="仿宋_GB2312"/>
                            <w:sz w:val="19"/>
                          </w:rPr>
                          <w:t>避雷器</w:t>
                        </w:r>
                      </w:p>
                    </w:tc>
                    <w:tc>
                      <w:tcPr>
                        <w:tcW w:type="dxa" w:w="70"/>
                      </w:tcPr>
                      <w:p>
                        <w:pPr>
                          <w:pStyle w:val="null3"/>
                        </w:pPr>
                        <w:r>
                          <w:rPr>
                            <w:rFonts w:ascii="仿宋_GB2312" w:hAnsi="仿宋_GB2312" w:cs="仿宋_GB2312" w:eastAsia="仿宋_GB2312"/>
                            <w:sz w:val="19"/>
                          </w:rPr>
                          <w:t>HY5WT-42/120</w:t>
                        </w:r>
                      </w:p>
                    </w:tc>
                    <w:tc>
                      <w:tcPr>
                        <w:tcW w:type="dxa" w:w="70"/>
                      </w:tcPr>
                      <w:p>
                        <w:pPr>
                          <w:pStyle w:val="null3"/>
                        </w:pPr>
                        <w:r>
                          <w:rPr>
                            <w:rFonts w:ascii="仿宋_GB2312" w:hAnsi="仿宋_GB2312" w:cs="仿宋_GB2312" w:eastAsia="仿宋_GB2312"/>
                            <w:sz w:val="19"/>
                          </w:rPr>
                          <w:t xml:space="preserve"> </w:t>
                        </w:r>
                      </w:p>
                    </w:tc>
                    <w:tc>
                      <w:tcPr>
                        <w:tcW w:type="dxa" w:w="70"/>
                      </w:tcPr>
                      <w:p>
                        <w:pPr>
                          <w:pStyle w:val="null3"/>
                        </w:pPr>
                        <w:r>
                          <w:rPr>
                            <w:rFonts w:ascii="仿宋_GB2312" w:hAnsi="仿宋_GB2312" w:cs="仿宋_GB2312" w:eastAsia="仿宋_GB2312"/>
                            <w:sz w:val="19"/>
                          </w:rPr>
                          <w:t>一组</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17</w:t>
                        </w:r>
                      </w:p>
                    </w:tc>
                    <w:tc>
                      <w:tcPr>
                        <w:tcW w:type="dxa" w:w="70"/>
                      </w:tcPr>
                      <w:p>
                        <w:pPr>
                          <w:pStyle w:val="null3"/>
                        </w:pPr>
                        <w:r>
                          <w:rPr>
                            <w:rFonts w:ascii="仿宋_GB2312" w:hAnsi="仿宋_GB2312" w:cs="仿宋_GB2312" w:eastAsia="仿宋_GB2312"/>
                            <w:sz w:val="19"/>
                          </w:rPr>
                          <w:t>滑轮补偿设备</w:t>
                        </w:r>
                      </w:p>
                    </w:tc>
                    <w:tc>
                      <w:tcPr>
                        <w:tcW w:type="dxa" w:w="70"/>
                      </w:tcPr>
                      <w:p>
                        <w:pPr>
                          <w:pStyle w:val="null3"/>
                        </w:pPr>
                        <w:r>
                          <w:rPr>
                            <w:rFonts w:ascii="仿宋_GB2312" w:hAnsi="仿宋_GB2312" w:cs="仿宋_GB2312" w:eastAsia="仿宋_GB2312"/>
                            <w:sz w:val="19"/>
                          </w:rPr>
                          <w:t xml:space="preserve"> </w:t>
                        </w:r>
                      </w:p>
                    </w:tc>
                    <w:tc>
                      <w:tcPr>
                        <w:tcW w:type="dxa" w:w="70"/>
                      </w:tcPr>
                      <w:p>
                        <w:pPr>
                          <w:pStyle w:val="null3"/>
                        </w:pPr>
                        <w:r>
                          <w:rPr>
                            <w:rFonts w:ascii="仿宋_GB2312" w:hAnsi="仿宋_GB2312" w:cs="仿宋_GB2312" w:eastAsia="仿宋_GB2312"/>
                            <w:sz w:val="19"/>
                          </w:rPr>
                          <w:t>1：4</w:t>
                        </w:r>
                      </w:p>
                    </w:tc>
                    <w:tc>
                      <w:tcPr>
                        <w:tcW w:type="dxa" w:w="70"/>
                      </w:tcPr>
                      <w:p>
                        <w:pPr>
                          <w:pStyle w:val="null3"/>
                        </w:pPr>
                        <w:r>
                          <w:rPr>
                            <w:rFonts w:ascii="仿宋_GB2312" w:hAnsi="仿宋_GB2312" w:cs="仿宋_GB2312" w:eastAsia="仿宋_GB2312"/>
                            <w:sz w:val="19"/>
                          </w:rPr>
                          <w:t>一组</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18</w:t>
                        </w:r>
                      </w:p>
                    </w:tc>
                    <w:tc>
                      <w:tcPr>
                        <w:tcW w:type="dxa" w:w="70"/>
                      </w:tcPr>
                      <w:p>
                        <w:pPr>
                          <w:pStyle w:val="null3"/>
                        </w:pPr>
                        <w:r>
                          <w:rPr>
                            <w:rFonts w:ascii="仿宋_GB2312" w:hAnsi="仿宋_GB2312" w:cs="仿宋_GB2312" w:eastAsia="仿宋_GB2312"/>
                            <w:sz w:val="19"/>
                          </w:rPr>
                          <w:t>棘轮补偿设备</w:t>
                        </w:r>
                      </w:p>
                    </w:tc>
                    <w:tc>
                      <w:tcPr>
                        <w:tcW w:type="dxa" w:w="70"/>
                      </w:tcPr>
                      <w:p>
                        <w:pPr>
                          <w:pStyle w:val="null3"/>
                        </w:pPr>
                        <w:r>
                          <w:rPr>
                            <w:rFonts w:ascii="仿宋_GB2312" w:hAnsi="仿宋_GB2312" w:cs="仿宋_GB2312" w:eastAsia="仿宋_GB2312"/>
                            <w:sz w:val="19"/>
                          </w:rPr>
                          <w:t xml:space="preserve"> </w:t>
                        </w:r>
                      </w:p>
                    </w:tc>
                    <w:tc>
                      <w:tcPr>
                        <w:tcW w:type="dxa" w:w="70"/>
                      </w:tcPr>
                      <w:p>
                        <w:pPr>
                          <w:pStyle w:val="null3"/>
                        </w:pPr>
                        <w:r>
                          <w:rPr>
                            <w:rFonts w:ascii="仿宋_GB2312" w:hAnsi="仿宋_GB2312" w:cs="仿宋_GB2312" w:eastAsia="仿宋_GB2312"/>
                            <w:sz w:val="19"/>
                          </w:rPr>
                          <w:t>1：3</w:t>
                        </w:r>
                      </w:p>
                    </w:tc>
                    <w:tc>
                      <w:tcPr>
                        <w:tcW w:type="dxa" w:w="70"/>
                      </w:tcPr>
                      <w:p>
                        <w:pPr>
                          <w:pStyle w:val="null3"/>
                        </w:pPr>
                        <w:r>
                          <w:rPr>
                            <w:rFonts w:ascii="仿宋_GB2312" w:hAnsi="仿宋_GB2312" w:cs="仿宋_GB2312" w:eastAsia="仿宋_GB2312"/>
                            <w:sz w:val="19"/>
                          </w:rPr>
                          <w:t>一组</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19</w:t>
                        </w:r>
                      </w:p>
                    </w:tc>
                    <w:tc>
                      <w:tcPr>
                        <w:tcW w:type="dxa" w:w="70"/>
                      </w:tcPr>
                      <w:p>
                        <w:pPr>
                          <w:pStyle w:val="null3"/>
                        </w:pPr>
                        <w:r>
                          <w:rPr>
                            <w:rFonts w:ascii="仿宋_GB2312" w:hAnsi="仿宋_GB2312" w:cs="仿宋_GB2312" w:eastAsia="仿宋_GB2312"/>
                            <w:sz w:val="19"/>
                          </w:rPr>
                          <w:t>吊弦</w:t>
                        </w:r>
                      </w:p>
                    </w:tc>
                    <w:tc>
                      <w:tcPr>
                        <w:tcW w:type="dxa" w:w="70"/>
                      </w:tcPr>
                      <w:p>
                        <w:pPr>
                          <w:pStyle w:val="null3"/>
                        </w:pPr>
                        <w:r>
                          <w:rPr>
                            <w:rFonts w:ascii="仿宋_GB2312" w:hAnsi="仿宋_GB2312" w:cs="仿宋_GB2312" w:eastAsia="仿宋_GB2312"/>
                            <w:sz w:val="19"/>
                          </w:rPr>
                          <w:t>整体吊弦</w:t>
                        </w:r>
                      </w:p>
                    </w:tc>
                    <w:tc>
                      <w:tcPr>
                        <w:tcW w:type="dxa" w:w="70"/>
                      </w:tcPr>
                      <w:p>
                        <w:pPr>
                          <w:pStyle w:val="null3"/>
                        </w:pPr>
                        <w:r>
                          <w:rPr>
                            <w:rFonts w:ascii="仿宋_GB2312" w:hAnsi="仿宋_GB2312" w:cs="仿宋_GB2312" w:eastAsia="仿宋_GB2312"/>
                            <w:sz w:val="19"/>
                          </w:rPr>
                          <w:t>10mm2铜绞线</w:t>
                        </w:r>
                      </w:p>
                    </w:tc>
                    <w:tc>
                      <w:tcPr>
                        <w:tcW w:type="dxa" w:w="70"/>
                      </w:tcPr>
                      <w:p>
                        <w:pPr>
                          <w:pStyle w:val="null3"/>
                        </w:pPr>
                        <w:r>
                          <w:rPr>
                            <w:rFonts w:ascii="仿宋_GB2312" w:hAnsi="仿宋_GB2312" w:cs="仿宋_GB2312" w:eastAsia="仿宋_GB2312"/>
                            <w:sz w:val="19"/>
                          </w:rPr>
                          <w:t>30组</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20</w:t>
                        </w:r>
                      </w:p>
                    </w:tc>
                    <w:tc>
                      <w:tcPr>
                        <w:tcW w:type="dxa" w:w="70"/>
                      </w:tcPr>
                      <w:p>
                        <w:pPr>
                          <w:pStyle w:val="null3"/>
                        </w:pPr>
                        <w:r>
                          <w:rPr>
                            <w:rFonts w:ascii="仿宋_GB2312" w:hAnsi="仿宋_GB2312" w:cs="仿宋_GB2312" w:eastAsia="仿宋_GB2312"/>
                            <w:sz w:val="19"/>
                          </w:rPr>
                          <w:t>悬式绝缘子串</w:t>
                        </w:r>
                      </w:p>
                    </w:tc>
                    <w:tc>
                      <w:tcPr>
                        <w:tcW w:type="dxa" w:w="70"/>
                      </w:tcPr>
                      <w:p>
                        <w:pPr>
                          <w:pStyle w:val="null3"/>
                        </w:pPr>
                        <w:r>
                          <w:rPr>
                            <w:rFonts w:ascii="仿宋_GB2312" w:hAnsi="仿宋_GB2312" w:cs="仿宋_GB2312" w:eastAsia="仿宋_GB2312"/>
                            <w:sz w:val="19"/>
                          </w:rPr>
                          <w:t xml:space="preserve"> </w:t>
                        </w:r>
                      </w:p>
                    </w:tc>
                    <w:tc>
                      <w:tcPr>
                        <w:tcW w:type="dxa" w:w="70"/>
                      </w:tcPr>
                      <w:p>
                        <w:pPr>
                          <w:pStyle w:val="null3"/>
                        </w:pPr>
                        <w:r>
                          <w:rPr>
                            <w:rFonts w:ascii="仿宋_GB2312" w:hAnsi="仿宋_GB2312" w:cs="仿宋_GB2312" w:eastAsia="仿宋_GB2312"/>
                            <w:sz w:val="19"/>
                          </w:rPr>
                          <w:t>爬电距离≥1.6米</w:t>
                        </w:r>
                      </w:p>
                    </w:tc>
                    <w:tc>
                      <w:tcPr>
                        <w:tcW w:type="dxa" w:w="70"/>
                      </w:tcPr>
                      <w:p>
                        <w:pPr>
                          <w:pStyle w:val="null3"/>
                        </w:pPr>
                        <w:r>
                          <w:rPr>
                            <w:rFonts w:ascii="仿宋_GB2312" w:hAnsi="仿宋_GB2312" w:cs="仿宋_GB2312" w:eastAsia="仿宋_GB2312"/>
                            <w:sz w:val="19"/>
                          </w:rPr>
                          <w:t>4组</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21</w:t>
                        </w:r>
                      </w:p>
                    </w:tc>
                    <w:tc>
                      <w:tcPr>
                        <w:tcW w:type="dxa" w:w="70"/>
                      </w:tcPr>
                      <w:p>
                        <w:pPr>
                          <w:pStyle w:val="null3"/>
                        </w:pPr>
                        <w:r>
                          <w:rPr>
                            <w:rFonts w:ascii="仿宋_GB2312" w:hAnsi="仿宋_GB2312" w:cs="仿宋_GB2312" w:eastAsia="仿宋_GB2312"/>
                            <w:sz w:val="19"/>
                          </w:rPr>
                          <w:t>附加导线</w:t>
                        </w:r>
                      </w:p>
                    </w:tc>
                    <w:tc>
                      <w:tcPr>
                        <w:tcW w:type="dxa" w:w="70"/>
                      </w:tcPr>
                      <w:p>
                        <w:pPr>
                          <w:pStyle w:val="null3"/>
                        </w:pPr>
                        <w:r>
                          <w:rPr>
                            <w:rFonts w:ascii="仿宋_GB2312" w:hAnsi="仿宋_GB2312" w:cs="仿宋_GB2312" w:eastAsia="仿宋_GB2312"/>
                            <w:sz w:val="19"/>
                          </w:rPr>
                          <w:t>正馈线、架空回流线、地线、保护线</w:t>
                        </w:r>
                      </w:p>
                    </w:tc>
                    <w:tc>
                      <w:tcPr>
                        <w:tcW w:type="dxa" w:w="70"/>
                      </w:tcPr>
                      <w:p>
                        <w:pPr>
                          <w:pStyle w:val="null3"/>
                        </w:pPr>
                        <w:r>
                          <w:rPr>
                            <w:rFonts w:ascii="仿宋_GB2312" w:hAnsi="仿宋_GB2312" w:cs="仿宋_GB2312" w:eastAsia="仿宋_GB2312"/>
                            <w:sz w:val="19"/>
                          </w:rPr>
                          <w:t>≥100米</w:t>
                        </w:r>
                      </w:p>
                    </w:tc>
                    <w:tc>
                      <w:tcPr>
                        <w:tcW w:type="dxa" w:w="70"/>
                      </w:tcPr>
                      <w:p>
                        <w:pPr>
                          <w:pStyle w:val="null3"/>
                        </w:pPr>
                        <w:r>
                          <w:rPr>
                            <w:rFonts w:ascii="仿宋_GB2312" w:hAnsi="仿宋_GB2312" w:cs="仿宋_GB2312" w:eastAsia="仿宋_GB2312"/>
                            <w:sz w:val="19"/>
                          </w:rPr>
                          <w:t>各一组</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22</w:t>
                        </w:r>
                      </w:p>
                    </w:tc>
                    <w:tc>
                      <w:tcPr>
                        <w:tcW w:type="dxa" w:w="70"/>
                      </w:tcPr>
                      <w:p>
                        <w:pPr>
                          <w:pStyle w:val="null3"/>
                        </w:pPr>
                        <w:r>
                          <w:rPr>
                            <w:rFonts w:ascii="仿宋_GB2312" w:hAnsi="仿宋_GB2312" w:cs="仿宋_GB2312" w:eastAsia="仿宋_GB2312"/>
                            <w:sz w:val="19"/>
                          </w:rPr>
                          <w:t>防坠器保护横担</w:t>
                        </w:r>
                      </w:p>
                    </w:tc>
                    <w:tc>
                      <w:tcPr>
                        <w:tcW w:type="dxa" w:w="70"/>
                      </w:tcPr>
                      <w:p>
                        <w:pPr>
                          <w:pStyle w:val="null3"/>
                        </w:pPr>
                        <w:r>
                          <w:rPr>
                            <w:rFonts w:ascii="仿宋_GB2312" w:hAnsi="仿宋_GB2312" w:cs="仿宋_GB2312" w:eastAsia="仿宋_GB2312"/>
                            <w:sz w:val="19"/>
                          </w:rPr>
                          <w:t xml:space="preserve"> </w:t>
                        </w:r>
                      </w:p>
                    </w:tc>
                    <w:tc>
                      <w:tcPr>
                        <w:tcW w:type="dxa" w:w="70"/>
                      </w:tcPr>
                      <w:p>
                        <w:pPr>
                          <w:pStyle w:val="null3"/>
                        </w:pPr>
                        <w:r>
                          <w:rPr>
                            <w:rFonts w:ascii="仿宋_GB2312" w:hAnsi="仿宋_GB2312" w:cs="仿宋_GB2312" w:eastAsia="仿宋_GB2312"/>
                            <w:sz w:val="19"/>
                          </w:rPr>
                          <w:t>≥1米</w:t>
                        </w:r>
                      </w:p>
                    </w:tc>
                    <w:tc>
                      <w:tcPr>
                        <w:tcW w:type="dxa" w:w="70"/>
                      </w:tcPr>
                      <w:p>
                        <w:pPr>
                          <w:pStyle w:val="null3"/>
                        </w:pPr>
                        <w:r>
                          <w:rPr>
                            <w:rFonts w:ascii="仿宋_GB2312" w:hAnsi="仿宋_GB2312" w:cs="仿宋_GB2312" w:eastAsia="仿宋_GB2312"/>
                            <w:sz w:val="19"/>
                          </w:rPr>
                          <w:t>4组</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23</w:t>
                        </w:r>
                      </w:p>
                    </w:tc>
                    <w:tc>
                      <w:tcPr>
                        <w:tcW w:type="dxa" w:w="70"/>
                      </w:tcPr>
                      <w:p>
                        <w:pPr>
                          <w:pStyle w:val="null3"/>
                        </w:pPr>
                        <w:r>
                          <w:rPr>
                            <w:rFonts w:ascii="仿宋_GB2312" w:hAnsi="仿宋_GB2312" w:cs="仿宋_GB2312" w:eastAsia="仿宋_GB2312"/>
                            <w:sz w:val="19"/>
                          </w:rPr>
                          <w:t>链条葫芦</w:t>
                        </w:r>
                      </w:p>
                    </w:tc>
                    <w:tc>
                      <w:tcPr>
                        <w:tcW w:type="dxa" w:w="70"/>
                      </w:tcPr>
                      <w:p>
                        <w:pPr>
                          <w:pStyle w:val="null3"/>
                        </w:pPr>
                        <w:r>
                          <w:rPr>
                            <w:rFonts w:ascii="仿宋_GB2312" w:hAnsi="仿宋_GB2312" w:cs="仿宋_GB2312" w:eastAsia="仿宋_GB2312"/>
                            <w:sz w:val="19"/>
                          </w:rPr>
                          <w:t xml:space="preserve"> </w:t>
                        </w:r>
                      </w:p>
                    </w:tc>
                    <w:tc>
                      <w:tcPr>
                        <w:tcW w:type="dxa" w:w="70"/>
                      </w:tcPr>
                      <w:p>
                        <w:pPr>
                          <w:pStyle w:val="null3"/>
                        </w:pPr>
                        <w:r>
                          <w:rPr>
                            <w:rFonts w:ascii="仿宋_GB2312" w:hAnsi="仿宋_GB2312" w:cs="仿宋_GB2312" w:eastAsia="仿宋_GB2312"/>
                            <w:sz w:val="19"/>
                          </w:rPr>
                          <w:t>铝合金，≥3T,≥8米，</w:t>
                        </w:r>
                      </w:p>
                    </w:tc>
                    <w:tc>
                      <w:tcPr>
                        <w:tcW w:type="dxa" w:w="70"/>
                      </w:tcPr>
                      <w:p>
                        <w:pPr>
                          <w:pStyle w:val="null3"/>
                        </w:pPr>
                        <w:r>
                          <w:rPr>
                            <w:rFonts w:ascii="仿宋_GB2312" w:hAnsi="仿宋_GB2312" w:cs="仿宋_GB2312" w:eastAsia="仿宋_GB2312"/>
                            <w:sz w:val="19"/>
                          </w:rPr>
                          <w:t>2个</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24</w:t>
                        </w:r>
                      </w:p>
                    </w:tc>
                    <w:tc>
                      <w:tcPr>
                        <w:tcW w:type="dxa" w:w="70"/>
                      </w:tcPr>
                      <w:p>
                        <w:pPr>
                          <w:pStyle w:val="null3"/>
                        </w:pPr>
                        <w:r>
                          <w:rPr>
                            <w:rFonts w:ascii="仿宋_GB2312" w:hAnsi="仿宋_GB2312" w:cs="仿宋_GB2312" w:eastAsia="仿宋_GB2312"/>
                            <w:sz w:val="19"/>
                          </w:rPr>
                          <w:t>紧线器</w:t>
                        </w:r>
                      </w:p>
                    </w:tc>
                    <w:tc>
                      <w:tcPr>
                        <w:tcW w:type="dxa" w:w="70"/>
                      </w:tcPr>
                      <w:p>
                        <w:pPr>
                          <w:pStyle w:val="null3"/>
                        </w:pPr>
                        <w:r>
                          <w:rPr>
                            <w:rFonts w:ascii="仿宋_GB2312" w:hAnsi="仿宋_GB2312" w:cs="仿宋_GB2312" w:eastAsia="仿宋_GB2312"/>
                            <w:sz w:val="19"/>
                          </w:rPr>
                          <w:t>GJ50-150</w:t>
                        </w:r>
                      </w:p>
                    </w:tc>
                    <w:tc>
                      <w:tcPr>
                        <w:tcW w:type="dxa" w:w="70"/>
                      </w:tcPr>
                      <w:p>
                        <w:pPr>
                          <w:pStyle w:val="null3"/>
                        </w:pPr>
                        <w:r>
                          <w:rPr>
                            <w:rFonts w:ascii="仿宋_GB2312" w:hAnsi="仿宋_GB2312" w:cs="仿宋_GB2312" w:eastAsia="仿宋_GB2312"/>
                            <w:sz w:val="19"/>
                          </w:rPr>
                          <w:t>带弹簧</w:t>
                        </w:r>
                      </w:p>
                    </w:tc>
                    <w:tc>
                      <w:tcPr>
                        <w:tcW w:type="dxa" w:w="70"/>
                      </w:tcPr>
                      <w:p>
                        <w:pPr>
                          <w:pStyle w:val="null3"/>
                        </w:pPr>
                        <w:r>
                          <w:rPr>
                            <w:rFonts w:ascii="仿宋_GB2312" w:hAnsi="仿宋_GB2312" w:cs="仿宋_GB2312" w:eastAsia="仿宋_GB2312"/>
                            <w:sz w:val="19"/>
                          </w:rPr>
                          <w:t>10个</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25</w:t>
                        </w:r>
                      </w:p>
                    </w:tc>
                    <w:tc>
                      <w:tcPr>
                        <w:tcW w:type="dxa" w:w="70"/>
                      </w:tcPr>
                      <w:p>
                        <w:pPr>
                          <w:pStyle w:val="null3"/>
                        </w:pPr>
                        <w:r>
                          <w:rPr>
                            <w:rFonts w:ascii="仿宋_GB2312" w:hAnsi="仿宋_GB2312" w:cs="仿宋_GB2312" w:eastAsia="仿宋_GB2312"/>
                            <w:sz w:val="19"/>
                          </w:rPr>
                          <w:t>滑轮</w:t>
                        </w:r>
                      </w:p>
                    </w:tc>
                    <w:tc>
                      <w:tcPr>
                        <w:tcW w:type="dxa" w:w="70"/>
                      </w:tcPr>
                      <w:p>
                        <w:pPr>
                          <w:pStyle w:val="null3"/>
                        </w:pPr>
                        <w:r>
                          <w:rPr>
                            <w:rFonts w:ascii="仿宋_GB2312" w:hAnsi="仿宋_GB2312" w:cs="仿宋_GB2312" w:eastAsia="仿宋_GB2312"/>
                            <w:sz w:val="19"/>
                          </w:rPr>
                          <w:t>双轮</w:t>
                        </w:r>
                      </w:p>
                    </w:tc>
                    <w:tc>
                      <w:tcPr>
                        <w:tcW w:type="dxa" w:w="70"/>
                      </w:tcPr>
                      <w:p>
                        <w:pPr>
                          <w:pStyle w:val="null3"/>
                        </w:pPr>
                        <w:r>
                          <w:rPr>
                            <w:rFonts w:ascii="仿宋_GB2312" w:hAnsi="仿宋_GB2312" w:cs="仿宋_GB2312" w:eastAsia="仿宋_GB2312"/>
                            <w:sz w:val="19"/>
                          </w:rPr>
                          <w:t>铝合金</w:t>
                        </w:r>
                      </w:p>
                    </w:tc>
                    <w:tc>
                      <w:tcPr>
                        <w:tcW w:type="dxa" w:w="70"/>
                      </w:tcPr>
                      <w:p>
                        <w:pPr>
                          <w:pStyle w:val="null3"/>
                        </w:pPr>
                        <w:r>
                          <w:rPr>
                            <w:rFonts w:ascii="仿宋_GB2312" w:hAnsi="仿宋_GB2312" w:cs="仿宋_GB2312" w:eastAsia="仿宋_GB2312"/>
                            <w:sz w:val="19"/>
                          </w:rPr>
                          <w:t>4个</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26</w:t>
                        </w:r>
                      </w:p>
                    </w:tc>
                    <w:tc>
                      <w:tcPr>
                        <w:tcW w:type="dxa" w:w="70"/>
                      </w:tcPr>
                      <w:p>
                        <w:pPr>
                          <w:pStyle w:val="null3"/>
                        </w:pPr>
                        <w:r>
                          <w:rPr>
                            <w:rFonts w:ascii="仿宋_GB2312" w:hAnsi="仿宋_GB2312" w:cs="仿宋_GB2312" w:eastAsia="仿宋_GB2312"/>
                            <w:sz w:val="19"/>
                          </w:rPr>
                          <w:t>驱鸟器</w:t>
                        </w:r>
                      </w:p>
                    </w:tc>
                    <w:tc>
                      <w:tcPr>
                        <w:tcW w:type="dxa" w:w="70"/>
                      </w:tcPr>
                      <w:p>
                        <w:pPr>
                          <w:pStyle w:val="null3"/>
                        </w:pPr>
                        <w:r>
                          <w:rPr>
                            <w:rFonts w:ascii="仿宋_GB2312" w:hAnsi="仿宋_GB2312" w:cs="仿宋_GB2312" w:eastAsia="仿宋_GB2312"/>
                            <w:sz w:val="19"/>
                          </w:rPr>
                          <w:t xml:space="preserve"> </w:t>
                        </w:r>
                      </w:p>
                    </w:tc>
                    <w:tc>
                      <w:tcPr>
                        <w:tcW w:type="dxa" w:w="70"/>
                      </w:tcPr>
                      <w:p>
                        <w:pPr>
                          <w:pStyle w:val="null3"/>
                        </w:pPr>
                        <w:r>
                          <w:rPr>
                            <w:rFonts w:ascii="仿宋_GB2312" w:hAnsi="仿宋_GB2312" w:cs="仿宋_GB2312" w:eastAsia="仿宋_GB2312"/>
                            <w:sz w:val="19"/>
                          </w:rPr>
                          <w:t xml:space="preserve"> </w:t>
                        </w:r>
                      </w:p>
                    </w:tc>
                    <w:tc>
                      <w:tcPr>
                        <w:tcW w:type="dxa" w:w="70"/>
                      </w:tcPr>
                      <w:p>
                        <w:pPr>
                          <w:pStyle w:val="null3"/>
                        </w:pPr>
                        <w:r>
                          <w:rPr>
                            <w:rFonts w:ascii="仿宋_GB2312" w:hAnsi="仿宋_GB2312" w:cs="仿宋_GB2312" w:eastAsia="仿宋_GB2312"/>
                            <w:sz w:val="19"/>
                          </w:rPr>
                          <w:t>7个</w:t>
                        </w:r>
                      </w:p>
                    </w:tc>
                    <w:tc>
                      <w:tcPr>
                        <w:tcW w:type="dxa" w:w="70"/>
                      </w:tcPr>
                      <w:p>
                        <w:pPr>
                          <w:pStyle w:val="null3"/>
                        </w:pPr>
                        <w:r>
                          <w:rPr>
                            <w:rFonts w:ascii="仿宋_GB2312" w:hAnsi="仿宋_GB2312" w:cs="仿宋_GB2312" w:eastAsia="仿宋_GB2312"/>
                            <w:sz w:val="19"/>
                          </w:rPr>
                          <w:t xml:space="preserve"> </w:t>
                        </w:r>
                      </w:p>
                    </w:tc>
                  </w:tr>
                  <w:tr>
                    <w:tc>
                      <w:tcPr>
                        <w:tcW w:type="dxa" w:w="70"/>
                      </w:tcPr>
                      <w:p>
                        <w:pPr>
                          <w:pStyle w:val="null3"/>
                        </w:pPr>
                        <w:r>
                          <w:rPr>
                            <w:rFonts w:ascii="仿宋_GB2312" w:hAnsi="仿宋_GB2312" w:cs="仿宋_GB2312" w:eastAsia="仿宋_GB2312"/>
                            <w:sz w:val="19"/>
                          </w:rPr>
                          <w:t>27</w:t>
                        </w:r>
                      </w:p>
                    </w:tc>
                    <w:tc>
                      <w:tcPr>
                        <w:tcW w:type="dxa" w:w="70"/>
                      </w:tcPr>
                      <w:p>
                        <w:pPr>
                          <w:pStyle w:val="null3"/>
                        </w:pPr>
                        <w:r>
                          <w:rPr>
                            <w:rFonts w:ascii="仿宋_GB2312" w:hAnsi="仿宋_GB2312" w:cs="仿宋_GB2312" w:eastAsia="仿宋_GB2312"/>
                            <w:sz w:val="19"/>
                          </w:rPr>
                          <w:t>下锚拉线</w:t>
                        </w:r>
                      </w:p>
                    </w:tc>
                    <w:tc>
                      <w:tcPr>
                        <w:tcW w:type="dxa" w:w="70"/>
                      </w:tcPr>
                      <w:p>
                        <w:pPr>
                          <w:pStyle w:val="null3"/>
                        </w:pPr>
                        <w:r>
                          <w:rPr>
                            <w:rFonts w:ascii="仿宋_GB2312" w:hAnsi="仿宋_GB2312" w:cs="仿宋_GB2312" w:eastAsia="仿宋_GB2312"/>
                            <w:sz w:val="19"/>
                          </w:rPr>
                          <w:t>带有拉线坑、UT形线夹。</w:t>
                        </w:r>
                      </w:p>
                    </w:tc>
                    <w:tc>
                      <w:tcPr>
                        <w:tcW w:type="dxa" w:w="70"/>
                      </w:tcPr>
                      <w:p>
                        <w:pPr>
                          <w:pStyle w:val="null3"/>
                        </w:pPr>
                        <w:r>
                          <w:rPr>
                            <w:rFonts w:ascii="仿宋_GB2312" w:hAnsi="仿宋_GB2312" w:cs="仿宋_GB2312" w:eastAsia="仿宋_GB2312"/>
                            <w:sz w:val="19"/>
                          </w:rPr>
                          <w:t>≥110mm2钢绞线</w:t>
                        </w:r>
                      </w:p>
                    </w:tc>
                    <w:tc>
                      <w:tcPr>
                        <w:tcW w:type="dxa" w:w="70"/>
                      </w:tcPr>
                      <w:p>
                        <w:pPr>
                          <w:pStyle w:val="null3"/>
                        </w:pPr>
                        <w:r>
                          <w:rPr>
                            <w:rFonts w:ascii="仿宋_GB2312" w:hAnsi="仿宋_GB2312" w:cs="仿宋_GB2312" w:eastAsia="仿宋_GB2312"/>
                            <w:sz w:val="19"/>
                          </w:rPr>
                          <w:t>2个</w:t>
                        </w:r>
                      </w:p>
                    </w:tc>
                    <w:tc>
                      <w:tcPr>
                        <w:tcW w:type="dxa" w:w="70"/>
                      </w:tcPr>
                      <w:p>
                        <w:pPr>
                          <w:pStyle w:val="null3"/>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sz w:val="19"/>
                    </w:rPr>
                    <w:t>(5)下部设置检修地沟</w:t>
                  </w:r>
                </w:p>
                <w:p>
                  <w:pPr>
                    <w:pStyle w:val="null3"/>
                  </w:pPr>
                  <w:r>
                    <w:rPr>
                      <w:rFonts w:ascii="仿宋_GB2312" w:hAnsi="仿宋_GB2312" w:cs="仿宋_GB2312" w:eastAsia="仿宋_GB2312"/>
                      <w:sz w:val="19"/>
                    </w:rPr>
                    <w:t>该检修地沟的地基处理、混凝土性能、几何尺寸、照明系统四大核心模块，均严格遵循TB 10424（铁路混凝土验收）、TB 10089（铁路照明）、TB/T 3275（铁路混凝土耐久性）等国铁标准，且关键指标（如混凝土强度、电通量、照度）均优于最低要求；</w:t>
                  </w:r>
                </w:p>
                <w:p>
                  <w:pPr>
                    <w:pStyle w:val="null3"/>
                  </w:pPr>
                  <w:r>
                    <w:rPr>
                      <w:rFonts w:ascii="仿宋_GB2312" w:hAnsi="仿宋_GB2312" w:cs="仿宋_GB2312" w:eastAsia="仿宋_GB2312"/>
                      <w:sz w:val="19"/>
                    </w:rPr>
                    <w:t>检修地沟净长度约≥25米、净坑深≥1.3米、净坑宽≥1.1米；</w:t>
                  </w:r>
                </w:p>
                <w:p>
                  <w:pPr>
                    <w:pStyle w:val="null3"/>
                  </w:pPr>
                  <w:r>
                    <w:rPr>
                      <w:rFonts w:ascii="仿宋_GB2312" w:hAnsi="仿宋_GB2312" w:cs="仿宋_GB2312" w:eastAsia="仿宋_GB2312"/>
                      <w:sz w:val="19"/>
                    </w:rPr>
                    <w:t>采用短枕式侧壁道床，C40 混凝土（P6 抗渗），地基换填砂夹碎石（压实系数 0.97），地沟底面坡度 0.5%，经检测混凝土强度达 45MPa，电通量 850C；</w:t>
                  </w:r>
                </w:p>
                <w:p>
                  <w:pPr>
                    <w:pStyle w:val="null3"/>
                  </w:pPr>
                  <w:r>
                    <w:rPr>
                      <w:rFonts w:ascii="仿宋_GB2312" w:hAnsi="仿宋_GB2312" w:cs="仿宋_GB2312" w:eastAsia="仿宋_GB2312"/>
                      <w:sz w:val="19"/>
                    </w:rPr>
                    <w:t>检修地沟坑顶钢轨类型与轨道钢轨类型保持一致；</w:t>
                  </w:r>
                </w:p>
                <w:p>
                  <w:pPr>
                    <w:pStyle w:val="null3"/>
                  </w:pPr>
                  <w:r>
                    <w:rPr>
                      <w:rFonts w:ascii="仿宋_GB2312" w:hAnsi="仿宋_GB2312" w:cs="仿宋_GB2312" w:eastAsia="仿宋_GB2312"/>
                      <w:sz w:val="19"/>
                    </w:rPr>
                    <w:t>检查壁上预留灯孔，照明电压AC220V，采用 ≥12W LED 壁灯（IP67、Ex db IIB T6），间距 ≤3.5m 双侧布置，实测平均照度 ≥220 lx，光效 ≥110 lm/W，满足转向架检修高精度需求，且距地沟转角、出入口等特殊位置约1.5m 处需增设灯具，确保无照明盲区；</w:t>
                  </w:r>
                </w:p>
                <w:p>
                  <w:pPr>
                    <w:pStyle w:val="null3"/>
                  </w:pPr>
                  <w:r>
                    <w:rPr>
                      <w:rFonts w:ascii="仿宋_GB2312" w:hAnsi="仿宋_GB2312" w:cs="仿宋_GB2312" w:eastAsia="仿宋_GB2312"/>
                      <w:sz w:val="19"/>
                    </w:rPr>
                    <w:t>检修地沟入口设置在检修地沟两端，由入口向下修建步入台阶，并配备2个平移式地沟检查渡盖板：采用 Q235 花纹钢板（厚度≥5mm），渡盖板宽度≥1.1m，渡盖板长度依据机车车型及沟长确定，需与地沟开口完全匹配（误差≤5mm），缝隙宽度≤30mm；盖板表面需喷涂“检修区域，注意安全” 警示标识，颜色为黄黑相间，醒目提示人员注意边界；</w:t>
                  </w:r>
                </w:p>
                <w:p>
                  <w:pPr>
                    <w:pStyle w:val="null3"/>
                  </w:pPr>
                  <w:r>
                    <w:rPr>
                      <w:rFonts w:ascii="仿宋_GB2312" w:hAnsi="仿宋_GB2312" w:cs="仿宋_GB2312" w:eastAsia="仿宋_GB2312"/>
                      <w:sz w:val="19"/>
                    </w:rPr>
                    <w:t>检修地沟区为整体道床（无砟线路），检修地沟平行东侧轨旁地平面需下沉距轨面≥0.5m，地平面需做混凝土硬化处理，硬化区：长≥25m，宽≥1.5m，用于后期放置机车地面供电电源及三层检修作业平台（平台承重量：≥200kg/㎡）。</w:t>
                  </w:r>
                </w:p>
                <w:p>
                  <w:pPr>
                    <w:pStyle w:val="null3"/>
                  </w:pPr>
                  <w:r>
                    <w:rPr>
                      <w:rFonts w:ascii="仿宋_GB2312" w:hAnsi="仿宋_GB2312" w:cs="仿宋_GB2312" w:eastAsia="仿宋_GB2312"/>
                      <w:sz w:val="19"/>
                    </w:rPr>
                    <w:t>安装要求：</w:t>
                  </w:r>
                </w:p>
                <w:p>
                  <w:pPr>
                    <w:pStyle w:val="null3"/>
                  </w:pPr>
                  <w:r>
                    <w:rPr>
                      <w:rFonts w:ascii="仿宋_GB2312" w:hAnsi="仿宋_GB2312" w:cs="仿宋_GB2312" w:eastAsia="仿宋_GB2312"/>
                      <w:sz w:val="19"/>
                    </w:rPr>
                    <w:t>1.110m无砟轨道</w:t>
                  </w:r>
                </w:p>
                <w:p>
                  <w:pPr>
                    <w:pStyle w:val="null3"/>
                  </w:pPr>
                  <w:r>
                    <w:rPr>
                      <w:rFonts w:ascii="仿宋_GB2312" w:hAnsi="仿宋_GB2312" w:cs="仿宋_GB2312" w:eastAsia="仿宋_GB2312"/>
                      <w:sz w:val="19"/>
                    </w:rPr>
                    <w:t>（1）钢筋混凝土底座宽度≥3.0mm、厚度≥200mm、强度等级C40；</w:t>
                  </w:r>
                </w:p>
                <w:p>
                  <w:pPr>
                    <w:pStyle w:val="null3"/>
                  </w:pPr>
                  <w:r>
                    <w:rPr>
                      <w:rFonts w:ascii="仿宋_GB2312" w:hAnsi="仿宋_GB2312" w:cs="仿宋_GB2312" w:eastAsia="仿宋_GB2312"/>
                      <w:sz w:val="19"/>
                    </w:rPr>
                    <w:t>（2）满足机车轴重23t的V≥200km/h行车条件，车体横向振动加速度≤0.10g;车体竖向振动加速度≤0.13g；</w:t>
                  </w:r>
                </w:p>
                <w:p>
                  <w:pPr>
                    <w:pStyle w:val="null3"/>
                  </w:pPr>
                  <w:r>
                    <w:rPr>
                      <w:rFonts w:ascii="仿宋_GB2312" w:hAnsi="仿宋_GB2312" w:cs="仿宋_GB2312" w:eastAsia="仿宋_GB2312"/>
                      <w:sz w:val="19"/>
                    </w:rPr>
                    <w:t>（3）全段满焊联接，不留轨缝。</w:t>
                  </w:r>
                </w:p>
                <w:p>
                  <w:pPr>
                    <w:pStyle w:val="null3"/>
                  </w:pPr>
                  <w:r>
                    <w:rPr>
                      <w:rFonts w:ascii="仿宋_GB2312" w:hAnsi="仿宋_GB2312" w:cs="仿宋_GB2312" w:eastAsia="仿宋_GB2312"/>
                      <w:sz w:val="19"/>
                    </w:rPr>
                    <w:t>2.115m有砟轨道</w:t>
                  </w:r>
                </w:p>
                <w:p>
                  <w:pPr>
                    <w:pStyle w:val="null3"/>
                  </w:pPr>
                  <w:r>
                    <w:rPr>
                      <w:rFonts w:ascii="仿宋_GB2312" w:hAnsi="仿宋_GB2312" w:cs="仿宋_GB2312" w:eastAsia="仿宋_GB2312"/>
                      <w:sz w:val="19"/>
                    </w:rPr>
                    <w:t>（1）满足轴重25t货车V≥160km/h的行车条件；</w:t>
                  </w:r>
                </w:p>
                <w:p>
                  <w:pPr>
                    <w:pStyle w:val="null3"/>
                  </w:pPr>
                  <w:r>
                    <w:rPr>
                      <w:rFonts w:ascii="仿宋_GB2312" w:hAnsi="仿宋_GB2312" w:cs="仿宋_GB2312" w:eastAsia="仿宋_GB2312"/>
                      <w:sz w:val="19"/>
                    </w:rPr>
                    <w:t>（2）铺设厚度≥500mm、顶面宽≥3.5m、坡度1:1.75；</w:t>
                  </w:r>
                </w:p>
                <w:p>
                  <w:pPr>
                    <w:pStyle w:val="null3"/>
                  </w:pPr>
                  <w:r>
                    <w:rPr>
                      <w:rFonts w:ascii="仿宋_GB2312" w:hAnsi="仿宋_GB2312" w:cs="仿宋_GB2312" w:eastAsia="仿宋_GB2312"/>
                      <w:sz w:val="19"/>
                    </w:rPr>
                    <w:t>（3）与18#重载铁路道岔连接采用P60-75的异型轨进行连接。</w:t>
                  </w:r>
                </w:p>
                <w:p>
                  <w:pPr>
                    <w:pStyle w:val="null3"/>
                  </w:pPr>
                  <w:r>
                    <w:rPr>
                      <w:rFonts w:ascii="仿宋_GB2312" w:hAnsi="仿宋_GB2312" w:cs="仿宋_GB2312" w:eastAsia="仿宋_GB2312"/>
                      <w:sz w:val="19"/>
                    </w:rPr>
                    <w:t>3.100m有砟轨道（带检修地沟）</w:t>
                  </w:r>
                </w:p>
                <w:p>
                  <w:pPr>
                    <w:pStyle w:val="null3"/>
                  </w:pPr>
                  <w:r>
                    <w:rPr>
                      <w:rFonts w:ascii="仿宋_GB2312" w:hAnsi="仿宋_GB2312" w:cs="仿宋_GB2312" w:eastAsia="仿宋_GB2312"/>
                      <w:sz w:val="19"/>
                    </w:rPr>
                    <w:t>（1）满足轴重25t货车V≥160km/h的行车条件；</w:t>
                  </w:r>
                </w:p>
                <w:p>
                  <w:pPr>
                    <w:pStyle w:val="null3"/>
                  </w:pPr>
                  <w:r>
                    <w:rPr>
                      <w:rFonts w:ascii="仿宋_GB2312" w:hAnsi="仿宋_GB2312" w:cs="仿宋_GB2312" w:eastAsia="仿宋_GB2312"/>
                      <w:sz w:val="19"/>
                    </w:rPr>
                    <w:t>（2）铺设厚度≥500mm、顶面宽≥3.5m、坡度1:1.75；</w:t>
                  </w:r>
                </w:p>
                <w:p>
                  <w:pPr>
                    <w:pStyle w:val="null3"/>
                  </w:pPr>
                  <w:r>
                    <w:rPr>
                      <w:rFonts w:ascii="仿宋_GB2312" w:hAnsi="仿宋_GB2312" w:cs="仿宋_GB2312" w:eastAsia="仿宋_GB2312"/>
                      <w:sz w:val="19"/>
                    </w:rPr>
                    <w:t>（3）100米接触网单线设备采用“之”字形布置、两端设置下锚装置固定、立柱跨距≥50m。</w:t>
                  </w:r>
                </w:p>
              </w:tc>
              <w:tc>
                <w:tcPr>
                  <w:tcW w:type="dxa" w:w="638"/>
                  <w:vMerge w:val="restart"/>
                </w:tcPr>
                <w:p>
                  <w:pPr>
                    <w:pStyle w:val="null3"/>
                  </w:pPr>
                  <w:r>
                    <w:rPr>
                      <w:rFonts w:ascii="仿宋_GB2312" w:hAnsi="仿宋_GB2312" w:cs="仿宋_GB2312" w:eastAsia="仿宋_GB2312"/>
                      <w:sz w:val="19"/>
                    </w:rPr>
                    <w:t>1套</w:t>
                  </w:r>
                </w:p>
              </w:tc>
            </w:tr>
            <w:tr>
              <w:tc>
                <w:tcPr>
                  <w:tcW w:type="dxa" w:w="638"/>
                </w:tcPr>
                <w:p>
                  <w:pPr>
                    <w:pStyle w:val="null3"/>
                  </w:pPr>
                  <w:r>
                    <w:rPr>
                      <w:rFonts w:ascii="仿宋_GB2312" w:hAnsi="仿宋_GB2312" w:cs="仿宋_GB2312" w:eastAsia="仿宋_GB2312"/>
                      <w:sz w:val="19"/>
                    </w:rPr>
                    <w:t>2</w:t>
                  </w:r>
                </w:p>
              </w:tc>
              <w:tc>
                <w:tcPr>
                  <w:tcW w:type="dxa" w:w="638"/>
                  <w:vMerge/>
                </w:tcPr>
                <w:p/>
              </w:tc>
              <w:tc>
                <w:tcPr>
                  <w:tcW w:type="dxa" w:w="638"/>
                </w:tcPr>
                <w:p>
                  <w:pPr>
                    <w:pStyle w:val="null3"/>
                  </w:pPr>
                  <w:r>
                    <w:rPr>
                      <w:rFonts w:ascii="仿宋_GB2312" w:hAnsi="仿宋_GB2312" w:cs="仿宋_GB2312" w:eastAsia="仿宋_GB2312"/>
                      <w:sz w:val="19"/>
                    </w:rPr>
                    <w:t>12#交叉渡线1组（核心产品）</w:t>
                  </w:r>
                </w:p>
                <w:p>
                  <w:pPr>
                    <w:pStyle w:val="null3"/>
                  </w:pPr>
                  <w:r>
                    <w:rPr>
                      <w:rFonts w:ascii="仿宋_GB2312" w:hAnsi="仿宋_GB2312" w:cs="仿宋_GB2312" w:eastAsia="仿宋_GB2312"/>
                      <w:sz w:val="19"/>
                    </w:rPr>
                    <w:t>数量：1组</w:t>
                  </w:r>
                </w:p>
                <w:p>
                  <w:pPr>
                    <w:pStyle w:val="null3"/>
                  </w:pPr>
                  <w:r>
                    <w:rPr>
                      <w:rFonts w:ascii="仿宋_GB2312" w:hAnsi="仿宋_GB2312" w:cs="仿宋_GB2312" w:eastAsia="仿宋_GB2312"/>
                      <w:sz w:val="19"/>
                    </w:rPr>
                    <w:t>主要参数：</w:t>
                  </w:r>
                </w:p>
                <w:p>
                  <w:pPr>
                    <w:pStyle w:val="null3"/>
                  </w:pPr>
                  <w:r>
                    <w:rPr>
                      <w:rFonts w:ascii="仿宋_GB2312" w:hAnsi="仿宋_GB2312" w:cs="仿宋_GB2312" w:eastAsia="仿宋_GB2312"/>
                      <w:sz w:val="19"/>
                    </w:rPr>
                    <w:t>（1）P60-U75V钢轨；</w:t>
                  </w:r>
                </w:p>
                <w:p>
                  <w:pPr>
                    <w:pStyle w:val="null3"/>
                  </w:pPr>
                  <w:r>
                    <w:rPr>
                      <w:rFonts w:ascii="仿宋_GB2312" w:hAnsi="仿宋_GB2312" w:cs="仿宋_GB2312" w:eastAsia="仿宋_GB2312"/>
                      <w:sz w:val="19"/>
                    </w:rPr>
                    <w:t>（2）4组统型“23”-12#单开道岔，研线16121、高锰钢整铸辙叉；</w:t>
                  </w:r>
                </w:p>
                <w:p>
                  <w:pPr>
                    <w:pStyle w:val="null3"/>
                  </w:pPr>
                  <w:r>
                    <w:rPr>
                      <w:rFonts w:ascii="仿宋_GB2312" w:hAnsi="仿宋_GB2312" w:cs="仿宋_GB2312" w:eastAsia="仿宋_GB2312"/>
                      <w:sz w:val="19"/>
                    </w:rPr>
                    <w:t>（3）一级道砟；</w:t>
                  </w:r>
                </w:p>
                <w:p>
                  <w:pPr>
                    <w:pStyle w:val="null3"/>
                  </w:pPr>
                  <w:r>
                    <w:rPr>
                      <w:rFonts w:ascii="仿宋_GB2312" w:hAnsi="仿宋_GB2312" w:cs="仿宋_GB2312" w:eastAsia="仿宋_GB2312"/>
                      <w:sz w:val="19"/>
                    </w:rPr>
                    <w:t>（4）1组交叉渡线研线46121—5.0；</w:t>
                  </w:r>
                </w:p>
                <w:p>
                  <w:pPr>
                    <w:pStyle w:val="null3"/>
                  </w:pPr>
                  <w:r>
                    <w:rPr>
                      <w:rFonts w:ascii="仿宋_GB2312" w:hAnsi="仿宋_GB2312" w:cs="仿宋_GB2312" w:eastAsia="仿宋_GB2312"/>
                      <w:sz w:val="19"/>
                    </w:rPr>
                    <w:t>（5）允许通过速度直向速度≥120 km/h、侧向速度≥45 km/h ；</w:t>
                  </w:r>
                </w:p>
                <w:p>
                  <w:pPr>
                    <w:pStyle w:val="null3"/>
                  </w:pPr>
                  <w:r>
                    <w:rPr>
                      <w:rFonts w:ascii="仿宋_GB2312" w:hAnsi="仿宋_GB2312" w:cs="仿宋_GB2312" w:eastAsia="仿宋_GB2312"/>
                      <w:sz w:val="19"/>
                    </w:rPr>
                    <w:t>（6）交叉渡线配套相应电动转辙机（可挤型），具备电操搬动性能，检测精度±0.5mm。</w:t>
                  </w:r>
                </w:p>
                <w:p>
                  <w:pPr>
                    <w:pStyle w:val="null3"/>
                  </w:pPr>
                  <w:r>
                    <w:rPr>
                      <w:rFonts w:ascii="仿宋_GB2312" w:hAnsi="仿宋_GB2312" w:cs="仿宋_GB2312" w:eastAsia="仿宋_GB2312"/>
                      <w:sz w:val="19"/>
                    </w:rPr>
                    <w:t>安装要求：</w:t>
                  </w:r>
                </w:p>
                <w:p>
                  <w:pPr>
                    <w:pStyle w:val="null3"/>
                  </w:pPr>
                  <w:r>
                    <w:rPr>
                      <w:rFonts w:ascii="仿宋_GB2312" w:hAnsi="仿宋_GB2312" w:cs="仿宋_GB2312" w:eastAsia="仿宋_GB2312"/>
                      <w:sz w:val="19"/>
                    </w:rPr>
                    <w:t>（1）安装铺设要满足轴重23t客车直向V≥100km/h，车体横向振动加速度≤0.10g，车体竖向振动加速度≤0.13g的行车要求；</w:t>
                  </w:r>
                </w:p>
                <w:p>
                  <w:pPr>
                    <w:pStyle w:val="null3"/>
                  </w:pPr>
                  <w:r>
                    <w:rPr>
                      <w:rFonts w:ascii="仿宋_GB2312" w:hAnsi="仿宋_GB2312" w:cs="仿宋_GB2312" w:eastAsia="仿宋_GB2312"/>
                      <w:sz w:val="19"/>
                    </w:rPr>
                    <w:t>（2）钢轨侧面涂刷道岔尺寸标识；</w:t>
                  </w:r>
                </w:p>
                <w:p>
                  <w:pPr>
                    <w:pStyle w:val="null3"/>
                  </w:pPr>
                  <w:r>
                    <w:rPr>
                      <w:rFonts w:ascii="仿宋_GB2312" w:hAnsi="仿宋_GB2312" w:cs="仿宋_GB2312" w:eastAsia="仿宋_GB2312"/>
                      <w:sz w:val="19"/>
                    </w:rPr>
                    <w:t>（3）尖轨与基本轨间≥4mm间隙时不应锁闭或接通道岔表示。</w:t>
                  </w:r>
                </w:p>
              </w:tc>
              <w:tc>
                <w:tcPr>
                  <w:tcW w:type="dxa" w:w="638"/>
                  <w:vMerge/>
                </w:tcPr>
                <w:p/>
              </w:tc>
            </w:tr>
            <w:tr>
              <w:tc>
                <w:tcPr>
                  <w:tcW w:type="dxa" w:w="638"/>
                </w:tcPr>
                <w:p>
                  <w:pPr>
                    <w:pStyle w:val="null3"/>
                  </w:pPr>
                  <w:r>
                    <w:rPr>
                      <w:rFonts w:ascii="仿宋_GB2312" w:hAnsi="仿宋_GB2312" w:cs="仿宋_GB2312" w:eastAsia="仿宋_GB2312"/>
                      <w:sz w:val="19"/>
                    </w:rPr>
                    <w:t>3</w:t>
                  </w:r>
                </w:p>
              </w:tc>
              <w:tc>
                <w:tcPr>
                  <w:tcW w:type="dxa" w:w="638"/>
                  <w:vMerge/>
                </w:tcPr>
                <w:p/>
              </w:tc>
              <w:tc>
                <w:tcPr>
                  <w:tcW w:type="dxa" w:w="638"/>
                </w:tcPr>
                <w:p>
                  <w:pPr>
                    <w:pStyle w:val="null3"/>
                  </w:pPr>
                  <w:r>
                    <w:rPr>
                      <w:rFonts w:ascii="仿宋_GB2312" w:hAnsi="仿宋_GB2312" w:cs="仿宋_GB2312" w:eastAsia="仿宋_GB2312"/>
                      <w:sz w:val="19"/>
                    </w:rPr>
                    <w:t>18#重载铁路道岔</w:t>
                  </w:r>
                </w:p>
                <w:p>
                  <w:pPr>
                    <w:pStyle w:val="null3"/>
                  </w:pPr>
                  <w:r>
                    <w:rPr>
                      <w:rFonts w:ascii="仿宋_GB2312" w:hAnsi="仿宋_GB2312" w:cs="仿宋_GB2312" w:eastAsia="仿宋_GB2312"/>
                      <w:sz w:val="19"/>
                    </w:rPr>
                    <w:t>数量：1组</w:t>
                  </w:r>
                </w:p>
                <w:p>
                  <w:pPr>
                    <w:pStyle w:val="null3"/>
                  </w:pPr>
                  <w:r>
                    <w:rPr>
                      <w:rFonts w:ascii="仿宋_GB2312" w:hAnsi="仿宋_GB2312" w:cs="仿宋_GB2312" w:eastAsia="仿宋_GB2312"/>
                      <w:sz w:val="19"/>
                    </w:rPr>
                    <w:t>主要参数：</w:t>
                  </w:r>
                </w:p>
                <w:p>
                  <w:pPr>
                    <w:pStyle w:val="null3"/>
                  </w:pPr>
                  <w:r>
                    <w:rPr>
                      <w:rFonts w:ascii="仿宋_GB2312" w:hAnsi="仿宋_GB2312" w:cs="仿宋_GB2312" w:eastAsia="仿宋_GB2312"/>
                      <w:sz w:val="19"/>
                    </w:rPr>
                    <w:t>（1）P75-U75V钢轨，</w:t>
                  </w:r>
                </w:p>
                <w:p>
                  <w:pPr>
                    <w:pStyle w:val="null3"/>
                  </w:pPr>
                  <w:r>
                    <w:rPr>
                      <w:rFonts w:ascii="仿宋_GB2312" w:hAnsi="仿宋_GB2312" w:cs="仿宋_GB2312" w:eastAsia="仿宋_GB2312"/>
                      <w:sz w:val="19"/>
                    </w:rPr>
                    <w:t>（2）P75-18#研线1303。</w:t>
                  </w:r>
                </w:p>
                <w:p>
                  <w:pPr>
                    <w:pStyle w:val="null3"/>
                  </w:pPr>
                  <w:r>
                    <w:rPr>
                      <w:rFonts w:ascii="仿宋_GB2312" w:hAnsi="仿宋_GB2312" w:cs="仿宋_GB2312" w:eastAsia="仿宋_GB2312"/>
                      <w:sz w:val="19"/>
                    </w:rPr>
                    <w:t>（3）岔枕采用C60预应力混凝土，抗压强度≥60MPa</w:t>
                  </w:r>
                </w:p>
                <w:p>
                  <w:pPr>
                    <w:pStyle w:val="null3"/>
                  </w:pPr>
                  <w:r>
                    <w:rPr>
                      <w:rFonts w:ascii="仿宋_GB2312" w:hAnsi="仿宋_GB2312" w:cs="仿宋_GB2312" w:eastAsia="仿宋_GB2312"/>
                      <w:sz w:val="19"/>
                    </w:rPr>
                    <w:t>（4）通过速度：直向≥120km/h，侧向≥60km/h</w:t>
                  </w:r>
                </w:p>
                <w:p>
                  <w:pPr>
                    <w:pStyle w:val="null3"/>
                  </w:pPr>
                  <w:r>
                    <w:rPr>
                      <w:rFonts w:ascii="仿宋_GB2312" w:hAnsi="仿宋_GB2312" w:cs="仿宋_GB2312" w:eastAsia="仿宋_GB2312"/>
                      <w:sz w:val="19"/>
                    </w:rPr>
                    <w:t>（5）一级道砟；</w:t>
                  </w:r>
                </w:p>
                <w:p>
                  <w:pPr>
                    <w:pStyle w:val="null3"/>
                  </w:pPr>
                  <w:r>
                    <w:rPr>
                      <w:rFonts w:ascii="仿宋_GB2312" w:hAnsi="仿宋_GB2312" w:cs="仿宋_GB2312" w:eastAsia="仿宋_GB2312"/>
                      <w:sz w:val="19"/>
                    </w:rPr>
                    <w:t>（6）道岔配套相应转辙机，具备电操搬动性能，锁闭量：≥35mm（第一牵引点），其余≥20mm。</w:t>
                  </w:r>
                </w:p>
                <w:p>
                  <w:pPr>
                    <w:pStyle w:val="null3"/>
                  </w:pPr>
                  <w:r>
                    <w:rPr>
                      <w:rFonts w:ascii="仿宋_GB2312" w:hAnsi="仿宋_GB2312" w:cs="仿宋_GB2312" w:eastAsia="仿宋_GB2312"/>
                      <w:sz w:val="19"/>
                    </w:rPr>
                    <w:t>安装要求：</w:t>
                  </w:r>
                </w:p>
                <w:p>
                  <w:pPr>
                    <w:pStyle w:val="null3"/>
                  </w:pPr>
                  <w:r>
                    <w:rPr>
                      <w:rFonts w:ascii="仿宋_GB2312" w:hAnsi="仿宋_GB2312" w:cs="仿宋_GB2312" w:eastAsia="仿宋_GB2312"/>
                      <w:sz w:val="19"/>
                    </w:rPr>
                    <w:t>（1）安装铺设满足≥25t货车直向速度≥100 km/h；侧向速度≥80km/h的要求，道砟铺设密实度≥1.7g/cm³，横向排水坡≥4%；</w:t>
                  </w:r>
                </w:p>
                <w:p>
                  <w:pPr>
                    <w:pStyle w:val="null3"/>
                  </w:pPr>
                  <w:r>
                    <w:rPr>
                      <w:rFonts w:ascii="仿宋_GB2312" w:hAnsi="仿宋_GB2312" w:cs="仿宋_GB2312" w:eastAsia="仿宋_GB2312"/>
                      <w:sz w:val="19"/>
                    </w:rPr>
                    <w:t>（2）钢轨侧面涂刷道岔尺寸标识；</w:t>
                  </w:r>
                </w:p>
                <w:p>
                  <w:pPr>
                    <w:pStyle w:val="null3"/>
                  </w:pPr>
                  <w:r>
                    <w:rPr>
                      <w:rFonts w:ascii="仿宋_GB2312" w:hAnsi="仿宋_GB2312" w:cs="仿宋_GB2312" w:eastAsia="仿宋_GB2312"/>
                      <w:sz w:val="19"/>
                    </w:rPr>
                    <w:t>（3）尖轨与基本轨密贴，第一牵引点处间隙≤0.2mm，其余部位≤0.5mm；</w:t>
                  </w:r>
                </w:p>
                <w:p>
                  <w:pPr>
                    <w:pStyle w:val="null3"/>
                  </w:pPr>
                  <w:r>
                    <w:rPr>
                      <w:rFonts w:ascii="仿宋_GB2312" w:hAnsi="仿宋_GB2312" w:cs="仿宋_GB2312" w:eastAsia="仿宋_GB2312"/>
                      <w:sz w:val="19"/>
                    </w:rPr>
                    <w:t>（4）与18#高铁道岔和直线有砟轨道连接均采用P60—75的异型钢轨连接；</w:t>
                  </w:r>
                </w:p>
                <w:p>
                  <w:pPr>
                    <w:pStyle w:val="null3"/>
                  </w:pPr>
                  <w:r>
                    <w:rPr>
                      <w:rFonts w:ascii="仿宋_GB2312" w:hAnsi="仿宋_GB2312" w:cs="仿宋_GB2312" w:eastAsia="仿宋_GB2312"/>
                      <w:sz w:val="19"/>
                    </w:rPr>
                    <w:t>（5）采用托板方式固定于混凝土岔枕，托板与岔枕预埋铁座连接牢固。</w:t>
                  </w:r>
                </w:p>
              </w:tc>
              <w:tc>
                <w:tcPr>
                  <w:tcW w:type="dxa" w:w="638"/>
                  <w:vMerge/>
                </w:tcPr>
                <w:p/>
              </w:tc>
            </w:tr>
            <w:tr>
              <w:tc>
                <w:tcPr>
                  <w:tcW w:type="dxa" w:w="638"/>
                </w:tcPr>
                <w:p>
                  <w:pPr>
                    <w:pStyle w:val="null3"/>
                  </w:pPr>
                  <w:r>
                    <w:rPr>
                      <w:rFonts w:ascii="仿宋_GB2312" w:hAnsi="仿宋_GB2312" w:cs="仿宋_GB2312" w:eastAsia="仿宋_GB2312"/>
                      <w:sz w:val="19"/>
                    </w:rPr>
                    <w:t>4</w:t>
                  </w:r>
                </w:p>
              </w:tc>
              <w:tc>
                <w:tcPr>
                  <w:tcW w:type="dxa" w:w="638"/>
                  <w:vMerge/>
                </w:tcPr>
                <w:p/>
              </w:tc>
              <w:tc>
                <w:tcPr>
                  <w:tcW w:type="dxa" w:w="638"/>
                </w:tcPr>
                <w:p>
                  <w:pPr>
                    <w:pStyle w:val="null3"/>
                  </w:pPr>
                  <w:r>
                    <w:rPr>
                      <w:rFonts w:ascii="仿宋_GB2312" w:hAnsi="仿宋_GB2312" w:cs="仿宋_GB2312" w:eastAsia="仿宋_GB2312"/>
                      <w:sz w:val="19"/>
                    </w:rPr>
                    <w:t>浮置板</w:t>
                  </w:r>
                </w:p>
                <w:p>
                  <w:pPr>
                    <w:pStyle w:val="null3"/>
                  </w:pPr>
                  <w:r>
                    <w:rPr>
                      <w:rFonts w:ascii="仿宋_GB2312" w:hAnsi="仿宋_GB2312" w:cs="仿宋_GB2312" w:eastAsia="仿宋_GB2312"/>
                      <w:sz w:val="19"/>
                    </w:rPr>
                    <w:t>数量：40m</w:t>
                  </w:r>
                </w:p>
                <w:p>
                  <w:pPr>
                    <w:pStyle w:val="null3"/>
                  </w:pPr>
                  <w:r>
                    <w:rPr>
                      <w:rFonts w:ascii="仿宋_GB2312" w:hAnsi="仿宋_GB2312" w:cs="仿宋_GB2312" w:eastAsia="仿宋_GB2312"/>
                      <w:sz w:val="19"/>
                    </w:rPr>
                    <w:t>主要参数：</w:t>
                  </w:r>
                </w:p>
                <w:p>
                  <w:pPr>
                    <w:pStyle w:val="null3"/>
                  </w:pPr>
                  <w:r>
                    <w:rPr>
                      <w:rFonts w:ascii="仿宋_GB2312" w:hAnsi="仿宋_GB2312" w:cs="仿宋_GB2312" w:eastAsia="仿宋_GB2312"/>
                      <w:sz w:val="19"/>
                    </w:rPr>
                    <w:t>（1）长度≥40m；</w:t>
                  </w:r>
                </w:p>
                <w:p>
                  <w:pPr>
                    <w:pStyle w:val="null3"/>
                  </w:pPr>
                  <w:r>
                    <w:rPr>
                      <w:rFonts w:ascii="仿宋_GB2312" w:hAnsi="仿宋_GB2312" w:cs="仿宋_GB2312" w:eastAsia="仿宋_GB2312"/>
                      <w:sz w:val="19"/>
                    </w:rPr>
                    <w:t>（2）P60-U75V钢轨;单趾Ⅲ弹条型扣件；短轨枕；</w:t>
                  </w:r>
                </w:p>
                <w:p>
                  <w:pPr>
                    <w:pStyle w:val="null3"/>
                  </w:pPr>
                  <w:r>
                    <w:rPr>
                      <w:rFonts w:ascii="仿宋_GB2312" w:hAnsi="仿宋_GB2312" w:cs="仿宋_GB2312" w:eastAsia="仿宋_GB2312"/>
                      <w:sz w:val="19"/>
                    </w:rPr>
                    <w:t>（3）采用C40单元式钢筋混凝土结构；</w:t>
                  </w:r>
                </w:p>
                <w:p>
                  <w:pPr>
                    <w:pStyle w:val="null3"/>
                  </w:pPr>
                  <w:r>
                    <w:rPr>
                      <w:rFonts w:ascii="仿宋_GB2312" w:hAnsi="仿宋_GB2312" w:cs="仿宋_GB2312" w:eastAsia="仿宋_GB2312"/>
                      <w:sz w:val="19"/>
                    </w:rPr>
                    <w:t>（4）隔振器G2Q-R42V-340d竖向刚度≥7.50kN/mm，横向刚度≥7.60kN/mm；阻尼比5%~10%；</w:t>
                  </w:r>
                </w:p>
                <w:p>
                  <w:pPr>
                    <w:pStyle w:val="null3"/>
                  </w:pPr>
                  <w:r>
                    <w:rPr>
                      <w:rFonts w:ascii="仿宋_GB2312" w:hAnsi="仿宋_GB2312" w:cs="仿宋_GB2312" w:eastAsia="仿宋_GB2312"/>
                      <w:sz w:val="19"/>
                    </w:rPr>
                    <w:t>（5）系统阻尼比0.1-0.3、减振性能参数≥15dB，系统自振频率8-12Hz；</w:t>
                  </w:r>
                </w:p>
                <w:p>
                  <w:pPr>
                    <w:pStyle w:val="null3"/>
                  </w:pPr>
                  <w:r>
                    <w:rPr>
                      <w:rFonts w:ascii="仿宋_GB2312" w:hAnsi="仿宋_GB2312" w:cs="仿宋_GB2312" w:eastAsia="仿宋_GB2312"/>
                      <w:sz w:val="19"/>
                    </w:rPr>
                    <w:t>（6）板端采用剪力铰连接，密封条为不锈钢丝网，防火等级A级。</w:t>
                  </w:r>
                </w:p>
                <w:p>
                  <w:pPr>
                    <w:pStyle w:val="null3"/>
                  </w:pPr>
                  <w:r>
                    <w:rPr>
                      <w:rFonts w:ascii="仿宋_GB2312" w:hAnsi="仿宋_GB2312" w:cs="仿宋_GB2312" w:eastAsia="仿宋_GB2312"/>
                      <w:sz w:val="19"/>
                    </w:rPr>
                    <w:t>安装要求：</w:t>
                  </w:r>
                </w:p>
                <w:p>
                  <w:pPr>
                    <w:pStyle w:val="null3"/>
                  </w:pPr>
                  <w:r>
                    <w:rPr>
                      <w:rFonts w:ascii="仿宋_GB2312" w:hAnsi="仿宋_GB2312" w:cs="仿宋_GB2312" w:eastAsia="仿宋_GB2312"/>
                      <w:sz w:val="19"/>
                    </w:rPr>
                    <w:t>（1）浮置板安装纵向位移偏差±10mm，横向位移偏差±5mm；</w:t>
                  </w:r>
                </w:p>
                <w:p>
                  <w:pPr>
                    <w:pStyle w:val="null3"/>
                  </w:pPr>
                  <w:r>
                    <w:rPr>
                      <w:rFonts w:ascii="仿宋_GB2312" w:hAnsi="仿宋_GB2312" w:cs="仿宋_GB2312" w:eastAsia="仿宋_GB2312"/>
                      <w:sz w:val="19"/>
                    </w:rPr>
                    <w:t>（2）底座采用C35单元钢筋混凝土结构、结构高度≥750mm；</w:t>
                  </w:r>
                </w:p>
                <w:p>
                  <w:pPr>
                    <w:pStyle w:val="null3"/>
                  </w:pPr>
                  <w:r>
                    <w:rPr>
                      <w:rFonts w:ascii="仿宋_GB2312" w:hAnsi="仿宋_GB2312" w:cs="仿宋_GB2312" w:eastAsia="仿宋_GB2312"/>
                      <w:sz w:val="19"/>
                    </w:rPr>
                    <w:t>（3）杂散电流收集网截面≥3000mm2；</w:t>
                  </w:r>
                </w:p>
                <w:p>
                  <w:pPr>
                    <w:pStyle w:val="null3"/>
                  </w:pPr>
                  <w:r>
                    <w:rPr>
                      <w:rFonts w:ascii="仿宋_GB2312" w:hAnsi="仿宋_GB2312" w:cs="仿宋_GB2312" w:eastAsia="仿宋_GB2312"/>
                      <w:sz w:val="19"/>
                    </w:rPr>
                    <w:t>（4）设置中心排水沟。</w:t>
                  </w:r>
                </w:p>
              </w:tc>
              <w:tc>
                <w:tcPr>
                  <w:tcW w:type="dxa" w:w="638"/>
                  <w:vMerge/>
                </w:tcPr>
                <w:p/>
              </w:tc>
            </w:tr>
            <w:tr>
              <w:tc>
                <w:tcPr>
                  <w:tcW w:type="dxa" w:w="638"/>
                </w:tcPr>
                <w:p>
                  <w:pPr>
                    <w:pStyle w:val="null3"/>
                  </w:pPr>
                  <w:r>
                    <w:rPr>
                      <w:rFonts w:ascii="仿宋_GB2312" w:hAnsi="仿宋_GB2312" w:cs="仿宋_GB2312" w:eastAsia="仿宋_GB2312"/>
                      <w:sz w:val="19"/>
                    </w:rPr>
                    <w:t>5</w:t>
                  </w:r>
                </w:p>
              </w:tc>
              <w:tc>
                <w:tcPr>
                  <w:tcW w:type="dxa" w:w="638"/>
                  <w:vMerge/>
                </w:tcPr>
                <w:p/>
              </w:tc>
              <w:tc>
                <w:tcPr>
                  <w:tcW w:type="dxa" w:w="638"/>
                </w:tcPr>
                <w:p>
                  <w:pPr>
                    <w:pStyle w:val="null3"/>
                  </w:pPr>
                  <w:r>
                    <w:rPr>
                      <w:rFonts w:ascii="仿宋_GB2312" w:hAnsi="仿宋_GB2312" w:cs="仿宋_GB2312" w:eastAsia="仿宋_GB2312"/>
                      <w:sz w:val="19"/>
                    </w:rPr>
                    <w:t>简支梁桥面系</w:t>
                  </w:r>
                </w:p>
                <w:p>
                  <w:pPr>
                    <w:pStyle w:val="null3"/>
                  </w:pPr>
                  <w:r>
                    <w:rPr>
                      <w:rFonts w:ascii="仿宋_GB2312" w:hAnsi="仿宋_GB2312" w:cs="仿宋_GB2312" w:eastAsia="仿宋_GB2312"/>
                      <w:sz w:val="19"/>
                    </w:rPr>
                    <w:t>数量：24m</w:t>
                  </w:r>
                </w:p>
                <w:p>
                  <w:pPr>
                    <w:pStyle w:val="null3"/>
                  </w:pPr>
                  <w:r>
                    <w:rPr>
                      <w:rFonts w:ascii="仿宋_GB2312" w:hAnsi="仿宋_GB2312" w:cs="仿宋_GB2312" w:eastAsia="仿宋_GB2312"/>
                      <w:sz w:val="19"/>
                    </w:rPr>
                    <w:t>主要技术参数：</w:t>
                  </w:r>
                </w:p>
                <w:p>
                  <w:pPr>
                    <w:pStyle w:val="null3"/>
                  </w:pPr>
                  <w:r>
                    <w:rPr>
                      <w:rFonts w:ascii="仿宋_GB2312" w:hAnsi="仿宋_GB2312" w:cs="仿宋_GB2312" w:eastAsia="仿宋_GB2312"/>
                      <w:sz w:val="19"/>
                    </w:rPr>
                    <w:t>（1）长度≥24m，宽度≥4.8m；</w:t>
                  </w:r>
                </w:p>
                <w:p>
                  <w:pPr>
                    <w:pStyle w:val="null3"/>
                  </w:pPr>
                  <w:r>
                    <w:rPr>
                      <w:rFonts w:ascii="仿宋_GB2312" w:hAnsi="仿宋_GB2312" w:cs="仿宋_GB2312" w:eastAsia="仿宋_GB2312"/>
                      <w:sz w:val="19"/>
                    </w:rPr>
                    <w:t>（2）桥面防水采用聚氨酯防水材料和改性沥青防水卷材；</w:t>
                  </w:r>
                </w:p>
                <w:p>
                  <w:pPr>
                    <w:pStyle w:val="null3"/>
                  </w:pPr>
                  <w:r>
                    <w:rPr>
                      <w:rFonts w:ascii="仿宋_GB2312" w:hAnsi="仿宋_GB2312" w:cs="仿宋_GB2312" w:eastAsia="仿宋_GB2312"/>
                      <w:sz w:val="19"/>
                    </w:rPr>
                    <w:t>（3）混凝土挡砟墙高度≥410mm；</w:t>
                  </w:r>
                </w:p>
                <w:p>
                  <w:pPr>
                    <w:pStyle w:val="null3"/>
                  </w:pPr>
                  <w:r>
                    <w:rPr>
                      <w:rFonts w:ascii="仿宋_GB2312" w:hAnsi="仿宋_GB2312" w:cs="仿宋_GB2312" w:eastAsia="仿宋_GB2312"/>
                      <w:sz w:val="19"/>
                    </w:rPr>
                    <w:t>（4）附属参照通桥(2017-2101}Ⅱ-《预制后张法简支T梁(钢横梁人行道方案）》；</w:t>
                  </w:r>
                </w:p>
                <w:p>
                  <w:pPr>
                    <w:pStyle w:val="null3"/>
                  </w:pPr>
                  <w:r>
                    <w:rPr>
                      <w:rFonts w:ascii="仿宋_GB2312" w:hAnsi="仿宋_GB2312" w:cs="仿宋_GB2312" w:eastAsia="仿宋_GB2312"/>
                      <w:sz w:val="19"/>
                    </w:rPr>
                    <w:t>（5）钢结构防腐采用TB/T1527第V套防腐体系；</w:t>
                  </w:r>
                </w:p>
                <w:p>
                  <w:pPr>
                    <w:pStyle w:val="null3"/>
                  </w:pPr>
                  <w:r>
                    <w:rPr>
                      <w:rFonts w:ascii="仿宋_GB2312" w:hAnsi="仿宋_GB2312" w:cs="仿宋_GB2312" w:eastAsia="仿宋_GB2312"/>
                      <w:sz w:val="19"/>
                    </w:rPr>
                    <w:t>（6）人行道U形槽、盖板采用预制混凝土结构。</w:t>
                  </w:r>
                </w:p>
                <w:p>
                  <w:pPr>
                    <w:pStyle w:val="null3"/>
                  </w:pPr>
                  <w:r>
                    <w:rPr>
                      <w:rFonts w:ascii="仿宋_GB2312" w:hAnsi="仿宋_GB2312" w:cs="仿宋_GB2312" w:eastAsia="仿宋_GB2312"/>
                      <w:sz w:val="19"/>
                    </w:rPr>
                    <w:t>安装要求：</w:t>
                  </w:r>
                </w:p>
                <w:p>
                  <w:pPr>
                    <w:pStyle w:val="null3"/>
                  </w:pPr>
                  <w:r>
                    <w:rPr>
                      <w:rFonts w:ascii="仿宋_GB2312" w:hAnsi="仿宋_GB2312" w:cs="仿宋_GB2312" w:eastAsia="仿宋_GB2312"/>
                      <w:sz w:val="19"/>
                    </w:rPr>
                    <w:t>（1）桥面防水分两遍喷涂防水材料，间隔时间≥24 小时，厚度均匀且无漏涂、气泡；</w:t>
                  </w:r>
                </w:p>
                <w:p>
                  <w:pPr>
                    <w:pStyle w:val="null3"/>
                  </w:pPr>
                  <w:r>
                    <w:rPr>
                      <w:rFonts w:ascii="仿宋_GB2312" w:hAnsi="仿宋_GB2312" w:cs="仿宋_GB2312" w:eastAsia="仿宋_GB2312"/>
                      <w:sz w:val="19"/>
                    </w:rPr>
                    <w:t>（2）桥面设横坡≤2%，纵坡≤3%。</w:t>
                  </w:r>
                </w:p>
              </w:tc>
              <w:tc>
                <w:tcPr>
                  <w:tcW w:type="dxa" w:w="638"/>
                  <w:vMerge/>
                </w:tcPr>
                <w:p/>
              </w:tc>
            </w:tr>
            <w:tr>
              <w:tc>
                <w:tcPr>
                  <w:tcW w:type="dxa" w:w="638"/>
                </w:tcPr>
                <w:p>
                  <w:pPr>
                    <w:pStyle w:val="null3"/>
                  </w:pPr>
                  <w:r>
                    <w:rPr>
                      <w:rFonts w:ascii="仿宋_GB2312" w:hAnsi="仿宋_GB2312" w:cs="仿宋_GB2312" w:eastAsia="仿宋_GB2312"/>
                      <w:sz w:val="19"/>
                    </w:rPr>
                    <w:t>6</w:t>
                  </w:r>
                </w:p>
              </w:tc>
              <w:tc>
                <w:tcPr>
                  <w:tcW w:type="dxa" w:w="638"/>
                  <w:vMerge/>
                </w:tcPr>
                <w:p/>
              </w:tc>
              <w:tc>
                <w:tcPr>
                  <w:tcW w:type="dxa" w:w="638"/>
                </w:tcPr>
                <w:p>
                  <w:pPr>
                    <w:pStyle w:val="null3"/>
                  </w:pPr>
                  <w:r>
                    <w:rPr>
                      <w:rFonts w:ascii="仿宋_GB2312" w:hAnsi="仿宋_GB2312" w:cs="仿宋_GB2312" w:eastAsia="仿宋_GB2312"/>
                      <w:sz w:val="19"/>
                    </w:rPr>
                    <w:t>智慧运维检测系统</w:t>
                  </w:r>
                </w:p>
                <w:p>
                  <w:pPr>
                    <w:pStyle w:val="null3"/>
                  </w:pPr>
                  <w:r>
                    <w:rPr>
                      <w:rFonts w:ascii="仿宋_GB2312" w:hAnsi="仿宋_GB2312" w:cs="仿宋_GB2312" w:eastAsia="仿宋_GB2312"/>
                      <w:sz w:val="19"/>
                    </w:rPr>
                    <w:t>数量：1套</w:t>
                  </w:r>
                </w:p>
                <w:p>
                  <w:pPr>
                    <w:pStyle w:val="null3"/>
                  </w:pPr>
                  <w:r>
                    <w:rPr>
                      <w:rFonts w:ascii="仿宋_GB2312" w:hAnsi="仿宋_GB2312" w:cs="仿宋_GB2312" w:eastAsia="仿宋_GB2312"/>
                      <w:sz w:val="19"/>
                    </w:rPr>
                    <w:t>三维形变监测系统</w:t>
                  </w:r>
                </w:p>
                <w:p>
                  <w:pPr>
                    <w:pStyle w:val="null3"/>
                  </w:pPr>
                  <w:r>
                    <w:rPr>
                      <w:rFonts w:ascii="仿宋_GB2312" w:hAnsi="仿宋_GB2312" w:cs="仿宋_GB2312" w:eastAsia="仿宋_GB2312"/>
                      <w:sz w:val="19"/>
                    </w:rPr>
                    <w:t>1、全站仪自动化监测软件 1套；</w:t>
                  </w:r>
                </w:p>
                <w:p>
                  <w:pPr>
                    <w:pStyle w:val="null3"/>
                  </w:pPr>
                  <w:r>
                    <w:rPr>
                      <w:rFonts w:ascii="仿宋_GB2312" w:hAnsi="仿宋_GB2312" w:cs="仿宋_GB2312" w:eastAsia="仿宋_GB2312"/>
                      <w:sz w:val="19"/>
                    </w:rPr>
                    <w:t>（1）系统需包含网页端和移动端，支持用户在任意客户端随时随地查看数据和报警状态；</w:t>
                  </w:r>
                </w:p>
                <w:p>
                  <w:pPr>
                    <w:pStyle w:val="null3"/>
                  </w:pPr>
                  <w:r>
                    <w:rPr>
                      <w:rFonts w:ascii="仿宋_GB2312" w:hAnsi="仿宋_GB2312" w:cs="仿宋_GB2312" w:eastAsia="仿宋_GB2312"/>
                      <w:sz w:val="19"/>
                    </w:rPr>
                    <w:t>（2）全站仪自动变形监测系统监测单元数据传输方式多样，至少支持以下方式：</w:t>
                  </w:r>
                </w:p>
                <w:p>
                  <w:pPr>
                    <w:pStyle w:val="null3"/>
                  </w:pPr>
                  <w:r>
                    <w:rPr>
                      <w:rFonts w:ascii="仿宋_GB2312" w:hAnsi="仿宋_GB2312" w:cs="仿宋_GB2312" w:eastAsia="仿宋_GB2312"/>
                      <w:sz w:val="19"/>
                    </w:rPr>
                    <w:t>1）4G无线广域网传输；</w:t>
                  </w:r>
                </w:p>
                <w:p>
                  <w:pPr>
                    <w:pStyle w:val="null3"/>
                  </w:pPr>
                  <w:r>
                    <w:rPr>
                      <w:rFonts w:ascii="仿宋_GB2312" w:hAnsi="仿宋_GB2312" w:cs="仿宋_GB2312" w:eastAsia="仿宋_GB2312"/>
                      <w:sz w:val="19"/>
                    </w:rPr>
                    <w:t>2）无线数传电台局域网传输；</w:t>
                  </w:r>
                </w:p>
                <w:p>
                  <w:pPr>
                    <w:pStyle w:val="null3"/>
                  </w:pPr>
                  <w:r>
                    <w:rPr>
                      <w:rFonts w:ascii="仿宋_GB2312" w:hAnsi="仿宋_GB2312" w:cs="仿宋_GB2312" w:eastAsia="仿宋_GB2312"/>
                      <w:sz w:val="19"/>
                    </w:rPr>
                    <w:t>3）以太网传输。</w:t>
                  </w:r>
                </w:p>
                <w:p>
                  <w:pPr>
                    <w:pStyle w:val="null3"/>
                  </w:pPr>
                  <w:r>
                    <w:rPr>
                      <w:rFonts w:ascii="仿宋_GB2312" w:hAnsi="仿宋_GB2312" w:cs="仿宋_GB2312" w:eastAsia="仿宋_GB2312"/>
                      <w:sz w:val="19"/>
                    </w:rPr>
                    <w:t>（3）全站仪自动变形监测系统监测单元具有重复测量时间延迟功能，定义一个延迟时间，当点位暂时被遮挡时，将暂停测量，延迟一段时间后，继续测量该点位。如果此时目标点位仍被遮挡，还可以定义一个最大重复测量数，全站仪将按照延迟的时间重新测量；</w:t>
                  </w:r>
                </w:p>
                <w:p>
                  <w:pPr>
                    <w:pStyle w:val="null3"/>
                  </w:pPr>
                  <w:r>
                    <w:rPr>
                      <w:rFonts w:ascii="仿宋_GB2312" w:hAnsi="仿宋_GB2312" w:cs="仿宋_GB2312" w:eastAsia="仿宋_GB2312"/>
                      <w:sz w:val="19"/>
                    </w:rPr>
                    <w:t>（4）全站仪自动变形监测系统监测单元提供远程控制功能，平台端实时显示测量日志、可实时查看设备工作状态、可根据需求配置测量参数、测量策略、限差参数，全站仪支持自动采集，数据自动处理；</w:t>
                  </w:r>
                </w:p>
                <w:p>
                  <w:pPr>
                    <w:pStyle w:val="null3"/>
                  </w:pPr>
                  <w:r>
                    <w:rPr>
                      <w:rFonts w:ascii="仿宋_GB2312" w:hAnsi="仿宋_GB2312" w:cs="仿宋_GB2312" w:eastAsia="仿宋_GB2312"/>
                      <w:sz w:val="19"/>
                    </w:rPr>
                    <w:t>（5）平台端需要展示原始数据，包含坐标、测角、斜距等内容，支持对比检验；</w:t>
                  </w:r>
                </w:p>
                <w:p>
                  <w:pPr>
                    <w:pStyle w:val="null3"/>
                  </w:pPr>
                  <w:r>
                    <w:rPr>
                      <w:rFonts w:ascii="仿宋_GB2312" w:hAnsi="仿宋_GB2312" w:cs="仿宋_GB2312" w:eastAsia="仿宋_GB2312"/>
                      <w:sz w:val="19"/>
                    </w:rPr>
                    <w:t>（6）平台需要展示平差计算结果分析，至少包含2c互差、指标差、左右均值、测回均值等内容，在数据出错或超限时，自动提示用户可能产生的原因。</w:t>
                  </w:r>
                </w:p>
                <w:p>
                  <w:pPr>
                    <w:pStyle w:val="null3"/>
                  </w:pPr>
                  <w:r>
                    <w:rPr>
                      <w:rFonts w:ascii="仿宋_GB2312" w:hAnsi="仿宋_GB2312" w:cs="仿宋_GB2312" w:eastAsia="仿宋_GB2312"/>
                      <w:sz w:val="19"/>
                    </w:rPr>
                    <w:t>2、激光位移计 12套；</w:t>
                  </w:r>
                </w:p>
                <w:p>
                  <w:pPr>
                    <w:pStyle w:val="null3"/>
                  </w:pPr>
                  <w:r>
                    <w:rPr>
                      <w:rFonts w:ascii="仿宋_GB2312" w:hAnsi="仿宋_GB2312" w:cs="仿宋_GB2312" w:eastAsia="仿宋_GB2312"/>
                      <w:sz w:val="19"/>
                    </w:rPr>
                    <w:t>（1）测量方法：激光标靶法测量位移值；</w:t>
                  </w:r>
                </w:p>
                <w:p>
                  <w:pPr>
                    <w:pStyle w:val="null3"/>
                  </w:pPr>
                  <w:r>
                    <w:rPr>
                      <w:rFonts w:ascii="仿宋_GB2312" w:hAnsi="仿宋_GB2312" w:cs="仿宋_GB2312" w:eastAsia="仿宋_GB2312"/>
                      <w:sz w:val="19"/>
                    </w:rPr>
                    <w:t>（2）至少覆盖有效监测距离：0~100米；</w:t>
                  </w:r>
                </w:p>
                <w:p>
                  <w:pPr>
                    <w:pStyle w:val="null3"/>
                  </w:pPr>
                  <w:r>
                    <w:rPr>
                      <w:rFonts w:ascii="仿宋_GB2312" w:hAnsi="仿宋_GB2312" w:cs="仿宋_GB2312" w:eastAsia="仿宋_GB2312"/>
                      <w:sz w:val="19"/>
                    </w:rPr>
                    <w:t>（3）至少覆盖水平、竖向位移量程：0~100mm；</w:t>
                  </w:r>
                </w:p>
                <w:p>
                  <w:pPr>
                    <w:pStyle w:val="null3"/>
                  </w:pPr>
                  <w:r>
                    <w:rPr>
                      <w:rFonts w:ascii="仿宋_GB2312" w:hAnsi="仿宋_GB2312" w:cs="仿宋_GB2312" w:eastAsia="仿宋_GB2312"/>
                      <w:sz w:val="19"/>
                    </w:rPr>
                    <w:t>（4）至少覆盖水平、竖向位移精度：±0.5mm；</w:t>
                  </w:r>
                </w:p>
                <w:p>
                  <w:pPr>
                    <w:pStyle w:val="null3"/>
                  </w:pPr>
                  <w:r>
                    <w:rPr>
                      <w:rFonts w:ascii="仿宋_GB2312" w:hAnsi="仿宋_GB2312" w:cs="仿宋_GB2312" w:eastAsia="仿宋_GB2312"/>
                      <w:sz w:val="19"/>
                    </w:rPr>
                    <w:t>（5）通讯方式：移动互联网；</w:t>
                  </w:r>
                </w:p>
                <w:p>
                  <w:pPr>
                    <w:pStyle w:val="null3"/>
                  </w:pPr>
                  <w:r>
                    <w:rPr>
                      <w:rFonts w:ascii="仿宋_GB2312" w:hAnsi="仿宋_GB2312" w:cs="仿宋_GB2312" w:eastAsia="仿宋_GB2312"/>
                      <w:sz w:val="19"/>
                    </w:rPr>
                    <w:t>（6）电池容量：≥13200mAH；</w:t>
                  </w:r>
                </w:p>
                <w:p>
                  <w:pPr>
                    <w:pStyle w:val="null3"/>
                  </w:pPr>
                  <w:r>
                    <w:rPr>
                      <w:rFonts w:ascii="仿宋_GB2312" w:hAnsi="仿宋_GB2312" w:cs="仿宋_GB2312" w:eastAsia="仿宋_GB2312"/>
                      <w:sz w:val="19"/>
                    </w:rPr>
                    <w:t>（7）充电方式：5V/2A或者外接太阳能板；</w:t>
                  </w:r>
                </w:p>
                <w:p>
                  <w:pPr>
                    <w:pStyle w:val="null3"/>
                  </w:pPr>
                  <w:r>
                    <w:rPr>
                      <w:rFonts w:ascii="仿宋_GB2312" w:hAnsi="仿宋_GB2312" w:cs="仿宋_GB2312" w:eastAsia="仿宋_GB2312"/>
                      <w:sz w:val="19"/>
                    </w:rPr>
                    <w:t>3、静力水准仪9套；</w:t>
                  </w:r>
                </w:p>
                <w:p>
                  <w:pPr>
                    <w:pStyle w:val="null3"/>
                  </w:pPr>
                  <w:r>
                    <w:rPr>
                      <w:rFonts w:ascii="仿宋_GB2312" w:hAnsi="仿宋_GB2312" w:cs="仿宋_GB2312" w:eastAsia="仿宋_GB2312"/>
                      <w:sz w:val="19"/>
                    </w:rPr>
                    <w:t>（1）量程：0-100mm；</w:t>
                  </w:r>
                </w:p>
                <w:p>
                  <w:pPr>
                    <w:pStyle w:val="null3"/>
                  </w:pPr>
                  <w:r>
                    <w:rPr>
                      <w:rFonts w:ascii="仿宋_GB2312" w:hAnsi="仿宋_GB2312" w:cs="仿宋_GB2312" w:eastAsia="仿宋_GB2312"/>
                      <w:sz w:val="19"/>
                    </w:rPr>
                    <w:t>（2）精度：≤0.0015%F.S；</w:t>
                  </w:r>
                </w:p>
                <w:p>
                  <w:pPr>
                    <w:pStyle w:val="null3"/>
                  </w:pPr>
                  <w:r>
                    <w:rPr>
                      <w:rFonts w:ascii="仿宋_GB2312" w:hAnsi="仿宋_GB2312" w:cs="仿宋_GB2312" w:eastAsia="仿宋_GB2312"/>
                      <w:sz w:val="19"/>
                    </w:rPr>
                    <w:t>（3）分辨率：≤0.1mm；</w:t>
                  </w:r>
                </w:p>
                <w:p>
                  <w:pPr>
                    <w:pStyle w:val="null3"/>
                  </w:pPr>
                  <w:r>
                    <w:rPr>
                      <w:rFonts w:ascii="仿宋_GB2312" w:hAnsi="仿宋_GB2312" w:cs="仿宋_GB2312" w:eastAsia="仿宋_GB2312"/>
                      <w:sz w:val="19"/>
                    </w:rPr>
                    <w:t>（4）非线性误差： ≤±0.05%F.S（最小±50μm）；</w:t>
                  </w:r>
                </w:p>
                <w:p>
                  <w:pPr>
                    <w:pStyle w:val="null3"/>
                  </w:pPr>
                  <w:r>
                    <w:rPr>
                      <w:rFonts w:ascii="仿宋_GB2312" w:hAnsi="仿宋_GB2312" w:cs="仿宋_GB2312" w:eastAsia="仿宋_GB2312"/>
                      <w:sz w:val="19"/>
                    </w:rPr>
                    <w:t>（5）重复误差： ≤±0.002%F.S；</w:t>
                  </w:r>
                </w:p>
                <w:p>
                  <w:pPr>
                    <w:pStyle w:val="null3"/>
                  </w:pPr>
                  <w:r>
                    <w:rPr>
                      <w:rFonts w:ascii="仿宋_GB2312" w:hAnsi="仿宋_GB2312" w:cs="仿宋_GB2312" w:eastAsia="仿宋_GB2312"/>
                      <w:sz w:val="19"/>
                    </w:rPr>
                    <w:t>（6）温度影响： ≤0.007%/℃；</w:t>
                  </w:r>
                </w:p>
                <w:p>
                  <w:pPr>
                    <w:pStyle w:val="null3"/>
                  </w:pPr>
                  <w:r>
                    <w:rPr>
                      <w:rFonts w:ascii="仿宋_GB2312" w:hAnsi="仿宋_GB2312" w:cs="仿宋_GB2312" w:eastAsia="仿宋_GB2312"/>
                      <w:sz w:val="19"/>
                    </w:rPr>
                    <w:t>（7）接口：RS485；</w:t>
                  </w:r>
                </w:p>
                <w:p>
                  <w:pPr>
                    <w:pStyle w:val="null3"/>
                  </w:pPr>
                  <w:r>
                    <w:rPr>
                      <w:rFonts w:ascii="仿宋_GB2312" w:hAnsi="仿宋_GB2312" w:cs="仿宋_GB2312" w:eastAsia="仿宋_GB2312"/>
                      <w:sz w:val="19"/>
                    </w:rPr>
                    <w:t>（8）供电：DC12V~24V；</w:t>
                  </w:r>
                </w:p>
                <w:p>
                  <w:pPr>
                    <w:pStyle w:val="null3"/>
                  </w:pPr>
                  <w:r>
                    <w:rPr>
                      <w:rFonts w:ascii="仿宋_GB2312" w:hAnsi="仿宋_GB2312" w:cs="仿宋_GB2312" w:eastAsia="仿宋_GB2312"/>
                      <w:sz w:val="19"/>
                    </w:rPr>
                    <w:t>（9）工作电流：约150mA；</w:t>
                  </w:r>
                </w:p>
                <w:p>
                  <w:pPr>
                    <w:pStyle w:val="null3"/>
                  </w:pPr>
                  <w:r>
                    <w:rPr>
                      <w:rFonts w:ascii="仿宋_GB2312" w:hAnsi="仿宋_GB2312" w:cs="仿宋_GB2312" w:eastAsia="仿宋_GB2312"/>
                      <w:sz w:val="19"/>
                    </w:rPr>
                    <w:t>（10）工作温度：-40~85；</w:t>
                  </w:r>
                </w:p>
                <w:p>
                  <w:pPr>
                    <w:pStyle w:val="null3"/>
                  </w:pPr>
                  <w:r>
                    <w:rPr>
                      <w:rFonts w:ascii="仿宋_GB2312" w:hAnsi="仿宋_GB2312" w:cs="仿宋_GB2312" w:eastAsia="仿宋_GB2312"/>
                      <w:sz w:val="19"/>
                    </w:rPr>
                    <w:t>（11）负载能力：电流信号输出最大荷载200Ω；</w:t>
                  </w:r>
                </w:p>
                <w:p>
                  <w:pPr>
                    <w:pStyle w:val="null3"/>
                  </w:pPr>
                  <w:r>
                    <w:rPr>
                      <w:rFonts w:ascii="仿宋_GB2312" w:hAnsi="仿宋_GB2312" w:cs="仿宋_GB2312" w:eastAsia="仿宋_GB2312"/>
                      <w:sz w:val="19"/>
                    </w:rPr>
                    <w:t>（12）防护等级：IP65；</w:t>
                  </w:r>
                </w:p>
                <w:p>
                  <w:pPr>
                    <w:pStyle w:val="null3"/>
                  </w:pPr>
                  <w:r>
                    <w:rPr>
                      <w:rFonts w:ascii="仿宋_GB2312" w:hAnsi="仿宋_GB2312" w:cs="仿宋_GB2312" w:eastAsia="仿宋_GB2312"/>
                      <w:sz w:val="19"/>
                    </w:rPr>
                    <w:t>4、智能无线数据传输模块(单通道） 2套；</w:t>
                  </w:r>
                </w:p>
                <w:p>
                  <w:pPr>
                    <w:pStyle w:val="null3"/>
                  </w:pPr>
                  <w:r>
                    <w:rPr>
                      <w:rFonts w:ascii="仿宋_GB2312" w:hAnsi="仿宋_GB2312" w:cs="仿宋_GB2312" w:eastAsia="仿宋_GB2312"/>
                      <w:sz w:val="19"/>
                    </w:rPr>
                    <w:t>（1）可接≥1个RS485信号传感器；</w:t>
                  </w:r>
                </w:p>
                <w:p>
                  <w:pPr>
                    <w:pStyle w:val="null3"/>
                  </w:pPr>
                  <w:r>
                    <w:rPr>
                      <w:rFonts w:ascii="仿宋_GB2312" w:hAnsi="仿宋_GB2312" w:cs="仿宋_GB2312" w:eastAsia="仿宋_GB2312"/>
                      <w:sz w:val="19"/>
                    </w:rPr>
                    <w:t>（2）传感器读数：传感器接口类型 RS485（默认波特率9600）；</w:t>
                  </w:r>
                </w:p>
                <w:p>
                  <w:pPr>
                    <w:pStyle w:val="null3"/>
                  </w:pPr>
                  <w:r>
                    <w:rPr>
                      <w:rFonts w:ascii="仿宋_GB2312" w:hAnsi="仿宋_GB2312" w:cs="仿宋_GB2312" w:eastAsia="仿宋_GB2312"/>
                      <w:sz w:val="19"/>
                    </w:rPr>
                    <w:t>（3）存储：Flash存≥32MB；</w:t>
                  </w:r>
                </w:p>
                <w:p>
                  <w:pPr>
                    <w:pStyle w:val="null3"/>
                  </w:pPr>
                  <w:r>
                    <w:rPr>
                      <w:rFonts w:ascii="仿宋_GB2312" w:hAnsi="仿宋_GB2312" w:cs="仿宋_GB2312" w:eastAsia="仿宋_GB2312"/>
                      <w:sz w:val="19"/>
                    </w:rPr>
                    <w:t>（4）数据容量：≥50万条数据；</w:t>
                  </w:r>
                </w:p>
                <w:p>
                  <w:pPr>
                    <w:pStyle w:val="null3"/>
                  </w:pPr>
                  <w:r>
                    <w:rPr>
                      <w:rFonts w:ascii="仿宋_GB2312" w:hAnsi="仿宋_GB2312" w:cs="仿宋_GB2312" w:eastAsia="仿宋_GB2312"/>
                      <w:sz w:val="19"/>
                    </w:rPr>
                    <w:t>（5）通信：4G/3G/2G；</w:t>
                  </w:r>
                </w:p>
                <w:p>
                  <w:pPr>
                    <w:pStyle w:val="null3"/>
                  </w:pPr>
                  <w:r>
                    <w:rPr>
                      <w:rFonts w:ascii="仿宋_GB2312" w:hAnsi="仿宋_GB2312" w:cs="仿宋_GB2312" w:eastAsia="仿宋_GB2312"/>
                      <w:sz w:val="19"/>
                    </w:rPr>
                    <w:t>（6）充电：5V/1A或外接太阳能板；</w:t>
                  </w:r>
                </w:p>
                <w:p>
                  <w:pPr>
                    <w:pStyle w:val="null3"/>
                  </w:pPr>
                  <w:r>
                    <w:rPr>
                      <w:rFonts w:ascii="仿宋_GB2312" w:hAnsi="仿宋_GB2312" w:cs="仿宋_GB2312" w:eastAsia="仿宋_GB2312"/>
                      <w:sz w:val="19"/>
                    </w:rPr>
                    <w:t>（7）含≥100米线缆和液管；</w:t>
                  </w:r>
                </w:p>
                <w:p>
                  <w:pPr>
                    <w:pStyle w:val="null3"/>
                  </w:pPr>
                  <w:r>
                    <w:rPr>
                      <w:rFonts w:ascii="仿宋_GB2312" w:hAnsi="仿宋_GB2312" w:cs="仿宋_GB2312" w:eastAsia="仿宋_GB2312"/>
                      <w:sz w:val="19"/>
                    </w:rPr>
                    <w:t>5、自动化测斜传感器2套；</w:t>
                  </w:r>
                </w:p>
                <w:p>
                  <w:pPr>
                    <w:pStyle w:val="null3"/>
                  </w:pPr>
                  <w:r>
                    <w:rPr>
                      <w:rFonts w:ascii="仿宋_GB2312" w:hAnsi="仿宋_GB2312" w:cs="仿宋_GB2312" w:eastAsia="仿宋_GB2312"/>
                      <w:sz w:val="19"/>
                    </w:rPr>
                    <w:t>（1）量程：≥±15°（单轴）；</w:t>
                  </w:r>
                </w:p>
                <w:p>
                  <w:pPr>
                    <w:pStyle w:val="null3"/>
                  </w:pPr>
                  <w:r>
                    <w:rPr>
                      <w:rFonts w:ascii="仿宋_GB2312" w:hAnsi="仿宋_GB2312" w:cs="仿宋_GB2312" w:eastAsia="仿宋_GB2312"/>
                      <w:sz w:val="19"/>
                    </w:rPr>
                    <w:t>（2）分辨率：≤0.001°（0.01mm/0.5m）；</w:t>
                  </w:r>
                </w:p>
                <w:p>
                  <w:pPr>
                    <w:pStyle w:val="null3"/>
                  </w:pPr>
                  <w:r>
                    <w:rPr>
                      <w:rFonts w:ascii="仿宋_GB2312" w:hAnsi="仿宋_GB2312" w:cs="仿宋_GB2312" w:eastAsia="仿宋_GB2312"/>
                      <w:sz w:val="19"/>
                    </w:rPr>
                    <w:t>（3）系统总精度：±0.01°；</w:t>
                  </w:r>
                </w:p>
                <w:p>
                  <w:pPr>
                    <w:pStyle w:val="null3"/>
                  </w:pPr>
                  <w:r>
                    <w:rPr>
                      <w:rFonts w:ascii="仿宋_GB2312" w:hAnsi="仿宋_GB2312" w:cs="仿宋_GB2312" w:eastAsia="仿宋_GB2312"/>
                      <w:sz w:val="19"/>
                    </w:rPr>
                    <w:t>（4）温度范围：-20℃-+60℃；</w:t>
                  </w:r>
                </w:p>
                <w:p>
                  <w:pPr>
                    <w:pStyle w:val="null3"/>
                  </w:pPr>
                  <w:r>
                    <w:rPr>
                      <w:rFonts w:ascii="仿宋_GB2312" w:hAnsi="仿宋_GB2312" w:cs="仿宋_GB2312" w:eastAsia="仿宋_GB2312"/>
                      <w:sz w:val="19"/>
                    </w:rPr>
                    <w:t>（5）工作电压：DC9V～15V；</w:t>
                  </w:r>
                </w:p>
                <w:p>
                  <w:pPr>
                    <w:pStyle w:val="null3"/>
                  </w:pPr>
                  <w:r>
                    <w:rPr>
                      <w:rFonts w:ascii="仿宋_GB2312" w:hAnsi="仿宋_GB2312" w:cs="仿宋_GB2312" w:eastAsia="仿宋_GB2312"/>
                      <w:sz w:val="19"/>
                    </w:rPr>
                    <w:t>（6）安装配件：测斜传感器连接杆；</w:t>
                  </w:r>
                </w:p>
                <w:p>
                  <w:pPr>
                    <w:pStyle w:val="null3"/>
                  </w:pPr>
                  <w:r>
                    <w:rPr>
                      <w:rFonts w:ascii="仿宋_GB2312" w:hAnsi="仿宋_GB2312" w:cs="仿宋_GB2312" w:eastAsia="仿宋_GB2312"/>
                      <w:sz w:val="19"/>
                    </w:rPr>
                    <w:t>6、智能数据传输模块（四通道） 2套；</w:t>
                  </w:r>
                </w:p>
                <w:p>
                  <w:pPr>
                    <w:pStyle w:val="null3"/>
                  </w:pPr>
                  <w:r>
                    <w:rPr>
                      <w:rFonts w:ascii="仿宋_GB2312" w:hAnsi="仿宋_GB2312" w:cs="仿宋_GB2312" w:eastAsia="仿宋_GB2312"/>
                      <w:sz w:val="19"/>
                    </w:rPr>
                    <w:t>（1）内置锂电池和4G无线模块，配套太阳能板；</w:t>
                  </w:r>
                </w:p>
                <w:p>
                  <w:pPr>
                    <w:pStyle w:val="null3"/>
                  </w:pPr>
                  <w:r>
                    <w:rPr>
                      <w:rFonts w:ascii="仿宋_GB2312" w:hAnsi="仿宋_GB2312" w:cs="仿宋_GB2312" w:eastAsia="仿宋_GB2312"/>
                      <w:sz w:val="19"/>
                    </w:rPr>
                    <w:t>（2）接4个振弦传感器和一个RS485信号传感器；</w:t>
                  </w:r>
                </w:p>
                <w:p>
                  <w:pPr>
                    <w:pStyle w:val="null3"/>
                  </w:pPr>
                  <w:r>
                    <w:rPr>
                      <w:rFonts w:ascii="仿宋_GB2312" w:hAnsi="仿宋_GB2312" w:cs="仿宋_GB2312" w:eastAsia="仿宋_GB2312"/>
                      <w:sz w:val="19"/>
                    </w:rPr>
                    <w:t>（3）传输方式： GPRS ；</w:t>
                  </w:r>
                </w:p>
                <w:p>
                  <w:pPr>
                    <w:pStyle w:val="null3"/>
                  </w:pPr>
                  <w:r>
                    <w:rPr>
                      <w:rFonts w:ascii="仿宋_GB2312" w:hAnsi="仿宋_GB2312" w:cs="仿宋_GB2312" w:eastAsia="仿宋_GB2312"/>
                      <w:sz w:val="19"/>
                    </w:rPr>
                    <w:t>（4）待机时间：≥100小时；最小传输间隔 ：≤15分钟；</w:t>
                  </w:r>
                </w:p>
                <w:p>
                  <w:pPr>
                    <w:pStyle w:val="null3"/>
                  </w:pPr>
                  <w:r>
                    <w:rPr>
                      <w:rFonts w:ascii="仿宋_GB2312" w:hAnsi="仿宋_GB2312" w:cs="仿宋_GB2312" w:eastAsia="仿宋_GB2312"/>
                      <w:sz w:val="19"/>
                    </w:rPr>
                    <w:t>（5）唤醒方式 ：物理按键唤醒、定时唤醒；</w:t>
                  </w:r>
                </w:p>
                <w:p>
                  <w:pPr>
                    <w:pStyle w:val="null3"/>
                  </w:pPr>
                  <w:r>
                    <w:rPr>
                      <w:rFonts w:ascii="仿宋_GB2312" w:hAnsi="仿宋_GB2312" w:cs="仿宋_GB2312" w:eastAsia="仿宋_GB2312"/>
                      <w:sz w:val="19"/>
                    </w:rPr>
                    <w:t>（6）振弦传感器：测量分辨率：≤0.01HZ ；测量精度：≤0.01%；</w:t>
                  </w:r>
                </w:p>
                <w:p>
                  <w:pPr>
                    <w:pStyle w:val="null3"/>
                  </w:pPr>
                  <w:r>
                    <w:rPr>
                      <w:rFonts w:ascii="仿宋_GB2312" w:hAnsi="仿宋_GB2312" w:cs="仿宋_GB2312" w:eastAsia="仿宋_GB2312"/>
                      <w:sz w:val="19"/>
                    </w:rPr>
                    <w:t>（7）支持多数据中心，支持远程固件升级；</w:t>
                  </w:r>
                </w:p>
                <w:p>
                  <w:pPr>
                    <w:pStyle w:val="null3"/>
                  </w:pPr>
                  <w:r>
                    <w:rPr>
                      <w:rFonts w:ascii="仿宋_GB2312" w:hAnsi="仿宋_GB2312" w:cs="仿宋_GB2312" w:eastAsia="仿宋_GB2312"/>
                      <w:sz w:val="19"/>
                    </w:rPr>
                    <w:t>（8）防护等级：IP68；</w:t>
                  </w:r>
                </w:p>
                <w:p>
                  <w:pPr>
                    <w:pStyle w:val="null3"/>
                  </w:pPr>
                  <w:r>
                    <w:rPr>
                      <w:rFonts w:ascii="仿宋_GB2312" w:hAnsi="仿宋_GB2312" w:cs="仿宋_GB2312" w:eastAsia="仿宋_GB2312"/>
                      <w:sz w:val="19"/>
                    </w:rPr>
                    <w:t>7、提升式测斜仪2套；</w:t>
                  </w:r>
                </w:p>
                <w:p>
                  <w:pPr>
                    <w:pStyle w:val="null3"/>
                  </w:pPr>
                  <w:r>
                    <w:rPr>
                      <w:rFonts w:ascii="仿宋_GB2312" w:hAnsi="仿宋_GB2312" w:cs="仿宋_GB2312" w:eastAsia="仿宋_GB2312"/>
                      <w:sz w:val="19"/>
                    </w:rPr>
                    <w:t>（1）测量范围：-30°~30°；</w:t>
                  </w:r>
                </w:p>
                <w:p>
                  <w:pPr>
                    <w:pStyle w:val="null3"/>
                  </w:pPr>
                  <w:r>
                    <w:rPr>
                      <w:rFonts w:ascii="仿宋_GB2312" w:hAnsi="仿宋_GB2312" w:cs="仿宋_GB2312" w:eastAsia="仿宋_GB2312"/>
                      <w:sz w:val="19"/>
                    </w:rPr>
                    <w:t>（2）测量精度：≤0.005°；</w:t>
                  </w:r>
                </w:p>
                <w:p>
                  <w:pPr>
                    <w:pStyle w:val="null3"/>
                  </w:pPr>
                  <w:r>
                    <w:rPr>
                      <w:rFonts w:ascii="仿宋_GB2312" w:hAnsi="仿宋_GB2312" w:cs="仿宋_GB2312" w:eastAsia="仿宋_GB2312"/>
                      <w:sz w:val="19"/>
                    </w:rPr>
                    <w:t>（3）分辨率:≤0.001°（0.02mm/m）；</w:t>
                  </w:r>
                </w:p>
                <w:p>
                  <w:pPr>
                    <w:pStyle w:val="null3"/>
                  </w:pPr>
                  <w:r>
                    <w:rPr>
                      <w:rFonts w:ascii="仿宋_GB2312" w:hAnsi="仿宋_GB2312" w:cs="仿宋_GB2312" w:eastAsia="仿宋_GB2312"/>
                      <w:sz w:val="19"/>
                    </w:rPr>
                    <w:t>（4）探头防护等级：IP68；</w:t>
                  </w:r>
                </w:p>
                <w:p>
                  <w:pPr>
                    <w:pStyle w:val="null3"/>
                  </w:pPr>
                  <w:r>
                    <w:rPr>
                      <w:rFonts w:ascii="仿宋_GB2312" w:hAnsi="仿宋_GB2312" w:cs="仿宋_GB2312" w:eastAsia="仿宋_GB2312"/>
                      <w:sz w:val="19"/>
                    </w:rPr>
                    <w:t>（5）通讯方式：NB-IOT移动物联网；</w:t>
                  </w:r>
                </w:p>
                <w:p>
                  <w:pPr>
                    <w:pStyle w:val="null3"/>
                  </w:pPr>
                  <w:r>
                    <w:rPr>
                      <w:rFonts w:ascii="仿宋_GB2312" w:hAnsi="仿宋_GB2312" w:cs="仿宋_GB2312" w:eastAsia="仿宋_GB2312"/>
                      <w:sz w:val="19"/>
                    </w:rPr>
                    <w:t>（6）提升速度：≥60m/h；</w:t>
                  </w:r>
                </w:p>
                <w:p>
                  <w:pPr>
                    <w:pStyle w:val="null3"/>
                  </w:pPr>
                  <w:r>
                    <w:rPr>
                      <w:rFonts w:ascii="仿宋_GB2312" w:hAnsi="仿宋_GB2312" w:cs="仿宋_GB2312" w:eastAsia="仿宋_GB2312"/>
                      <w:sz w:val="19"/>
                    </w:rPr>
                    <w:t>（7）提升精度：≤2mm；</w:t>
                  </w:r>
                </w:p>
                <w:p>
                  <w:pPr>
                    <w:pStyle w:val="null3"/>
                  </w:pPr>
                  <w:r>
                    <w:rPr>
                      <w:rFonts w:ascii="仿宋_GB2312" w:hAnsi="仿宋_GB2312" w:cs="仿宋_GB2312" w:eastAsia="仿宋_GB2312"/>
                      <w:sz w:val="19"/>
                    </w:rPr>
                    <w:t>（8）测量模数：自动/人工；</w:t>
                  </w:r>
                </w:p>
                <w:p>
                  <w:pPr>
                    <w:pStyle w:val="null3"/>
                  </w:pPr>
                  <w:r>
                    <w:rPr>
                      <w:rFonts w:ascii="仿宋_GB2312" w:hAnsi="仿宋_GB2312" w:cs="仿宋_GB2312" w:eastAsia="仿宋_GB2312"/>
                      <w:sz w:val="19"/>
                    </w:rPr>
                    <w:t>8、无线裂缝计2套；</w:t>
                  </w:r>
                </w:p>
                <w:p>
                  <w:pPr>
                    <w:pStyle w:val="null3"/>
                  </w:pPr>
                  <w:r>
                    <w:rPr>
                      <w:rFonts w:ascii="仿宋_GB2312" w:hAnsi="仿宋_GB2312" w:cs="仿宋_GB2312" w:eastAsia="仿宋_GB2312"/>
                      <w:sz w:val="19"/>
                    </w:rPr>
                    <w:t>（1）一体式传感器，量程≥150mm；</w:t>
                  </w:r>
                </w:p>
                <w:p>
                  <w:pPr>
                    <w:pStyle w:val="null3"/>
                  </w:pPr>
                  <w:r>
                    <w:rPr>
                      <w:rFonts w:ascii="仿宋_GB2312" w:hAnsi="仿宋_GB2312" w:cs="仿宋_GB2312" w:eastAsia="仿宋_GB2312"/>
                      <w:sz w:val="19"/>
                    </w:rPr>
                    <w:t>（2）分辨率≤0.01mm；</w:t>
                  </w:r>
                </w:p>
                <w:p>
                  <w:pPr>
                    <w:pStyle w:val="null3"/>
                  </w:pPr>
                  <w:r>
                    <w:rPr>
                      <w:rFonts w:ascii="仿宋_GB2312" w:hAnsi="仿宋_GB2312" w:cs="仿宋_GB2312" w:eastAsia="仿宋_GB2312"/>
                      <w:sz w:val="19"/>
                    </w:rPr>
                    <w:t>（3）精度≤0.05mm；</w:t>
                  </w:r>
                </w:p>
                <w:p>
                  <w:pPr>
                    <w:pStyle w:val="null3"/>
                  </w:pPr>
                  <w:r>
                    <w:rPr>
                      <w:rFonts w:ascii="仿宋_GB2312" w:hAnsi="仿宋_GB2312" w:cs="仿宋_GB2312" w:eastAsia="仿宋_GB2312"/>
                      <w:sz w:val="19"/>
                    </w:rPr>
                    <w:t>（4）供电电压：DC 5V；</w:t>
                  </w:r>
                </w:p>
                <w:p>
                  <w:pPr>
                    <w:pStyle w:val="null3"/>
                  </w:pPr>
                  <w:r>
                    <w:rPr>
                      <w:rFonts w:ascii="仿宋_GB2312" w:hAnsi="仿宋_GB2312" w:cs="仿宋_GB2312" w:eastAsia="仿宋_GB2312"/>
                      <w:sz w:val="19"/>
                    </w:rPr>
                    <w:t>（5）工作温度：-40℃~80℃；</w:t>
                  </w:r>
                </w:p>
                <w:p>
                  <w:pPr>
                    <w:pStyle w:val="null3"/>
                  </w:pPr>
                  <w:r>
                    <w:rPr>
                      <w:rFonts w:ascii="仿宋_GB2312" w:hAnsi="仿宋_GB2312" w:cs="仿宋_GB2312" w:eastAsia="仿宋_GB2312"/>
                      <w:sz w:val="19"/>
                    </w:rPr>
                    <w:t>（6）传输方式：4G及以上；</w:t>
                  </w:r>
                </w:p>
                <w:p>
                  <w:pPr>
                    <w:pStyle w:val="null3"/>
                  </w:pPr>
                  <w:r>
                    <w:rPr>
                      <w:rFonts w:ascii="仿宋_GB2312" w:hAnsi="仿宋_GB2312" w:cs="仿宋_GB2312" w:eastAsia="仿宋_GB2312"/>
                      <w:sz w:val="19"/>
                    </w:rPr>
                    <w:t>9、无线倾角仪 4套；</w:t>
                  </w:r>
                </w:p>
                <w:p>
                  <w:pPr>
                    <w:pStyle w:val="null3"/>
                  </w:pPr>
                  <w:r>
                    <w:rPr>
                      <w:rFonts w:ascii="仿宋_GB2312" w:hAnsi="仿宋_GB2312" w:cs="仿宋_GB2312" w:eastAsia="仿宋_GB2312"/>
                      <w:sz w:val="19"/>
                    </w:rPr>
                    <w:t>（1）一体式传感器，量程≥±30°(双轴） ；</w:t>
                  </w:r>
                </w:p>
                <w:p>
                  <w:pPr>
                    <w:pStyle w:val="null3"/>
                  </w:pPr>
                  <w:r>
                    <w:rPr>
                      <w:rFonts w:ascii="仿宋_GB2312" w:hAnsi="仿宋_GB2312" w:cs="仿宋_GB2312" w:eastAsia="仿宋_GB2312"/>
                      <w:sz w:val="19"/>
                    </w:rPr>
                    <w:t>（2）分辨率≤0.001°；</w:t>
                  </w:r>
                </w:p>
                <w:p>
                  <w:pPr>
                    <w:pStyle w:val="null3"/>
                  </w:pPr>
                  <w:r>
                    <w:rPr>
                      <w:rFonts w:ascii="仿宋_GB2312" w:hAnsi="仿宋_GB2312" w:cs="仿宋_GB2312" w:eastAsia="仿宋_GB2312"/>
                      <w:sz w:val="19"/>
                    </w:rPr>
                    <w:t>（3）精度≤0.01°；</w:t>
                  </w:r>
                </w:p>
                <w:p>
                  <w:pPr>
                    <w:pStyle w:val="null3"/>
                  </w:pPr>
                  <w:r>
                    <w:rPr>
                      <w:rFonts w:ascii="仿宋_GB2312" w:hAnsi="仿宋_GB2312" w:cs="仿宋_GB2312" w:eastAsia="仿宋_GB2312"/>
                      <w:sz w:val="19"/>
                    </w:rPr>
                    <w:t>（4）供电电压：DC5V；</w:t>
                  </w:r>
                </w:p>
                <w:p>
                  <w:pPr>
                    <w:pStyle w:val="null3"/>
                  </w:pPr>
                  <w:r>
                    <w:rPr>
                      <w:rFonts w:ascii="仿宋_GB2312" w:hAnsi="仿宋_GB2312" w:cs="仿宋_GB2312" w:eastAsia="仿宋_GB2312"/>
                      <w:sz w:val="19"/>
                    </w:rPr>
                    <w:t>（5）功耗：＜0.5W；</w:t>
                  </w:r>
                </w:p>
                <w:p>
                  <w:pPr>
                    <w:pStyle w:val="null3"/>
                  </w:pPr>
                  <w:r>
                    <w:rPr>
                      <w:rFonts w:ascii="仿宋_GB2312" w:hAnsi="仿宋_GB2312" w:cs="仿宋_GB2312" w:eastAsia="仿宋_GB2312"/>
                      <w:sz w:val="19"/>
                    </w:rPr>
                    <w:t>（6）使用环境：-30℃~+80℃；</w:t>
                  </w:r>
                </w:p>
                <w:p>
                  <w:pPr>
                    <w:pStyle w:val="null3"/>
                  </w:pPr>
                  <w:r>
                    <w:rPr>
                      <w:rFonts w:ascii="仿宋_GB2312" w:hAnsi="仿宋_GB2312" w:cs="仿宋_GB2312" w:eastAsia="仿宋_GB2312"/>
                      <w:sz w:val="19"/>
                    </w:rPr>
                    <w:t>（7）防护等级：IP68；</w:t>
                  </w:r>
                </w:p>
                <w:p>
                  <w:pPr>
                    <w:pStyle w:val="null3"/>
                  </w:pPr>
                  <w:r>
                    <w:rPr>
                      <w:rFonts w:ascii="仿宋_GB2312" w:hAnsi="仿宋_GB2312" w:cs="仿宋_GB2312" w:eastAsia="仿宋_GB2312"/>
                      <w:sz w:val="19"/>
                    </w:rPr>
                    <w:t>10、表贴式应变计 12套；</w:t>
                  </w:r>
                </w:p>
                <w:p>
                  <w:pPr>
                    <w:pStyle w:val="null3"/>
                  </w:pPr>
                  <w:r>
                    <w:rPr>
                      <w:rFonts w:ascii="仿宋_GB2312" w:hAnsi="仿宋_GB2312" w:cs="仿宋_GB2312" w:eastAsia="仿宋_GB2312"/>
                      <w:sz w:val="19"/>
                    </w:rPr>
                    <w:t>（1）量程≥±1500με；</w:t>
                  </w:r>
                </w:p>
                <w:p>
                  <w:pPr>
                    <w:pStyle w:val="null3"/>
                  </w:pPr>
                  <w:r>
                    <w:rPr>
                      <w:rFonts w:ascii="仿宋_GB2312" w:hAnsi="仿宋_GB2312" w:cs="仿宋_GB2312" w:eastAsia="仿宋_GB2312"/>
                      <w:sz w:val="19"/>
                    </w:rPr>
                    <w:t>（2）精度≤0.5με；</w:t>
                  </w:r>
                </w:p>
                <w:p>
                  <w:pPr>
                    <w:pStyle w:val="null3"/>
                  </w:pPr>
                  <w:r>
                    <w:rPr>
                      <w:rFonts w:ascii="仿宋_GB2312" w:hAnsi="仿宋_GB2312" w:cs="仿宋_GB2312" w:eastAsia="仿宋_GB2312"/>
                      <w:sz w:val="19"/>
                    </w:rPr>
                    <w:t>（3）分辨率≤0.1με；</w:t>
                  </w:r>
                </w:p>
                <w:p>
                  <w:pPr>
                    <w:pStyle w:val="null3"/>
                  </w:pPr>
                  <w:r>
                    <w:rPr>
                      <w:rFonts w:ascii="仿宋_GB2312" w:hAnsi="仿宋_GB2312" w:cs="仿宋_GB2312" w:eastAsia="仿宋_GB2312"/>
                      <w:sz w:val="19"/>
                    </w:rPr>
                    <w:t>（4）材料：不锈钢；</w:t>
                  </w:r>
                </w:p>
                <w:p>
                  <w:pPr>
                    <w:pStyle w:val="null3"/>
                  </w:pPr>
                  <w:r>
                    <w:rPr>
                      <w:rFonts w:ascii="仿宋_GB2312" w:hAnsi="仿宋_GB2312" w:cs="仿宋_GB2312" w:eastAsia="仿宋_GB2312"/>
                      <w:sz w:val="19"/>
                    </w:rPr>
                    <w:t>（5）防护等级：IP68，防水≥2MPa水压；</w:t>
                  </w:r>
                </w:p>
                <w:p>
                  <w:pPr>
                    <w:pStyle w:val="null3"/>
                  </w:pPr>
                  <w:r>
                    <w:rPr>
                      <w:rFonts w:ascii="仿宋_GB2312" w:hAnsi="仿宋_GB2312" w:cs="仿宋_GB2312" w:eastAsia="仿宋_GB2312"/>
                      <w:sz w:val="19"/>
                    </w:rPr>
                    <w:t>（6）二芯屏蔽线缆；</w:t>
                  </w:r>
                </w:p>
                <w:p>
                  <w:pPr>
                    <w:pStyle w:val="null3"/>
                  </w:pPr>
                  <w:r>
                    <w:rPr>
                      <w:rFonts w:ascii="仿宋_GB2312" w:hAnsi="仿宋_GB2312" w:cs="仿宋_GB2312" w:eastAsia="仿宋_GB2312"/>
                      <w:sz w:val="19"/>
                    </w:rPr>
                    <w:t>11、温湿度传感器 2套；</w:t>
                  </w:r>
                </w:p>
                <w:p>
                  <w:pPr>
                    <w:pStyle w:val="null3"/>
                  </w:pPr>
                  <w:r>
                    <w:rPr>
                      <w:rFonts w:ascii="仿宋_GB2312" w:hAnsi="仿宋_GB2312" w:cs="仿宋_GB2312" w:eastAsia="仿宋_GB2312"/>
                      <w:sz w:val="19"/>
                    </w:rPr>
                    <w:t>（1）测湿精度[%RH]：±2.0；</w:t>
                  </w:r>
                </w:p>
                <w:p>
                  <w:pPr>
                    <w:pStyle w:val="null3"/>
                  </w:pPr>
                  <w:r>
                    <w:rPr>
                      <w:rFonts w:ascii="仿宋_GB2312" w:hAnsi="仿宋_GB2312" w:cs="仿宋_GB2312" w:eastAsia="仿宋_GB2312"/>
                      <w:sz w:val="19"/>
                    </w:rPr>
                    <w:t>（2）测湿量程：0-100%RH；</w:t>
                  </w:r>
                </w:p>
                <w:p>
                  <w:pPr>
                    <w:pStyle w:val="null3"/>
                  </w:pPr>
                  <w:r>
                    <w:rPr>
                      <w:rFonts w:ascii="仿宋_GB2312" w:hAnsi="仿宋_GB2312" w:cs="仿宋_GB2312" w:eastAsia="仿宋_GB2312"/>
                      <w:sz w:val="19"/>
                    </w:rPr>
                    <w:t>（3）测温精度[℃]：±0.3；</w:t>
                  </w:r>
                </w:p>
                <w:p>
                  <w:pPr>
                    <w:pStyle w:val="null3"/>
                  </w:pPr>
                  <w:r>
                    <w:rPr>
                      <w:rFonts w:ascii="仿宋_GB2312" w:hAnsi="仿宋_GB2312" w:cs="仿宋_GB2312" w:eastAsia="仿宋_GB2312"/>
                      <w:sz w:val="19"/>
                    </w:rPr>
                    <w:t>（4）测温范围：-40℃- +125℃；</w:t>
                  </w:r>
                </w:p>
                <w:p>
                  <w:pPr>
                    <w:pStyle w:val="null3"/>
                  </w:pPr>
                  <w:r>
                    <w:rPr>
                      <w:rFonts w:ascii="仿宋_GB2312" w:hAnsi="仿宋_GB2312" w:cs="仿宋_GB2312" w:eastAsia="仿宋_GB2312"/>
                      <w:sz w:val="19"/>
                    </w:rPr>
                    <w:t>（5）工作电压：DC12V ；</w:t>
                  </w:r>
                </w:p>
                <w:p>
                  <w:pPr>
                    <w:pStyle w:val="null3"/>
                  </w:pPr>
                  <w:r>
                    <w:rPr>
                      <w:rFonts w:ascii="仿宋_GB2312" w:hAnsi="仿宋_GB2312" w:cs="仿宋_GB2312" w:eastAsia="仿宋_GB2312"/>
                      <w:sz w:val="19"/>
                    </w:rPr>
                    <w:t>（6）静态工作电流：≤15mA；</w:t>
                  </w:r>
                </w:p>
                <w:p>
                  <w:pPr>
                    <w:pStyle w:val="null3"/>
                  </w:pPr>
                  <w:r>
                    <w:rPr>
                      <w:rFonts w:ascii="仿宋_GB2312" w:hAnsi="仿宋_GB2312" w:cs="仿宋_GB2312" w:eastAsia="仿宋_GB2312"/>
                      <w:sz w:val="19"/>
                    </w:rPr>
                    <w:t>（7）输出方式：RS485</w:t>
                  </w:r>
                </w:p>
                <w:p>
                  <w:pPr>
                    <w:pStyle w:val="null3"/>
                  </w:pPr>
                  <w:r>
                    <w:rPr>
                      <w:rFonts w:ascii="仿宋_GB2312" w:hAnsi="仿宋_GB2312" w:cs="仿宋_GB2312" w:eastAsia="仿宋_GB2312"/>
                      <w:sz w:val="19"/>
                    </w:rPr>
                    <w:t>12、风速风向仪2套；</w:t>
                  </w:r>
                </w:p>
                <w:p>
                  <w:pPr>
                    <w:pStyle w:val="null3"/>
                  </w:pPr>
                  <w:r>
                    <w:rPr>
                      <w:rFonts w:ascii="仿宋_GB2312" w:hAnsi="仿宋_GB2312" w:cs="仿宋_GB2312" w:eastAsia="仿宋_GB2312"/>
                      <w:sz w:val="19"/>
                    </w:rPr>
                    <w:t>（1）直流供电：9–24V DC；</w:t>
                  </w:r>
                </w:p>
                <w:p>
                  <w:pPr>
                    <w:pStyle w:val="null3"/>
                  </w:pPr>
                  <w:r>
                    <w:rPr>
                      <w:rFonts w:ascii="仿宋_GB2312" w:hAnsi="仿宋_GB2312" w:cs="仿宋_GB2312" w:eastAsia="仿宋_GB2312"/>
                      <w:sz w:val="19"/>
                    </w:rPr>
                    <w:t>（2）风向传感器：</w:t>
                  </w:r>
                </w:p>
                <w:p>
                  <w:pPr>
                    <w:pStyle w:val="null3"/>
                  </w:pPr>
                  <w:r>
                    <w:rPr>
                      <w:rFonts w:ascii="仿宋_GB2312" w:hAnsi="仿宋_GB2312" w:cs="仿宋_GB2312" w:eastAsia="仿宋_GB2312"/>
                      <w:sz w:val="19"/>
                    </w:rPr>
                    <w:t>（2.1）平均功耗≤20mW；</w:t>
                  </w:r>
                </w:p>
                <w:p>
                  <w:pPr>
                    <w:pStyle w:val="null3"/>
                  </w:pPr>
                  <w:r>
                    <w:rPr>
                      <w:rFonts w:ascii="仿宋_GB2312" w:hAnsi="仿宋_GB2312" w:cs="仿宋_GB2312" w:eastAsia="仿宋_GB2312"/>
                      <w:sz w:val="19"/>
                    </w:rPr>
                    <w:t>（2.2）测量范围：0°-360°；</w:t>
                  </w:r>
                </w:p>
                <w:p>
                  <w:pPr>
                    <w:pStyle w:val="null3"/>
                  </w:pPr>
                  <w:r>
                    <w:rPr>
                      <w:rFonts w:ascii="仿宋_GB2312" w:hAnsi="仿宋_GB2312" w:cs="仿宋_GB2312" w:eastAsia="仿宋_GB2312"/>
                      <w:sz w:val="19"/>
                    </w:rPr>
                    <w:t>（2.3）测量精度≤22.5°；</w:t>
                  </w:r>
                </w:p>
                <w:p>
                  <w:pPr>
                    <w:pStyle w:val="null3"/>
                  </w:pPr>
                  <w:r>
                    <w:rPr>
                      <w:rFonts w:ascii="仿宋_GB2312" w:hAnsi="仿宋_GB2312" w:cs="仿宋_GB2312" w:eastAsia="仿宋_GB2312"/>
                      <w:sz w:val="19"/>
                    </w:rPr>
                    <w:t>（2.4）响应时间＜2s；</w:t>
                  </w:r>
                </w:p>
                <w:p>
                  <w:pPr>
                    <w:pStyle w:val="null3"/>
                  </w:pPr>
                  <w:r>
                    <w:rPr>
                      <w:rFonts w:ascii="仿宋_GB2312" w:hAnsi="仿宋_GB2312" w:cs="仿宋_GB2312" w:eastAsia="仿宋_GB2312"/>
                      <w:sz w:val="19"/>
                    </w:rPr>
                    <w:t>（2.5）输出信号RS485(Modbus 协议)；</w:t>
                  </w:r>
                </w:p>
                <w:p>
                  <w:pPr>
                    <w:pStyle w:val="null3"/>
                  </w:pPr>
                  <w:r>
                    <w:rPr>
                      <w:rFonts w:ascii="仿宋_GB2312" w:hAnsi="仿宋_GB2312" w:cs="仿宋_GB2312" w:eastAsia="仿宋_GB2312"/>
                      <w:sz w:val="19"/>
                    </w:rPr>
                    <w:t>（2.6）工作范围:-30℃-80℃ ,0-100%RH；</w:t>
                  </w:r>
                </w:p>
                <w:p>
                  <w:pPr>
                    <w:pStyle w:val="null3"/>
                  </w:pPr>
                  <w:r>
                    <w:rPr>
                      <w:rFonts w:ascii="仿宋_GB2312" w:hAnsi="仿宋_GB2312" w:cs="仿宋_GB2312" w:eastAsia="仿宋_GB2312"/>
                      <w:sz w:val="19"/>
                    </w:rPr>
                    <w:t>（3）风速传感器：</w:t>
                  </w:r>
                </w:p>
                <w:p>
                  <w:pPr>
                    <w:pStyle w:val="null3"/>
                  </w:pPr>
                  <w:r>
                    <w:rPr>
                      <w:rFonts w:ascii="仿宋_GB2312" w:hAnsi="仿宋_GB2312" w:cs="仿宋_GB2312" w:eastAsia="仿宋_GB2312"/>
                      <w:sz w:val="19"/>
                    </w:rPr>
                    <w:t>（3.1）平均功耗≤90mW；</w:t>
                  </w:r>
                </w:p>
                <w:p>
                  <w:pPr>
                    <w:pStyle w:val="null3"/>
                  </w:pPr>
                  <w:r>
                    <w:rPr>
                      <w:rFonts w:ascii="仿宋_GB2312" w:hAnsi="仿宋_GB2312" w:cs="仿宋_GB2312" w:eastAsia="仿宋_GB2312"/>
                      <w:sz w:val="19"/>
                    </w:rPr>
                    <w:t>（3.2）测量范围至少覆盖0-30 m/s；</w:t>
                  </w:r>
                </w:p>
                <w:p>
                  <w:pPr>
                    <w:pStyle w:val="null3"/>
                  </w:pPr>
                  <w:r>
                    <w:rPr>
                      <w:rFonts w:ascii="仿宋_GB2312" w:hAnsi="仿宋_GB2312" w:cs="仿宋_GB2312" w:eastAsia="仿宋_GB2312"/>
                      <w:sz w:val="19"/>
                    </w:rPr>
                    <w:t>（3.3）分辨率≤0.1 m/s；</w:t>
                  </w:r>
                </w:p>
                <w:p>
                  <w:pPr>
                    <w:pStyle w:val="null3"/>
                  </w:pPr>
                  <w:r>
                    <w:rPr>
                      <w:rFonts w:ascii="仿宋_GB2312" w:hAnsi="仿宋_GB2312" w:cs="仿宋_GB2312" w:eastAsia="仿宋_GB2312"/>
                      <w:sz w:val="19"/>
                    </w:rPr>
                    <w:t>（3.4）测量精度 ±0.1 m/s；</w:t>
                  </w:r>
                </w:p>
                <w:p>
                  <w:pPr>
                    <w:pStyle w:val="null3"/>
                  </w:pPr>
                  <w:r>
                    <w:rPr>
                      <w:rFonts w:ascii="仿宋_GB2312" w:hAnsi="仿宋_GB2312" w:cs="仿宋_GB2312" w:eastAsia="仿宋_GB2312"/>
                      <w:sz w:val="19"/>
                    </w:rPr>
                    <w:t>（3.5）启动风速 ≤0.5m/s；</w:t>
                  </w:r>
                </w:p>
                <w:p>
                  <w:pPr>
                    <w:pStyle w:val="null3"/>
                  </w:pPr>
                  <w:r>
                    <w:rPr>
                      <w:rFonts w:ascii="仿宋_GB2312" w:hAnsi="仿宋_GB2312" w:cs="仿宋_GB2312" w:eastAsia="仿宋_GB2312"/>
                      <w:sz w:val="19"/>
                    </w:rPr>
                    <w:t>（3.6）输出信号 RS485(Modbus 协议)；</w:t>
                  </w:r>
                </w:p>
                <w:p>
                  <w:pPr>
                    <w:pStyle w:val="null3"/>
                  </w:pPr>
                  <w:r>
                    <w:rPr>
                      <w:rFonts w:ascii="仿宋_GB2312" w:hAnsi="仿宋_GB2312" w:cs="仿宋_GB2312" w:eastAsia="仿宋_GB2312"/>
                      <w:sz w:val="19"/>
                    </w:rPr>
                    <w:t>（3.7）工作范围 -30℃-80℃ 0-100%RH；</w:t>
                  </w:r>
                </w:p>
                <w:p>
                  <w:pPr>
                    <w:pStyle w:val="null3"/>
                  </w:pPr>
                  <w:r>
                    <w:rPr>
                      <w:rFonts w:ascii="仿宋_GB2312" w:hAnsi="仿宋_GB2312" w:cs="仿宋_GB2312" w:eastAsia="仿宋_GB2312"/>
                      <w:sz w:val="19"/>
                    </w:rPr>
                    <w:t>13、投入式液位计2套；</w:t>
                  </w:r>
                </w:p>
                <w:p>
                  <w:pPr>
                    <w:pStyle w:val="null3"/>
                  </w:pPr>
                  <w:r>
                    <w:rPr>
                      <w:rFonts w:ascii="仿宋_GB2312" w:hAnsi="仿宋_GB2312" w:cs="仿宋_GB2312" w:eastAsia="仿宋_GB2312"/>
                      <w:sz w:val="19"/>
                    </w:rPr>
                    <w:t>（1）测量范围（mm)：≥20m；</w:t>
                  </w:r>
                </w:p>
                <w:p>
                  <w:pPr>
                    <w:pStyle w:val="null3"/>
                  </w:pPr>
                  <w:r>
                    <w:rPr>
                      <w:rFonts w:ascii="仿宋_GB2312" w:hAnsi="仿宋_GB2312" w:cs="仿宋_GB2312" w:eastAsia="仿宋_GB2312"/>
                      <w:sz w:val="19"/>
                    </w:rPr>
                    <w:t>（2）测量精度：≤10mm；</w:t>
                  </w:r>
                </w:p>
                <w:p>
                  <w:pPr>
                    <w:pStyle w:val="null3"/>
                  </w:pPr>
                  <w:r>
                    <w:rPr>
                      <w:rFonts w:ascii="仿宋_GB2312" w:hAnsi="仿宋_GB2312" w:cs="仿宋_GB2312" w:eastAsia="仿宋_GB2312"/>
                      <w:sz w:val="19"/>
                    </w:rPr>
                    <w:t>（3）灵敏度(分辨率)≤0.1mm；</w:t>
                  </w:r>
                </w:p>
                <w:p>
                  <w:pPr>
                    <w:pStyle w:val="null3"/>
                  </w:pPr>
                  <w:r>
                    <w:rPr>
                      <w:rFonts w:ascii="仿宋_GB2312" w:hAnsi="仿宋_GB2312" w:cs="仿宋_GB2312" w:eastAsia="仿宋_GB2312"/>
                      <w:sz w:val="19"/>
                    </w:rPr>
                    <w:t>（4）输出信号：RS485(标准Modbus-RTU协议)；</w:t>
                  </w:r>
                </w:p>
                <w:p>
                  <w:pPr>
                    <w:pStyle w:val="null3"/>
                  </w:pPr>
                  <w:r>
                    <w:rPr>
                      <w:rFonts w:ascii="仿宋_GB2312" w:hAnsi="仿宋_GB2312" w:cs="仿宋_GB2312" w:eastAsia="仿宋_GB2312"/>
                      <w:sz w:val="19"/>
                    </w:rPr>
                    <w:t>（5）供电电压：10~30VDC；</w:t>
                  </w:r>
                </w:p>
                <w:p>
                  <w:pPr>
                    <w:pStyle w:val="null3"/>
                  </w:pPr>
                  <w:r>
                    <w:rPr>
                      <w:rFonts w:ascii="仿宋_GB2312" w:hAnsi="仿宋_GB2312" w:cs="仿宋_GB2312" w:eastAsia="仿宋_GB2312"/>
                      <w:sz w:val="19"/>
                    </w:rPr>
                    <w:t>14.数据采集模块</w:t>
                  </w:r>
                </w:p>
                <w:p>
                  <w:pPr>
                    <w:pStyle w:val="null3"/>
                  </w:pPr>
                  <w:r>
                    <w:rPr>
                      <w:rFonts w:ascii="仿宋_GB2312" w:hAnsi="仿宋_GB2312" w:cs="仿宋_GB2312" w:eastAsia="仿宋_GB2312"/>
                      <w:sz w:val="19"/>
                    </w:rPr>
                    <w:t>（1）数据采集模块具备自动采集、处理、存储、传输控制等功能，集数据采集、传输于一体；</w:t>
                  </w:r>
                </w:p>
                <w:p>
                  <w:pPr>
                    <w:pStyle w:val="null3"/>
                  </w:pPr>
                  <w:r>
                    <w:rPr>
                      <w:rFonts w:ascii="仿宋_GB2312" w:hAnsi="仿宋_GB2312" w:cs="仿宋_GB2312" w:eastAsia="仿宋_GB2312"/>
                      <w:sz w:val="19"/>
                    </w:rPr>
                    <w:t>（2）数据采集模块具备远程固件自动升级功能（OTA）；</w:t>
                  </w:r>
                </w:p>
                <w:p>
                  <w:pPr>
                    <w:pStyle w:val="null3"/>
                  </w:pPr>
                  <w:r>
                    <w:rPr>
                      <w:rFonts w:ascii="仿宋_GB2312" w:hAnsi="仿宋_GB2312" w:cs="仿宋_GB2312" w:eastAsia="仿宋_GB2312"/>
                      <w:sz w:val="19"/>
                    </w:rPr>
                    <w:t>（3）数据采集模块支持NFC快速匹配设备及手机APP链接功能；</w:t>
                  </w:r>
                </w:p>
                <w:p>
                  <w:pPr>
                    <w:pStyle w:val="null3"/>
                  </w:pPr>
                  <w:r>
                    <w:rPr>
                      <w:rFonts w:ascii="仿宋_GB2312" w:hAnsi="仿宋_GB2312" w:cs="仿宋_GB2312" w:eastAsia="仿宋_GB2312"/>
                      <w:sz w:val="19"/>
                    </w:rPr>
                    <w:t>（4）所有监测数据连接至虚拟建造仿真实训室，检测设备接入4G或无线网络终端；</w:t>
                  </w:r>
                </w:p>
              </w:tc>
              <w:tc>
                <w:tcPr>
                  <w:tcW w:type="dxa" w:w="638"/>
                  <w:vMerge/>
                </w:tcPr>
                <w:p/>
              </w:tc>
            </w:tr>
            <w:tr>
              <w:tc>
                <w:tcPr>
                  <w:tcW w:type="dxa" w:w="638"/>
                </w:tcPr>
                <w:p>
                  <w:pPr>
                    <w:pStyle w:val="null3"/>
                  </w:pPr>
                  <w:r>
                    <w:rPr>
                      <w:rFonts w:ascii="仿宋_GB2312" w:hAnsi="仿宋_GB2312" w:cs="仿宋_GB2312" w:eastAsia="仿宋_GB2312"/>
                      <w:sz w:val="19"/>
                    </w:rPr>
                    <w:t>7</w:t>
                  </w:r>
                </w:p>
              </w:tc>
              <w:tc>
                <w:tcPr>
                  <w:tcW w:type="dxa" w:w="638"/>
                  <w:vMerge/>
                </w:tcPr>
                <w:p/>
              </w:tc>
              <w:tc>
                <w:tcPr>
                  <w:tcW w:type="dxa" w:w="638"/>
                </w:tcPr>
                <w:p>
                  <w:pPr>
                    <w:pStyle w:val="null3"/>
                  </w:pPr>
                  <w:r>
                    <w:rPr>
                      <w:rFonts w:ascii="仿宋_GB2312" w:hAnsi="仿宋_GB2312" w:cs="仿宋_GB2312" w:eastAsia="仿宋_GB2312"/>
                      <w:sz w:val="19"/>
                    </w:rPr>
                    <w:t>检测维修工作站</w:t>
                  </w:r>
                </w:p>
                <w:p>
                  <w:pPr>
                    <w:pStyle w:val="null3"/>
                  </w:pPr>
                  <w:r>
                    <w:rPr>
                      <w:rFonts w:ascii="仿宋_GB2312" w:hAnsi="仿宋_GB2312" w:cs="仿宋_GB2312" w:eastAsia="仿宋_GB2312"/>
                      <w:sz w:val="19"/>
                    </w:rPr>
                    <w:t>数量：50m</w:t>
                  </w:r>
                </w:p>
                <w:p>
                  <w:pPr>
                    <w:pStyle w:val="null3"/>
                  </w:pPr>
                  <w:r>
                    <w:rPr>
                      <w:rFonts w:ascii="仿宋_GB2312" w:hAnsi="仿宋_GB2312" w:cs="仿宋_GB2312" w:eastAsia="仿宋_GB2312"/>
                      <w:sz w:val="19"/>
                    </w:rPr>
                    <w:t>技术参数：</w:t>
                  </w:r>
                </w:p>
                <w:p>
                  <w:pPr>
                    <w:pStyle w:val="null3"/>
                  </w:pPr>
                  <w:r>
                    <w:rPr>
                      <w:rFonts w:ascii="仿宋_GB2312" w:hAnsi="仿宋_GB2312" w:cs="仿宋_GB2312" w:eastAsia="仿宋_GB2312"/>
                      <w:sz w:val="19"/>
                    </w:rPr>
                    <w:t>1.雨棚</w:t>
                  </w:r>
                </w:p>
                <w:p>
                  <w:pPr>
                    <w:pStyle w:val="null3"/>
                  </w:pPr>
                  <w:r>
                    <w:rPr>
                      <w:rFonts w:ascii="仿宋_GB2312" w:hAnsi="仿宋_GB2312" w:cs="仿宋_GB2312" w:eastAsia="仿宋_GB2312"/>
                      <w:sz w:val="19"/>
                    </w:rPr>
                    <w:t>（1）长度≥50m、宽≥7m，高≥8m，2跨；双膜结构遮阳棚;</w:t>
                  </w:r>
                </w:p>
                <w:p>
                  <w:pPr>
                    <w:pStyle w:val="null3"/>
                  </w:pPr>
                  <w:r>
                    <w:rPr>
                      <w:rFonts w:ascii="仿宋_GB2312" w:hAnsi="仿宋_GB2312" w:cs="仿宋_GB2312" w:eastAsia="仿宋_GB2312"/>
                      <w:sz w:val="19"/>
                    </w:rPr>
                    <w:t>（2）框架立柱采用Q235B H型钢（符合中华人民共和国国家标准: GB 50017-2017），立柱间距≤5m；立柱直径≥160mm，厚≥5mm热轧钢管；其他辅材≥90mm，厚≥3mm热轧钢管。</w:t>
                  </w:r>
                </w:p>
                <w:p>
                  <w:pPr>
                    <w:pStyle w:val="null3"/>
                  </w:pPr>
                  <w:r>
                    <w:rPr>
                      <w:rFonts w:ascii="仿宋_GB2312" w:hAnsi="仿宋_GB2312" w:cs="仿宋_GB2312" w:eastAsia="仿宋_GB2312"/>
                      <w:sz w:val="19"/>
                    </w:rPr>
                    <w:t>（3）屋顶钢结构辅材≥90mm，厚≥3mm热轧钢管，并铺设进口PVDF膜材，重量≤1.4kg/m²，对应厚度约 0.8-1.0mm；防火等级为B1 级；抗老化性能通过≥ 2000 小时氙灯老化试验，有效使用年限≥10 年；PVDF 膜材的径向抗拉强度通常≥7.5kN/5cm，纬向≥7.0kN/5cm，断裂延伸率≤35%；膜材需满足风荷载和雪荷载设计要求，例如 100 年一遇基本风压 ≥0.45kN/㎡、雪压≥ 0.40kN/㎡；膜材与钢结构的连接采用铝合金或不锈钢夹板，螺栓间距≤200mm，加劲板间距≤600mm，确保节点可靠性；膜面排水坡度需≥5%，避免积水导致材料加速老化。</w:t>
                  </w:r>
                </w:p>
                <w:p>
                  <w:pPr>
                    <w:pStyle w:val="null3"/>
                  </w:pPr>
                  <w:r>
                    <w:rPr>
                      <w:rFonts w:ascii="仿宋_GB2312" w:hAnsi="仿宋_GB2312" w:cs="仿宋_GB2312" w:eastAsia="仿宋_GB2312"/>
                      <w:sz w:val="19"/>
                    </w:rPr>
                    <w:t>（4）下缘至站台高度≥4m，挑出长度≥4m；</w:t>
                  </w:r>
                </w:p>
                <w:p>
                  <w:pPr>
                    <w:pStyle w:val="null3"/>
                  </w:pPr>
                  <w:r>
                    <w:rPr>
                      <w:rFonts w:ascii="仿宋_GB2312" w:hAnsi="仿宋_GB2312" w:cs="仿宋_GB2312" w:eastAsia="仿宋_GB2312"/>
                      <w:sz w:val="19"/>
                    </w:rPr>
                    <w:t>（5）耐火等级二级、防雷接地采用热镀锌圆钢；</w:t>
                  </w:r>
                </w:p>
                <w:p>
                  <w:pPr>
                    <w:pStyle w:val="null3"/>
                  </w:pPr>
                  <w:r>
                    <w:rPr>
                      <w:rFonts w:ascii="仿宋_GB2312" w:hAnsi="仿宋_GB2312" w:cs="仿宋_GB2312" w:eastAsia="仿宋_GB2312"/>
                      <w:sz w:val="19"/>
                    </w:rPr>
                    <w:t>（6）雨棚柱基础抗倾覆力矩≥1.2倍；</w:t>
                  </w:r>
                </w:p>
                <w:p>
                  <w:pPr>
                    <w:pStyle w:val="null3"/>
                  </w:pPr>
                  <w:r>
                    <w:rPr>
                      <w:rFonts w:ascii="仿宋_GB2312" w:hAnsi="仿宋_GB2312" w:cs="仿宋_GB2312" w:eastAsia="仿宋_GB2312"/>
                      <w:sz w:val="19"/>
                    </w:rPr>
                    <w:t>（7）耐火等级二级、防雷接地采用热镀锌圆钢；满足≥7 度抗震设防烈度；</w:t>
                  </w:r>
                </w:p>
                <w:p>
                  <w:pPr>
                    <w:pStyle w:val="null3"/>
                  </w:pPr>
                  <w:r>
                    <w:rPr>
                      <w:rFonts w:ascii="仿宋_GB2312" w:hAnsi="仿宋_GB2312" w:cs="仿宋_GB2312" w:eastAsia="仿宋_GB2312"/>
                      <w:sz w:val="19"/>
                    </w:rPr>
                    <w:t>（8）照明设备的数量配备、功率选型满足以下标准：</w:t>
                  </w:r>
                </w:p>
                <w:p>
                  <w:pPr>
                    <w:pStyle w:val="null3"/>
                  </w:pPr>
                  <w:r>
                    <w:rPr>
                      <w:rFonts w:ascii="仿宋_GB2312" w:hAnsi="仿宋_GB2312" w:cs="仿宋_GB2312" w:eastAsia="仿宋_GB2312"/>
                      <w:sz w:val="19"/>
                    </w:rPr>
                    <w:t>1）TB/T 494-1997：铁路照明照度标准，规定整备场照度要求；</w:t>
                  </w:r>
                </w:p>
                <w:p>
                  <w:pPr>
                    <w:pStyle w:val="null3"/>
                  </w:pPr>
                  <w:r>
                    <w:rPr>
                      <w:rFonts w:ascii="仿宋_GB2312" w:hAnsi="仿宋_GB2312" w:cs="仿宋_GB2312" w:eastAsia="仿宋_GB2312"/>
                      <w:sz w:val="19"/>
                    </w:rPr>
                    <w:t>2）T/CET 411-2024：铁路场所 LED 照明技术规范，涵盖灯具性能、安装及维护；</w:t>
                  </w:r>
                </w:p>
                <w:p>
                  <w:pPr>
                    <w:pStyle w:val="null3"/>
                  </w:pPr>
                  <w:r>
                    <w:rPr>
                      <w:rFonts w:ascii="仿宋_GB2312" w:hAnsi="仿宋_GB2312" w:cs="仿宋_GB2312" w:eastAsia="仿宋_GB2312"/>
                      <w:sz w:val="19"/>
                    </w:rPr>
                    <w:t>3）GB 7000.1-2015：灯具安全要求，包括电气强度、绝缘电阻等；</w:t>
                  </w:r>
                </w:p>
                <w:p>
                  <w:pPr>
                    <w:pStyle w:val="null3"/>
                  </w:pPr>
                  <w:r>
                    <w:rPr>
                      <w:rFonts w:ascii="仿宋_GB2312" w:hAnsi="仿宋_GB2312" w:cs="仿宋_GB2312" w:eastAsia="仿宋_GB2312"/>
                      <w:sz w:val="19"/>
                    </w:rPr>
                    <w:t>（9）抗风能力满足风荷载计算标准值、火车产生风荷载标准值，根据以下标准或规范：</w:t>
                  </w:r>
                </w:p>
                <w:p>
                  <w:pPr>
                    <w:pStyle w:val="null3"/>
                  </w:pPr>
                  <w:r>
                    <w:rPr>
                      <w:rFonts w:ascii="仿宋_GB2312" w:hAnsi="仿宋_GB2312" w:cs="仿宋_GB2312" w:eastAsia="仿宋_GB2312"/>
                      <w:sz w:val="19"/>
                    </w:rPr>
                    <w:t>1） 中华人民共和国国家标准: GB 50009-2012 “建筑结构荷载规范”；</w:t>
                  </w:r>
                </w:p>
                <w:p>
                  <w:pPr>
                    <w:pStyle w:val="null3"/>
                  </w:pPr>
                  <w:r>
                    <w:rPr>
                      <w:rFonts w:ascii="仿宋_GB2312" w:hAnsi="仿宋_GB2312" w:cs="仿宋_GB2312" w:eastAsia="仿宋_GB2312"/>
                      <w:sz w:val="19"/>
                    </w:rPr>
                    <w:t>2） 中华人民共和国国家标准: GB 55001-2021 “工程结构通用规范”；</w:t>
                  </w:r>
                </w:p>
                <w:p>
                  <w:pPr>
                    <w:pStyle w:val="null3"/>
                  </w:pPr>
                  <w:r>
                    <w:rPr>
                      <w:rFonts w:ascii="仿宋_GB2312" w:hAnsi="仿宋_GB2312" w:cs="仿宋_GB2312" w:eastAsia="仿宋_GB2312"/>
                      <w:sz w:val="19"/>
                    </w:rPr>
                    <w:t>2.钢筋混凝土站台1座</w:t>
                  </w:r>
                </w:p>
                <w:p>
                  <w:pPr>
                    <w:pStyle w:val="null3"/>
                  </w:pPr>
                  <w:r>
                    <w:rPr>
                      <w:rFonts w:ascii="仿宋_GB2312" w:hAnsi="仿宋_GB2312" w:cs="仿宋_GB2312" w:eastAsia="仿宋_GB2312"/>
                      <w:sz w:val="19"/>
                    </w:rPr>
                    <w:t>（1）站台平面尺寸长≥18m，宽≥6m，站台顶面高出轨面1.1m≤h≤1.2m，与棚车的车底板面平齐（高度差≤3cm），顶面距离集装箱场平面的高差≤1m。站台西侧边缘距棚车P70A地板边沿距离≤25cm。</w:t>
                  </w:r>
                </w:p>
                <w:p>
                  <w:pPr>
                    <w:pStyle w:val="null3"/>
                  </w:pPr>
                  <w:r>
                    <w:rPr>
                      <w:rFonts w:ascii="仿宋_GB2312" w:hAnsi="仿宋_GB2312" w:cs="仿宋_GB2312" w:eastAsia="仿宋_GB2312"/>
                      <w:sz w:val="19"/>
                    </w:rPr>
                    <w:t>（2）站台外墙铺设防水卷材，内部向下挖，满足室内净空≥3m,地面铺设白色哑光瓷砖，混凝土墙面腻子找平涂料刷白。在站台地下室最低处设置集水井，内部安装与地下室内面积匹配的自动排污泵。室内安装LED光源照明，照度≥3000Lux；变墙上安装≥5处标准5孔插座的充电设备。在远离堆放场地一端和东边各设置1处宽度≥1.2m的钢制防盗门。边墙合理设置通风窗。</w:t>
                  </w:r>
                </w:p>
                <w:p>
                  <w:pPr>
                    <w:pStyle w:val="null3"/>
                  </w:pPr>
                  <w:r>
                    <w:rPr>
                      <w:rFonts w:ascii="仿宋_GB2312" w:hAnsi="仿宋_GB2312" w:cs="仿宋_GB2312" w:eastAsia="仿宋_GB2312"/>
                      <w:sz w:val="19"/>
                    </w:rPr>
                    <w:t>（3）站台顶面石化处理，承载≥1500N/m2，站台边沿设置宽≥10cm、高≥30cm的飞檐（有斜坡的一端除外）。</w:t>
                  </w:r>
                </w:p>
                <w:p>
                  <w:pPr>
                    <w:pStyle w:val="null3"/>
                  </w:pPr>
                  <w:r>
                    <w:rPr>
                      <w:rFonts w:ascii="仿宋_GB2312" w:hAnsi="仿宋_GB2312" w:cs="仿宋_GB2312" w:eastAsia="仿宋_GB2312"/>
                      <w:sz w:val="19"/>
                    </w:rPr>
                    <w:t>（4）站台顶面需设置0.5%-1%的单向或双向排水坡，确保雨水向排水沟汇集，局部低洼积水深度≤5mm。</w:t>
                  </w:r>
                </w:p>
                <w:p>
                  <w:pPr>
                    <w:pStyle w:val="null3"/>
                  </w:pPr>
                  <w:r>
                    <w:rPr>
                      <w:rFonts w:ascii="仿宋_GB2312" w:hAnsi="仿宋_GB2312" w:cs="仿宋_GB2312" w:eastAsia="仿宋_GB2312"/>
                      <w:sz w:val="19"/>
                    </w:rPr>
                    <w:t>（5）沿站台边缘（站台西侧及东侧）设置纵向排水沟。</w:t>
                  </w:r>
                </w:p>
                <w:p>
                  <w:pPr>
                    <w:pStyle w:val="null3"/>
                  </w:pPr>
                  <w:r>
                    <w:rPr>
                      <w:rFonts w:ascii="仿宋_GB2312" w:hAnsi="仿宋_GB2312" w:cs="仿宋_GB2312" w:eastAsia="仿宋_GB2312"/>
                      <w:sz w:val="19"/>
                    </w:rPr>
                    <w:t>（6）站台一端设有踏步和斜坡（总宽度与站台保持一致），顶面石化处理。踏步设置在站台靠近线路一侧，宽≥2m，并在靠近线路一侧设置不锈钢安全围栏，长度与踏步长度一致，高度h≥1.2m，踏步底面与集装箱堆放场地连接，供行人通行。斜坡宽≥4m，坡度≤15%，并在远离线路一侧设置不锈钢安全围栏，长度与斜坡长度一致，高度h≥1.2m；斜坡与踏步衔接方向增加路沿（宽≥20cm，高≥30cm），坡底与集装箱堆放场地边沿对接，供叉车上下通行。</w:t>
                  </w:r>
                </w:p>
                <w:p>
                  <w:pPr>
                    <w:pStyle w:val="null3"/>
                  </w:pPr>
                  <w:r>
                    <w:rPr>
                      <w:rFonts w:ascii="仿宋_GB2312" w:hAnsi="仿宋_GB2312" w:cs="仿宋_GB2312" w:eastAsia="仿宋_GB2312"/>
                      <w:sz w:val="19"/>
                    </w:rPr>
                    <w:t>（7）在远离线路一侧和无斜坡一端的站台顶面上设置不锈钢安全围栏，长度≥24m，长度与站台长、宽保持一致，且长宽边焊接在一起，无毛刺，高度h≥1.2m。</w:t>
                  </w:r>
                </w:p>
                <w:p>
                  <w:pPr>
                    <w:pStyle w:val="null3"/>
                  </w:pPr>
                  <w:r>
                    <w:rPr>
                      <w:rFonts w:ascii="仿宋_GB2312" w:hAnsi="仿宋_GB2312" w:cs="仿宋_GB2312" w:eastAsia="仿宋_GB2312"/>
                      <w:sz w:val="19"/>
                    </w:rPr>
                    <w:t>（8）站台侧墙需采用“内防外贴”防水工艺：外侧涂刷聚合物水泥防水涂料（厚度≥2mm，拉伸强度≥1.8MPa），再贴双层SBS改性沥青防水卷材（总厚度≥6mm）；内侧墙面采用抗渗混凝土（抗渗等级≥P8），并在墙体与地面交接处设置遇水膨胀止水条（膨胀倍率≥300%），阻断墙角渗水通道。</w:t>
                  </w:r>
                </w:p>
                <w:p>
                  <w:pPr>
                    <w:pStyle w:val="null3"/>
                  </w:pPr>
                  <w:r>
                    <w:rPr>
                      <w:rFonts w:ascii="仿宋_GB2312" w:hAnsi="仿宋_GB2312" w:cs="仿宋_GB2312" w:eastAsia="仿宋_GB2312"/>
                      <w:sz w:val="19"/>
                    </w:rPr>
                    <w:t>（9）站台远离线路一侧底部往外4m范围铺设透水砖，站台无斜坡的一端底部往外3m范围铺设透水砖。透水砖路面高于原始地面≥20cm。透水砖≥路面与集装箱堆放场地高度差处设置混凝土斜坡，顶面石化处理，斜坡坡度≤15%。</w:t>
                  </w:r>
                </w:p>
                <w:p>
                  <w:pPr>
                    <w:pStyle w:val="null3"/>
                  </w:pPr>
                  <w:r>
                    <w:rPr>
                      <w:rFonts w:ascii="仿宋_GB2312" w:hAnsi="仿宋_GB2312" w:cs="仿宋_GB2312" w:eastAsia="仿宋_GB2312"/>
                      <w:sz w:val="19"/>
                    </w:rPr>
                    <w:t>3.集装箱堆放场地1个</w:t>
                  </w:r>
                </w:p>
                <w:p>
                  <w:pPr>
                    <w:pStyle w:val="null3"/>
                  </w:pPr>
                  <w:r>
                    <w:rPr>
                      <w:rFonts w:ascii="仿宋_GB2312" w:hAnsi="仿宋_GB2312" w:cs="仿宋_GB2312" w:eastAsia="仿宋_GB2312"/>
                      <w:sz w:val="19"/>
                    </w:rPr>
                    <w:t>（1）置于站台斜坡一端，与站台斜坡底面相连。集装箱堆放场地沿线路一侧边缘与站台沿线路一侧边缘平齐。</w:t>
                  </w:r>
                </w:p>
                <w:p>
                  <w:pPr>
                    <w:pStyle w:val="null3"/>
                  </w:pPr>
                  <w:r>
                    <w:rPr>
                      <w:rFonts w:ascii="仿宋_GB2312" w:hAnsi="仿宋_GB2312" w:cs="仿宋_GB2312" w:eastAsia="仿宋_GB2312"/>
                      <w:sz w:val="19"/>
                    </w:rPr>
                    <w:t>（2）长≥16m，宽≥12m，堆放场地平面，边沿设置宽≥10cm、高≥30cm的飞檐（有斜坡的两端除外），根据现场实际情况而定（站台斜坡面积不包含在内）。堆放场地一端边沿与站台斜坡底部相接，可供叉车上下通行。堆放场地远离线路一侧设置不锈钢安全围栏，长度与堆放场地长度保持一致，高度h≥1.2m。</w:t>
                  </w:r>
                </w:p>
                <w:p>
                  <w:pPr>
                    <w:pStyle w:val="null3"/>
                  </w:pPr>
                  <w:r>
                    <w:rPr>
                      <w:rFonts w:ascii="仿宋_GB2312" w:hAnsi="仿宋_GB2312" w:cs="仿宋_GB2312" w:eastAsia="仿宋_GB2312"/>
                      <w:sz w:val="19"/>
                    </w:rPr>
                    <w:t>（3）堆放场地地面石化处理，承载≥1500N/m2。</w:t>
                  </w:r>
                </w:p>
                <w:p>
                  <w:pPr>
                    <w:pStyle w:val="null3"/>
                  </w:pPr>
                  <w:r>
                    <w:rPr>
                      <w:rFonts w:ascii="仿宋_GB2312" w:hAnsi="仿宋_GB2312" w:cs="仿宋_GB2312" w:eastAsia="仿宋_GB2312"/>
                      <w:sz w:val="19"/>
                    </w:rPr>
                    <w:t>（4）堆放场地地面兼顾承载与抗渗，基础垫层需采用抗渗混凝土（抗渗等级≥P6），厚度≥100mm，垫层下方需铺设土工膜（HDPE材质，厚度≥1.5mm）或防水卷材，形成水平防渗层。</w:t>
                  </w:r>
                </w:p>
                <w:p>
                  <w:pPr>
                    <w:pStyle w:val="null3"/>
                  </w:pPr>
                  <w:r>
                    <w:rPr>
                      <w:rFonts w:ascii="仿宋_GB2312" w:hAnsi="仿宋_GB2312" w:cs="仿宋_GB2312" w:eastAsia="仿宋_GB2312"/>
                      <w:sz w:val="19"/>
                    </w:rPr>
                    <w:t>（5）堆放场地地面设置0.3%-0.5%的排水坡，场地周边设置排水沟。</w:t>
                  </w:r>
                </w:p>
                <w:p>
                  <w:pPr>
                    <w:pStyle w:val="null3"/>
                  </w:pPr>
                  <w:r>
                    <w:rPr>
                      <w:rFonts w:ascii="仿宋_GB2312" w:hAnsi="仿宋_GB2312" w:cs="仿宋_GB2312" w:eastAsia="仿宋_GB2312"/>
                      <w:sz w:val="19"/>
                    </w:rPr>
                    <w:t>（6）集装箱（2个20ft和1个40ft）支腿（或底梁）与地面接触处需设置混凝土垫块（尺寸≥300mm×300mm×100mm，强度≥C30），垫块表面需涂刷水泥基渗透结晶型防水涂料（用量≥1.5kg/㎡，抗渗等级≥P12）。</w:t>
                  </w:r>
                </w:p>
                <w:p>
                  <w:pPr>
                    <w:pStyle w:val="null3"/>
                  </w:pPr>
                  <w:r>
                    <w:rPr>
                      <w:rFonts w:ascii="仿宋_GB2312" w:hAnsi="仿宋_GB2312" w:cs="仿宋_GB2312" w:eastAsia="仿宋_GB2312"/>
                      <w:sz w:val="19"/>
                    </w:rPr>
                    <w:t>（7）若集装箱堆放场地与地面高度差≥30cm，则需要设置≥10米宽的斜坡（宽≥6m）和人行踏步（宽≥4m），顶面石化处理，供人和叉车走上场地。斜坡坡度≤15%，斜坡和踏步外侧设置不锈钢安全围栏，长度与斜坡和踏步的长度一致，高度h≥1.2m；斜坡与踏步衔接方向增加路沿（宽≥20cm，高≥30cm）。</w:t>
                  </w:r>
                </w:p>
                <w:p>
                  <w:pPr>
                    <w:pStyle w:val="null3"/>
                  </w:pPr>
                  <w:r>
                    <w:rPr>
                      <w:rFonts w:ascii="仿宋_GB2312" w:hAnsi="仿宋_GB2312" w:cs="仿宋_GB2312" w:eastAsia="仿宋_GB2312"/>
                      <w:sz w:val="19"/>
                    </w:rPr>
                    <w:t>（8）站台和集装箱堆放场地内需增加叉车位置和货位等的地面标线，在合适位置（包括但不限于台阶、斜坡、柱、墩、集装箱箱体四周等处、车体四周等处、建筑物边沿）增加警示标志等。</w:t>
                  </w:r>
                </w:p>
                <w:p>
                  <w:pPr>
                    <w:pStyle w:val="null3"/>
                  </w:pPr>
                  <w:r>
                    <w:rPr>
                      <w:rFonts w:ascii="仿宋_GB2312" w:hAnsi="仿宋_GB2312" w:cs="仿宋_GB2312" w:eastAsia="仿宋_GB2312"/>
                      <w:sz w:val="19"/>
                    </w:rPr>
                    <w:t>（9）站台及集装箱堆放场地区域设置警戒语音提示功能设备等，警戒语音提示功能设备数量≥4个，最大声压级≥85分贝，发射功率≥10w，扬声器灵敏度≥90dB/W/m，声音覆盖站台和堆放场地区域。</w:t>
                  </w:r>
                </w:p>
                <w:p>
                  <w:pPr>
                    <w:pStyle w:val="null3"/>
                  </w:pPr>
                  <w:r>
                    <w:rPr>
                      <w:rFonts w:ascii="仿宋_GB2312" w:hAnsi="仿宋_GB2312" w:cs="仿宋_GB2312" w:eastAsia="仿宋_GB2312"/>
                      <w:sz w:val="19"/>
                    </w:rPr>
                    <w:t>安装要求：</w:t>
                  </w:r>
                </w:p>
                <w:p>
                  <w:pPr>
                    <w:pStyle w:val="null3"/>
                  </w:pPr>
                  <w:r>
                    <w:rPr>
                      <w:rFonts w:ascii="仿宋_GB2312" w:hAnsi="仿宋_GB2312" w:cs="仿宋_GB2312" w:eastAsia="仿宋_GB2312"/>
                      <w:sz w:val="19"/>
                    </w:rPr>
                    <w:t>（1）钢柱垂直度偏差≤H/1000且≤25mm，梁跨中起拱偏差 ±L/1000（L 为跨度）。</w:t>
                  </w:r>
                </w:p>
                <w:p>
                  <w:pPr>
                    <w:pStyle w:val="null3"/>
                  </w:pPr>
                  <w:r>
                    <w:rPr>
                      <w:rFonts w:ascii="仿宋_GB2312" w:hAnsi="仿宋_GB2312" w:cs="仿宋_GB2312" w:eastAsia="仿宋_GB2312"/>
                      <w:sz w:val="19"/>
                    </w:rPr>
                    <w:t>（2）屋面搭接长度≥200mm，固定点间距≤300mm，防水密封胶连续饱满。</w:t>
                  </w:r>
                </w:p>
                <w:p>
                  <w:pPr>
                    <w:pStyle w:val="null3"/>
                  </w:pPr>
                  <w:r>
                    <w:rPr>
                      <w:rFonts w:ascii="仿宋_GB2312" w:hAnsi="仿宋_GB2312" w:cs="仿宋_GB2312" w:eastAsia="仿宋_GB2312"/>
                      <w:sz w:val="19"/>
                    </w:rPr>
                    <w:t>（3）站台距线路距离和站台总高度等设计符合铁路行业标准。</w:t>
                  </w:r>
                </w:p>
                <w:p>
                  <w:pPr>
                    <w:pStyle w:val="null3"/>
                  </w:pPr>
                  <w:r>
                    <w:rPr>
                      <w:rFonts w:ascii="仿宋_GB2312" w:hAnsi="仿宋_GB2312" w:cs="仿宋_GB2312" w:eastAsia="仿宋_GB2312"/>
                      <w:sz w:val="19"/>
                    </w:rPr>
                    <w:t>（4）所有护栏主料≥80mm的不锈钢管，辅材≥20mm的不锈钢管，厚度≥1mm，立杆间距≤1m，横杆间距≤0.4m，焊接处满焊，焊接点打磨，无毛刺。护栏安装固定方式符合行业标准。</w:t>
                  </w:r>
                </w:p>
                <w:p>
                  <w:pPr>
                    <w:pStyle w:val="null3"/>
                  </w:pPr>
                  <w:r>
                    <w:rPr>
                      <w:rFonts w:ascii="仿宋_GB2312" w:hAnsi="仿宋_GB2312" w:cs="仿宋_GB2312" w:eastAsia="仿宋_GB2312"/>
                      <w:sz w:val="19"/>
                    </w:rPr>
                    <w:t>（5）所有石化路面采用人造石，表面防滑处理，保证雨雪天人和叉车行走不打滑。</w:t>
                  </w:r>
                </w:p>
              </w:tc>
              <w:tc>
                <w:tcPr>
                  <w:tcW w:type="dxa" w:w="638"/>
                  <w:vMerge/>
                </w:tcPr>
                <w:p/>
              </w:tc>
            </w:tr>
            <w:tr>
              <w:tc>
                <w:tcPr>
                  <w:tcW w:type="dxa" w:w="638"/>
                </w:tcPr>
                <w:p>
                  <w:pPr>
                    <w:pStyle w:val="null3"/>
                  </w:pPr>
                  <w:r>
                    <w:rPr>
                      <w:rFonts w:ascii="仿宋_GB2312" w:hAnsi="仿宋_GB2312" w:cs="仿宋_GB2312" w:eastAsia="仿宋_GB2312"/>
                      <w:sz w:val="19"/>
                    </w:rPr>
                    <w:t>8</w:t>
                  </w:r>
                </w:p>
              </w:tc>
              <w:tc>
                <w:tcPr>
                  <w:tcW w:type="dxa" w:w="638"/>
                  <w:vMerge/>
                </w:tcPr>
                <w:p/>
              </w:tc>
              <w:tc>
                <w:tcPr>
                  <w:tcW w:type="dxa" w:w="638"/>
                </w:tcPr>
                <w:p>
                  <w:pPr>
                    <w:pStyle w:val="null3"/>
                  </w:pPr>
                  <w:r>
                    <w:rPr>
                      <w:rFonts w:ascii="仿宋_GB2312" w:hAnsi="仿宋_GB2312" w:cs="仿宋_GB2312" w:eastAsia="仿宋_GB2312"/>
                      <w:sz w:val="19"/>
                    </w:rPr>
                    <w:t>集装箱活动板房</w:t>
                  </w:r>
                </w:p>
                <w:p>
                  <w:pPr>
                    <w:pStyle w:val="null3"/>
                  </w:pPr>
                  <w:r>
                    <w:rPr>
                      <w:rFonts w:ascii="仿宋_GB2312" w:hAnsi="仿宋_GB2312" w:cs="仿宋_GB2312" w:eastAsia="仿宋_GB2312"/>
                      <w:sz w:val="19"/>
                    </w:rPr>
                    <w:t>数量：1个</w:t>
                  </w:r>
                </w:p>
                <w:p>
                  <w:pPr>
                    <w:pStyle w:val="null3"/>
                  </w:pPr>
                  <w:r>
                    <w:rPr>
                      <w:rFonts w:ascii="仿宋_GB2312" w:hAnsi="仿宋_GB2312" w:cs="仿宋_GB2312" w:eastAsia="仿宋_GB2312"/>
                      <w:sz w:val="19"/>
                    </w:rPr>
                    <w:t>技术参数：</w:t>
                  </w:r>
                </w:p>
                <w:p>
                  <w:pPr>
                    <w:pStyle w:val="null3"/>
                  </w:pPr>
                  <w:r>
                    <w:rPr>
                      <w:rFonts w:ascii="仿宋_GB2312" w:hAnsi="仿宋_GB2312" w:cs="仿宋_GB2312" w:eastAsia="仿宋_GB2312"/>
                      <w:sz w:val="19"/>
                    </w:rPr>
                    <w:t>（1）箱规格：≥10000*3000*2800mm；</w:t>
                  </w:r>
                </w:p>
                <w:p>
                  <w:pPr>
                    <w:pStyle w:val="null3"/>
                  </w:pPr>
                  <w:r>
                    <w:rPr>
                      <w:rFonts w:ascii="仿宋_GB2312" w:hAnsi="仿宋_GB2312" w:cs="仿宋_GB2312" w:eastAsia="仿宋_GB2312"/>
                      <w:sz w:val="19"/>
                    </w:rPr>
                    <w:t>（2）门：≥高1970*宽925mm，带锁；</w:t>
                  </w:r>
                </w:p>
                <w:p>
                  <w:pPr>
                    <w:pStyle w:val="null3"/>
                  </w:pPr>
                  <w:r>
                    <w:rPr>
                      <w:rFonts w:ascii="仿宋_GB2312" w:hAnsi="仿宋_GB2312" w:cs="仿宋_GB2312" w:eastAsia="仿宋_GB2312"/>
                      <w:sz w:val="19"/>
                    </w:rPr>
                    <w:t>（3）窗：≥高1200*宽925mm，纱窗可定制；</w:t>
                  </w:r>
                </w:p>
                <w:p>
                  <w:pPr>
                    <w:pStyle w:val="null3"/>
                  </w:pPr>
                  <w:r>
                    <w:rPr>
                      <w:rFonts w:ascii="仿宋_GB2312" w:hAnsi="仿宋_GB2312" w:cs="仿宋_GB2312" w:eastAsia="仿宋_GB2312"/>
                      <w:sz w:val="19"/>
                    </w:rPr>
                    <w:t>（4）框架：≥2.3mm，工艺:烤漆；</w:t>
                  </w:r>
                </w:p>
                <w:p>
                  <w:pPr>
                    <w:pStyle w:val="null3"/>
                  </w:pPr>
                  <w:r>
                    <w:rPr>
                      <w:rFonts w:ascii="仿宋_GB2312" w:hAnsi="仿宋_GB2312" w:cs="仿宋_GB2312" w:eastAsia="仿宋_GB2312"/>
                      <w:sz w:val="19"/>
                    </w:rPr>
                    <w:t>（5）箱地板：玻镁板，防火，防潮，地胶可定制；</w:t>
                  </w:r>
                </w:p>
                <w:p>
                  <w:pPr>
                    <w:pStyle w:val="null3"/>
                  </w:pPr>
                  <w:r>
                    <w:rPr>
                      <w:rFonts w:ascii="仿宋_GB2312" w:hAnsi="仿宋_GB2312" w:cs="仿宋_GB2312" w:eastAsia="仿宋_GB2312"/>
                      <w:sz w:val="19"/>
                    </w:rPr>
                    <w:t>（6）彩钢板：厚度≥2mm，外包≥50mm玻璃丝保温棉；</w:t>
                  </w:r>
                </w:p>
                <w:p>
                  <w:pPr>
                    <w:pStyle w:val="null3"/>
                  </w:pPr>
                  <w:r>
                    <w:rPr>
                      <w:rFonts w:ascii="仿宋_GB2312" w:hAnsi="仿宋_GB2312" w:cs="仿宋_GB2312" w:eastAsia="仿宋_GB2312"/>
                      <w:sz w:val="19"/>
                    </w:rPr>
                    <w:t>（7）箱内配有货架，金属材质，长度≥2m，宽≥0.6m，整体高度≥1.5m，层数≥3。</w:t>
                  </w:r>
                </w:p>
                <w:p>
                  <w:pPr>
                    <w:pStyle w:val="null3"/>
                  </w:pPr>
                  <w:r>
                    <w:rPr>
                      <w:rFonts w:ascii="仿宋_GB2312" w:hAnsi="仿宋_GB2312" w:cs="仿宋_GB2312" w:eastAsia="仿宋_GB2312"/>
                      <w:sz w:val="19"/>
                    </w:rPr>
                    <w:t>安装要求：</w:t>
                  </w:r>
                </w:p>
                <w:p>
                  <w:pPr>
                    <w:pStyle w:val="null3"/>
                  </w:pPr>
                  <w:r>
                    <w:rPr>
                      <w:rFonts w:ascii="仿宋_GB2312" w:hAnsi="仿宋_GB2312" w:cs="仿宋_GB2312" w:eastAsia="仿宋_GB2312"/>
                      <w:sz w:val="19"/>
                    </w:rPr>
                    <w:t>（1）位置：在陕铁院西区轨道实训平台西侧；</w:t>
                  </w:r>
                </w:p>
                <w:p>
                  <w:pPr>
                    <w:pStyle w:val="null3"/>
                  </w:pPr>
                  <w:r>
                    <w:rPr>
                      <w:rFonts w:ascii="仿宋_GB2312" w:hAnsi="仿宋_GB2312" w:cs="仿宋_GB2312" w:eastAsia="仿宋_GB2312"/>
                      <w:sz w:val="19"/>
                    </w:rPr>
                    <w:t>（2）室内照明和充电设备安装到位。</w:t>
                  </w:r>
                </w:p>
              </w:tc>
              <w:tc>
                <w:tcPr>
                  <w:tcW w:type="dxa" w:w="638"/>
                  <w:vMerge/>
                </w:tcP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签订合同后90天内交货安装完成。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陕西铁路工程职业技术学院高新校区。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设备到场，安装完成初验完成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1、产品到货后，乙方负责安装调试，达到正常运行条件后书面通知甲方验收。 2、安装完成后应提供详细的安装报告，并详细记录各种指示的实测数据。 3、提供完整的操作手册和安装、调试、维修手册；提供制造厂家的检验测试报告或产品出厂检测报告。 4、甲方根据合同要求对产品进行验收、确认产品的产地、规格、型号和数量。验收依据为本合同文本、招标文件和国内相应的标准、规范。 5、验收合格后，填写产品验收单，并向甲方提交产品所包含的所有资料，以便甲方日后管理和维护。 6、验收由甲方负责组织或者邀请有关专家、质检机构、采购代理机构共同进行验收,验收须以合同、招标文件、澄清、及国家相应的标准、规范等为依据。 7、具体验收方案（包括但不限于）如下： (1)设备外观与包装验收 a.外观检查：设备表面应无明显划痕、磕碰、掉漆、变形等缺陷，各部件连接牢固，无松动现象。设备的标识、铭牌清晰完整，标注的信息应与采购合同一致。 b.包装检查：设备的包装应完好无损，符合运输要求。包装内的设备、配件、说明书、合格证等资料应齐全，且与装箱单一致。 (2)数量与规格验收 a.数量核对：按照采购合同和装箱单，仔细核对设备、配件、工具等的数量，确保无遗漏、无短缺。 b.规格检查：设备的型号、规格、技术参数等应与采购合同约定的一致。 (3)性能测试验收 a.功能测试：根据设备的使用说明书和技术要求，对设备的各项功能进行逐一测试。 b.稳定性测试：让转辙机等设备在一定时间内进行运行，观察其性能是否稳定，有无死机、数据丢失、测量偏差过大等异常现象。</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 5 年。 （2）质保期重点部位报修：自验收合格之日起，进入质保期。若在质保期内出现非人为损坏、性能下降或故障，厂家需在[12小时内]响应报修请求，并于[24小时内]派遣专业技术人员携带备件抵达现场，免费提供维修、更换服务。 （3）技术指导服务：在质保期内，厂家需每年至少提供 1次 专业技术指导。指导内容涵盖设备的深度维护保养规范、 复杂故障诊断技巧及行业新技术应用讲解等。技术指导形式可采用现场培训、 远程视频指导等方式，确保使用方技术人员全面掌握设备维护要点，提升设备运行稳定性与使用寿命。 （4）乙方保证所提供的产品质量可靠，进货渠道正常，配置合理，技术性能完全满足招标文件要求； （5）若产品所用原材料或加工工艺造成的质量和内外观缺陷问题，由乙方负责解决并承担费用。（乙方保证货物是全新的、未曾使用过的、以优质工艺及材料制造，并保证所供产品的完整性，本合同产品为成套供货，合同总价中已包括满足产品完整运行的附件，备件，配套件等，产品质量应符合国标标准和本合同附件的要求,乙方应随机提供产品检验报告。） （6）产品的质保期为产品5年质保期内若发生产品质量问题，乙方应立即免费解决；超过质保期的，按照厂家承诺进行。 （7）产品性能未达到技术要求的，乙方限期内进行整改；整改仍达不到要求的，甲方有权解除合同，保留依法索赔的权利。 （8）知识产权：即乙方应保证甲方在使用成交货物时，不承担任何涉及知识产权法律诉讼的责任。</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1、所投产品需执行的国家相关标准、行业标准、地方标准或者其他标准、规范： 《高速铁路线路维修规则》（TG/GW 115-2023）；《准轨距铁路道岔》（TB/T 412-2020）；《高锰钢辙叉》TB/T 447-2020；《钢轨焊接 第1部分：通用技术条件》（TB/T 1632.1-2014）；《铁路碎石道砟》（TB/T 2140-2008）；《铁路有砟轨道混凝土弹性轨枕》（TB/T 2629-2023）；《铁路桥梁混凝土桥面防水层》（TB/T 2965-2018）；《弹条II型扣件》（TB/T 3065-2020）；《有砟轨道混凝土岔枕》（TB/T 3080-2014）；《铁路混凝土》（TB/T 3275-2018） 2、投标总价包括：产品的供应费及所发生的运输费、杂费（含保险）、商检费、搬运费、安装调试费、培训费等，包括从产品供应地点到交货地点所包含的一切费用。合同总价不可变更，不受市场价变化的影响，不受实际数量变化的影响。 3、中标供应商在中标结果发布后，线下向代理机构递交纸质投标文件正本壹份、副本贰份。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2、具有良好的商业信誉和健全的财务会计制度（提供2024年度财务审计报告或开标前12个月内银行出具的资信证明或财政部门认可的政府采购专业担保机构出具的投标担保函）； 3、具有履行合同所必需的设备和专业技术能力的书面声明（格式详见附件）； 4、具有依法缴纳税收和社会保障资金的良好记录（提供开标前 12 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陕西省政府采购供货商拒绝政府采购领域商业贿赂承诺书.docx 投标文件封面 诚信承诺书.docx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法定代表人直接参加的，须出示身份证；法定代表人授权他人参加的，须提供法定代表人授权委托书及被授权人身份证。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本项目不接受联合体投标，不得分包、转包。</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交货安装期</w:t>
            </w:r>
          </w:p>
        </w:tc>
        <w:tc>
          <w:tcPr>
            <w:tcW w:type="dxa" w:w="3322"/>
          </w:tcPr>
          <w:p>
            <w:pPr>
              <w:pStyle w:val="null3"/>
            </w:pPr>
            <w:r>
              <w:rPr>
                <w:rFonts w:ascii="仿宋_GB2312" w:hAnsi="仿宋_GB2312" w:cs="仿宋_GB2312" w:eastAsia="仿宋_GB2312"/>
              </w:rPr>
              <w:t>交货安装期按招标文件要求的各项节点响应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质保期按照招标文件的相关要求响应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投标保证金按要求缴纳</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投标内容未出现漏项或数量与要求不符、技术参数严重偏离影响采购人使用。</w:t>
            </w:r>
          </w:p>
        </w:tc>
        <w:tc>
          <w:tcPr>
            <w:tcW w:type="dxa" w:w="1661"/>
          </w:tcPr>
          <w:p>
            <w:pPr>
              <w:pStyle w:val="null3"/>
            </w:pPr>
            <w:r>
              <w:rPr>
                <w:rFonts w:ascii="仿宋_GB2312" w:hAnsi="仿宋_GB2312" w:cs="仿宋_GB2312" w:eastAsia="仿宋_GB2312"/>
              </w:rPr>
              <w:t>规格、技术参数偏离表.docx 货物简要说明一览表.docx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技术方案中各项设备的技术参数响应清晰明确，符合使用要求，技术指标和性能完全响应招标文件要求，计15分。结合规格、技术参数偏离表的响应证明材料，按招标文件内配置最低要求，指标项每出现1项负偏离，扣0.5分，扣完本项分值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项目理解及分析</w:t>
            </w:r>
          </w:p>
        </w:tc>
        <w:tc>
          <w:tcPr>
            <w:tcW w:type="dxa" w:w="2492"/>
          </w:tcPr>
          <w:p>
            <w:pPr>
              <w:pStyle w:val="null3"/>
            </w:pPr>
            <w:r>
              <w:rPr>
                <w:rFonts w:ascii="仿宋_GB2312" w:hAnsi="仿宋_GB2312" w:cs="仿宋_GB2312" w:eastAsia="仿宋_GB2312"/>
              </w:rPr>
              <w:t>供应商对本项目背景、服务内容、目标需求理解全面，分析到位；对本项目实施阶段的重点难点进行分析并提出解决思路。 1.思路清晰、内容全面、保证措施及相应承诺详细，完全符合本次采购需求，计4分； 2.思路、内容较完整，保证措施及相应承诺较详细，基本符合本次采购需求，计3分； 3.思路有偏差、保证措施及相应承诺简单，计2分； 4.思路有较大偏差、内容空泛，计1分； 5.未提供的不计分。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供应商针对本项目提供具体可行的设计方案及图纸，并符合铁路标准。①方案内容齐全；②布局合理。 以上2项内容每一项内容全面详细、阐述条理清晰得4分，满分8分，每项存在一处缺陷，扣1分，扣完为止。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供应商针对本项目时间合理性，提供具体可行的实施方案，并符合铁路标准。：①供货组织安排；②人员配备、财力调配；③运输、派送措施；④设备到货后验收；⑤实施进度；⑥设备安装调试。 以上6项内容每一项内容全面详细、阐述条理清晰得4分，满分24分，每项存在一处缺陷，扣1分，扣完为止。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提供详细的售后服务方案及售后服务承诺等，①具有相应的物力、人力配备；②售后服务期间服务人员的工作内容及服务方式；③故障响应时间及解决办法、补救措施；④售后响应承诺。 以上4项内容每一项内容全面详细、阐述条理清晰得1分，满分4分，每项存在一处缺陷，扣0.5分，扣完为止。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校园服务</w:t>
            </w:r>
          </w:p>
        </w:tc>
        <w:tc>
          <w:tcPr>
            <w:tcW w:type="dxa" w:w="2492"/>
          </w:tcPr>
          <w:p>
            <w:pPr>
              <w:pStyle w:val="null3"/>
            </w:pPr>
            <w:r>
              <w:rPr>
                <w:rFonts w:ascii="仿宋_GB2312" w:hAnsi="仿宋_GB2312" w:cs="仿宋_GB2312" w:eastAsia="仿宋_GB2312"/>
              </w:rPr>
              <w:t>供应商应遵循学校校园文化育人体系，配合学校营造良好的校园育人环境，围绕环境育人、文化育人、活动育人、服务育人等各个方面，提供相应的承诺及方案。 1.方案清晰明确，承诺完整得2分； 2.方案存在部分偏差，承诺基本完整得1分； 3.未提供或方案过于简略无法满足上述要求的得0分。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供应商投标产品中每有一项为节能产品或环境标志产品经国家认证的得0.5分。（以经国家确定的认证机构出具的、处于有效期内的节能产品、环境标志产品认证证书为准）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节能环保证明资料.docx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提供供应商2020年1月1日同类项目业绩（以合同签订时间为准），提供合同复印件（扫描件）加盖供应商公章，每份有效业绩计1分，最高得2分。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满足招标文件要求且投标价格最低的投标报价为评标基准价，其价格分为满分40分。其他供应商的价格分统一按照下列公式计算：投标报价得分=（评标基准价/投标报价）×40 符合招标文件规定的小微企业、监狱企业、残疾人福利性单位优惠的供应商，价格给予10%的扣除，用扣除后的价格参与评审。</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详见附件：拟配备团队情况.docx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详见附件：节能环保证明资料.docx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详见附件：诚信承诺书.docx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详见附件：陕西铁路工程职业技术学院设备采购合同.docx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