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FDDBB" w14:textId="77777777" w:rsidR="00DF5D48" w:rsidRPr="00A415E4" w:rsidRDefault="00DF5D48" w:rsidP="00DF5D4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r w:rsidRPr="00A415E4">
        <w:rPr>
          <w:rFonts w:ascii="宋体" w:eastAsia="宋体" w:hAnsi="宋体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 w:hint="eastAsia"/>
          <w:b/>
          <w:kern w:val="0"/>
          <w:sz w:val="24"/>
          <w:lang w:eastAsia="zh-Hans"/>
        </w:rPr>
        <w:t>服务</w:t>
      </w:r>
      <w:r w:rsidRPr="00A415E4">
        <w:rPr>
          <w:rFonts w:ascii="宋体" w:eastAsia="宋体" w:hAnsi="宋体"/>
          <w:b/>
          <w:kern w:val="0"/>
          <w:sz w:val="24"/>
          <w:lang w:eastAsia="zh-Hans"/>
        </w:rPr>
        <w:t>响应偏离表</w:t>
      </w:r>
    </w:p>
    <w:p w14:paraId="5B1A1045" w14:textId="77777777" w:rsidR="00DF5D48" w:rsidRPr="00CF73F7" w:rsidRDefault="00DF5D48" w:rsidP="00DF5D4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CF73F7">
        <w:rPr>
          <w:rFonts w:ascii="宋体" w:eastAsia="宋体" w:hAnsi="宋体" w:cs="Times New Roman"/>
          <w:sz w:val="24"/>
        </w:rPr>
        <w:t>项目编号</w:t>
      </w:r>
      <w:r w:rsidRPr="00CF73F7">
        <w:rPr>
          <w:rFonts w:ascii="宋体" w:eastAsia="宋体" w:hAnsi="宋体" w:cs="Times New Roman" w:hint="eastAsia"/>
          <w:sz w:val="24"/>
        </w:rPr>
        <w:t>：</w:t>
      </w:r>
      <w:r w:rsidRPr="00CF73F7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  </w:t>
      </w:r>
    </w:p>
    <w:p w14:paraId="11EF0FE5" w14:textId="77777777" w:rsidR="00DF5D48" w:rsidRPr="00CF73F7" w:rsidRDefault="00DF5D48" w:rsidP="00DF5D4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CF73F7">
        <w:rPr>
          <w:rFonts w:ascii="宋体" w:eastAsia="宋体" w:hAnsi="宋体" w:cs="Times New Roman" w:hint="eastAsia"/>
          <w:sz w:val="24"/>
        </w:rPr>
        <w:t>项目名称：</w:t>
      </w:r>
      <w:r w:rsidRPr="00CF73F7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</w:t>
      </w:r>
      <w:r w:rsidRPr="00CF73F7">
        <w:rPr>
          <w:rFonts w:ascii="宋体" w:eastAsia="宋体" w:hAnsi="宋体" w:cs="Times New Roman"/>
          <w:sz w:val="24"/>
          <w:u w:val="single"/>
        </w:rPr>
        <w:t xml:space="preserve">  </w:t>
      </w:r>
      <w:r w:rsidRPr="00CF73F7">
        <w:rPr>
          <w:rFonts w:ascii="宋体" w:eastAsia="宋体" w:hAnsi="宋体" w:cs="Times New Roman" w:hint="eastAsia"/>
          <w:sz w:val="24"/>
          <w:u w:val="single"/>
        </w:rPr>
        <w:t xml:space="preserve">                      </w:t>
      </w:r>
    </w:p>
    <w:p w14:paraId="1B417C17" w14:textId="77777777" w:rsidR="00DF5D48" w:rsidRPr="00CF73F7" w:rsidRDefault="00DF5D48" w:rsidP="00DF5D48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</w:rPr>
      </w:pPr>
      <w:r w:rsidRPr="00CF73F7">
        <w:rPr>
          <w:rFonts w:ascii="Calibri" w:eastAsia="宋体" w:hAnsi="Calibri" w:cs="Times New Roman"/>
          <w:b/>
          <w:sz w:val="24"/>
        </w:rPr>
        <w:t>说明：供应商必须仔细阅读</w:t>
      </w:r>
      <w:r w:rsidRPr="00CF73F7">
        <w:rPr>
          <w:rFonts w:ascii="Calibri" w:eastAsia="宋体" w:hAnsi="Calibri" w:cs="Times New Roman" w:hint="eastAsia"/>
          <w:b/>
          <w:sz w:val="24"/>
        </w:rPr>
        <w:t>采购</w:t>
      </w:r>
      <w:r w:rsidRPr="00CF73F7">
        <w:rPr>
          <w:rFonts w:ascii="Calibri" w:eastAsia="宋体" w:hAnsi="Calibri" w:cs="Times New Roman"/>
          <w:b/>
          <w:sz w:val="24"/>
        </w:rPr>
        <w:t>文件所有</w:t>
      </w:r>
      <w:r w:rsidRPr="00CF73F7">
        <w:rPr>
          <w:rFonts w:ascii="Calibri" w:eastAsia="宋体" w:hAnsi="Calibri" w:cs="Times New Roman" w:hint="eastAsia"/>
          <w:b/>
          <w:sz w:val="24"/>
        </w:rPr>
        <w:t>服务</w:t>
      </w:r>
      <w:r w:rsidRPr="00CF73F7">
        <w:rPr>
          <w:rFonts w:ascii="Calibri" w:eastAsia="宋体" w:hAnsi="Calibri" w:cs="Times New Roman"/>
          <w:b/>
          <w:sz w:val="24"/>
        </w:rPr>
        <w:t>要求条款，并将所提供的</w:t>
      </w:r>
      <w:r w:rsidRPr="00CF73F7">
        <w:rPr>
          <w:rFonts w:ascii="Calibri" w:eastAsia="宋体" w:hAnsi="Calibri" w:cs="Times New Roman" w:hint="eastAsia"/>
          <w:b/>
          <w:sz w:val="24"/>
        </w:rPr>
        <w:t>货物</w:t>
      </w:r>
      <w:r w:rsidRPr="00CF73F7">
        <w:rPr>
          <w:rFonts w:ascii="Calibri" w:eastAsia="宋体" w:hAnsi="Calibri" w:cs="Times New Roman" w:hint="eastAsia"/>
          <w:b/>
          <w:sz w:val="24"/>
        </w:rPr>
        <w:t>/</w:t>
      </w:r>
      <w:r w:rsidRPr="00CF73F7">
        <w:rPr>
          <w:rFonts w:ascii="Calibri" w:eastAsia="宋体" w:hAnsi="Calibri" w:cs="Times New Roman" w:hint="eastAsia"/>
          <w:b/>
          <w:sz w:val="24"/>
        </w:rPr>
        <w:t>服务</w:t>
      </w:r>
      <w:r w:rsidRPr="00CF73F7">
        <w:rPr>
          <w:rFonts w:ascii="Calibri" w:eastAsia="宋体" w:hAnsi="Calibri" w:cs="Times New Roman"/>
          <w:b/>
          <w:sz w:val="24"/>
        </w:rPr>
        <w:t>的所有偏离条目列入下表，未列入下表的视作供应</w:t>
      </w:r>
      <w:proofErr w:type="gramStart"/>
      <w:r w:rsidRPr="00CF73F7">
        <w:rPr>
          <w:rFonts w:ascii="Calibri" w:eastAsia="宋体" w:hAnsi="Calibri" w:cs="Times New Roman"/>
          <w:b/>
          <w:sz w:val="24"/>
        </w:rPr>
        <w:t>商完全</w:t>
      </w:r>
      <w:proofErr w:type="gramEnd"/>
      <w:r w:rsidRPr="00CF73F7">
        <w:rPr>
          <w:rFonts w:ascii="Calibri" w:eastAsia="宋体" w:hAnsi="Calibri" w:cs="Times New Roman" w:hint="eastAsia"/>
          <w:b/>
          <w:sz w:val="24"/>
        </w:rPr>
        <w:t>响应</w:t>
      </w:r>
      <w:r w:rsidRPr="00CF73F7">
        <w:rPr>
          <w:rFonts w:ascii="Calibri" w:eastAsia="宋体" w:hAnsi="Calibri" w:cs="Times New Roman"/>
          <w:b/>
          <w:sz w:val="24"/>
        </w:rPr>
        <w:t>。</w:t>
      </w:r>
    </w:p>
    <w:tbl>
      <w:tblPr>
        <w:tblW w:w="47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2113"/>
        <w:gridCol w:w="1732"/>
        <w:gridCol w:w="1608"/>
        <w:gridCol w:w="1487"/>
        <w:gridCol w:w="11"/>
      </w:tblGrid>
      <w:tr w:rsidR="00DF5D48" w:rsidRPr="00CF73F7" w14:paraId="2BE671AE" w14:textId="77777777" w:rsidTr="00D73988">
        <w:trPr>
          <w:gridAfter w:val="1"/>
          <w:wAfter w:w="6" w:type="pct"/>
          <w:trHeight w:val="623"/>
          <w:jc w:val="center"/>
        </w:trPr>
        <w:tc>
          <w:tcPr>
            <w:tcW w:w="578" w:type="pct"/>
            <w:vAlign w:val="center"/>
          </w:tcPr>
          <w:p w14:paraId="3A42452A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序号</w:t>
            </w:r>
          </w:p>
        </w:tc>
        <w:tc>
          <w:tcPr>
            <w:tcW w:w="1344" w:type="pct"/>
            <w:vAlign w:val="center"/>
          </w:tcPr>
          <w:p w14:paraId="1B6428B0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采购文件</w:t>
            </w:r>
            <w:r w:rsidRPr="00CF73F7">
              <w:rPr>
                <w:rFonts w:ascii="Calibri" w:eastAsia="宋体" w:hAnsi="Calibri" w:cs="Times New Roman" w:hint="eastAsia"/>
                <w:sz w:val="24"/>
              </w:rPr>
              <w:t>服务</w:t>
            </w:r>
          </w:p>
          <w:p w14:paraId="6C79A5E7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参数要求</w:t>
            </w:r>
          </w:p>
        </w:tc>
        <w:tc>
          <w:tcPr>
            <w:tcW w:w="1102" w:type="pct"/>
            <w:vAlign w:val="center"/>
          </w:tcPr>
          <w:p w14:paraId="11DE7114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 w:hint="eastAsia"/>
                <w:sz w:val="24"/>
              </w:rPr>
              <w:t>服务响应</w:t>
            </w:r>
          </w:p>
        </w:tc>
        <w:tc>
          <w:tcPr>
            <w:tcW w:w="1023" w:type="pct"/>
            <w:vAlign w:val="center"/>
          </w:tcPr>
          <w:p w14:paraId="1DA4BDF2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偏离情况</w:t>
            </w:r>
          </w:p>
        </w:tc>
        <w:tc>
          <w:tcPr>
            <w:tcW w:w="946" w:type="pct"/>
            <w:vAlign w:val="center"/>
          </w:tcPr>
          <w:p w14:paraId="5417B0CC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偏离说明</w:t>
            </w:r>
          </w:p>
        </w:tc>
      </w:tr>
      <w:tr w:rsidR="00DF5D48" w:rsidRPr="00CF73F7" w14:paraId="76C81FC4" w14:textId="77777777" w:rsidTr="00D73988">
        <w:trPr>
          <w:gridAfter w:val="1"/>
          <w:wAfter w:w="6" w:type="pct"/>
          <w:trHeight w:val="623"/>
          <w:jc w:val="center"/>
        </w:trPr>
        <w:tc>
          <w:tcPr>
            <w:tcW w:w="578" w:type="pct"/>
            <w:vAlign w:val="center"/>
          </w:tcPr>
          <w:p w14:paraId="42A3E572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44" w:type="pct"/>
            <w:vAlign w:val="center"/>
          </w:tcPr>
          <w:p w14:paraId="24A619F6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02" w:type="pct"/>
            <w:vAlign w:val="center"/>
          </w:tcPr>
          <w:p w14:paraId="133EBA27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23" w:type="pct"/>
            <w:vAlign w:val="center"/>
          </w:tcPr>
          <w:p w14:paraId="68781E17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946" w:type="pct"/>
            <w:vAlign w:val="center"/>
          </w:tcPr>
          <w:p w14:paraId="632753D6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DF5D48" w:rsidRPr="00CF73F7" w14:paraId="66B102EB" w14:textId="77777777" w:rsidTr="00D73988">
        <w:trPr>
          <w:gridAfter w:val="1"/>
          <w:wAfter w:w="6" w:type="pct"/>
          <w:trHeight w:val="623"/>
          <w:jc w:val="center"/>
        </w:trPr>
        <w:tc>
          <w:tcPr>
            <w:tcW w:w="578" w:type="pct"/>
            <w:vAlign w:val="center"/>
          </w:tcPr>
          <w:p w14:paraId="76779909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44" w:type="pct"/>
            <w:vAlign w:val="center"/>
          </w:tcPr>
          <w:p w14:paraId="6536F1C4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02" w:type="pct"/>
            <w:vAlign w:val="center"/>
          </w:tcPr>
          <w:p w14:paraId="07E5E404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23" w:type="pct"/>
            <w:vAlign w:val="center"/>
          </w:tcPr>
          <w:p w14:paraId="196931F1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946" w:type="pct"/>
            <w:vAlign w:val="center"/>
          </w:tcPr>
          <w:p w14:paraId="73AD9EC6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DF5D48" w:rsidRPr="00CF73F7" w14:paraId="1A4F8D1B" w14:textId="77777777" w:rsidTr="00D73988">
        <w:trPr>
          <w:trHeight w:val="623"/>
          <w:jc w:val="center"/>
        </w:trPr>
        <w:tc>
          <w:tcPr>
            <w:tcW w:w="578" w:type="pct"/>
            <w:vAlign w:val="center"/>
          </w:tcPr>
          <w:p w14:paraId="2FC9EE47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CF73F7">
              <w:rPr>
                <w:rFonts w:ascii="Calibri" w:eastAsia="宋体" w:hAnsi="Calibri" w:cs="Times New Roman"/>
                <w:sz w:val="24"/>
              </w:rPr>
              <w:t>备注</w:t>
            </w:r>
          </w:p>
        </w:tc>
        <w:tc>
          <w:tcPr>
            <w:tcW w:w="4422" w:type="pct"/>
            <w:gridSpan w:val="5"/>
            <w:vAlign w:val="center"/>
          </w:tcPr>
          <w:p w14:paraId="70C6EBC3" w14:textId="77777777" w:rsidR="00DF5D48" w:rsidRPr="00CF73F7" w:rsidRDefault="00DF5D48" w:rsidP="00D73988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14:paraId="78E5029F" w14:textId="77777777" w:rsidR="00DF5D48" w:rsidRPr="00CF73F7" w:rsidRDefault="00DF5D48" w:rsidP="00DF5D48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</w:p>
    <w:p w14:paraId="04A28859" w14:textId="77777777" w:rsidR="00DF5D48" w:rsidRPr="00CF73F7" w:rsidRDefault="00DF5D48" w:rsidP="00DF5D48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CF73F7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CF73F7">
        <w:rPr>
          <w:rFonts w:ascii="宋体" w:eastAsia="宋体" w:hAnsi="宋体" w:cs="Times New Roman"/>
          <w:sz w:val="24"/>
          <w:szCs w:val="28"/>
        </w:rPr>
        <w:t>(</w:t>
      </w:r>
      <w:r w:rsidRPr="00CF73F7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CF73F7">
        <w:rPr>
          <w:rFonts w:ascii="宋体" w:eastAsia="宋体" w:hAnsi="宋体" w:cs="Times New Roman"/>
          <w:sz w:val="24"/>
          <w:szCs w:val="28"/>
        </w:rPr>
        <w:t>)</w:t>
      </w:r>
      <w:r w:rsidRPr="00CF73F7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6A557819" w14:textId="77777777" w:rsidR="00DF5D48" w:rsidRPr="00CF73F7" w:rsidRDefault="00DF5D48" w:rsidP="00DF5D48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CF73F7">
        <w:rPr>
          <w:rFonts w:ascii="Calibri" w:eastAsia="宋体" w:hAnsi="Calibri" w:cs="Times New Roman"/>
          <w:sz w:val="24"/>
          <w:szCs w:val="28"/>
        </w:rPr>
        <w:t>日</w:t>
      </w:r>
      <w:r w:rsidRPr="00CF73F7">
        <w:rPr>
          <w:rFonts w:ascii="Calibri" w:eastAsia="宋体" w:hAnsi="Calibri" w:cs="Times New Roman"/>
          <w:sz w:val="24"/>
          <w:szCs w:val="28"/>
        </w:rPr>
        <w:t xml:space="preserve">  </w:t>
      </w:r>
      <w:r w:rsidRPr="00CF73F7">
        <w:rPr>
          <w:rFonts w:ascii="Calibri" w:eastAsia="宋体" w:hAnsi="Calibri" w:cs="Times New Roman"/>
          <w:sz w:val="24"/>
          <w:szCs w:val="28"/>
        </w:rPr>
        <w:t>期：</w:t>
      </w:r>
    </w:p>
    <w:p w14:paraId="6BED5901" w14:textId="77777777" w:rsidR="00DF5D48" w:rsidRPr="00CF73F7" w:rsidRDefault="00DF5D48" w:rsidP="00DF5D4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CF73F7">
        <w:rPr>
          <w:rFonts w:ascii="Calibri" w:eastAsia="宋体" w:hAnsi="Calibri" w:cs="Times New Roman"/>
          <w:sz w:val="24"/>
        </w:rPr>
        <w:t>1</w:t>
      </w:r>
      <w:r w:rsidRPr="00CF73F7">
        <w:rPr>
          <w:rFonts w:ascii="Calibri" w:eastAsia="宋体" w:hAnsi="Calibri" w:cs="Times New Roman"/>
          <w:sz w:val="24"/>
        </w:rPr>
        <w:t>、本表即为对本</w:t>
      </w:r>
      <w:r w:rsidRPr="00CF73F7">
        <w:rPr>
          <w:rFonts w:ascii="Calibri" w:eastAsia="宋体" w:hAnsi="Calibri" w:cs="Times New Roman" w:hint="eastAsia"/>
          <w:sz w:val="24"/>
        </w:rPr>
        <w:t>采购</w:t>
      </w:r>
      <w:r w:rsidRPr="00CF73F7">
        <w:rPr>
          <w:rFonts w:ascii="Calibri" w:eastAsia="宋体" w:hAnsi="Calibri" w:cs="Times New Roman"/>
          <w:sz w:val="24"/>
        </w:rPr>
        <w:t>文件中</w:t>
      </w:r>
      <w:r w:rsidRPr="00CF73F7">
        <w:rPr>
          <w:rFonts w:ascii="Calibri" w:eastAsia="宋体" w:hAnsi="Calibri" w:cs="Times New Roman" w:hint="eastAsia"/>
          <w:sz w:val="24"/>
        </w:rPr>
        <w:t>第三章“</w:t>
      </w:r>
      <w:r>
        <w:rPr>
          <w:rFonts w:ascii="Calibri" w:eastAsia="宋体" w:hAnsi="Calibri" w:cs="Times New Roman" w:hint="eastAsia"/>
          <w:sz w:val="24"/>
        </w:rPr>
        <w:t>谈判</w:t>
      </w:r>
      <w:r w:rsidRPr="00CF73F7">
        <w:rPr>
          <w:rFonts w:ascii="Calibri" w:eastAsia="宋体" w:hAnsi="Calibri" w:cs="Times New Roman" w:hint="eastAsia"/>
          <w:sz w:val="24"/>
        </w:rPr>
        <w:t>项目技术、服务、商务及其他要求”</w:t>
      </w:r>
      <w:r w:rsidRPr="00CF73F7">
        <w:rPr>
          <w:rFonts w:ascii="Calibri" w:eastAsia="宋体" w:hAnsi="Calibri" w:cs="Times New Roman"/>
          <w:sz w:val="24"/>
        </w:rPr>
        <w:t>中所列</w:t>
      </w:r>
      <w:r w:rsidRPr="00CF73F7">
        <w:rPr>
          <w:rFonts w:ascii="Calibri" w:eastAsia="宋体" w:hAnsi="Calibri" w:cs="Times New Roman" w:hint="eastAsia"/>
          <w:sz w:val="24"/>
        </w:rPr>
        <w:t>服务内容及服务</w:t>
      </w:r>
      <w:r w:rsidRPr="00CF73F7">
        <w:rPr>
          <w:rFonts w:ascii="Calibri" w:eastAsia="宋体" w:hAnsi="Calibri" w:cs="Times New Roman"/>
          <w:sz w:val="24"/>
        </w:rPr>
        <w:t>要求进行比较和</w:t>
      </w:r>
      <w:r w:rsidRPr="00CF73F7">
        <w:rPr>
          <w:rFonts w:ascii="Calibri" w:eastAsia="宋体" w:hAnsi="Calibri" w:cs="Times New Roman" w:hint="eastAsia"/>
          <w:sz w:val="24"/>
        </w:rPr>
        <w:t>响应</w:t>
      </w:r>
      <w:r w:rsidRPr="00CF73F7">
        <w:rPr>
          <w:rFonts w:ascii="Calibri" w:eastAsia="宋体" w:hAnsi="Calibri" w:cs="Times New Roman"/>
          <w:sz w:val="24"/>
        </w:rPr>
        <w:t>；如果所有条款均应答满足，</w:t>
      </w:r>
      <w:r w:rsidRPr="00CF73F7">
        <w:rPr>
          <w:rFonts w:ascii="Calibri" w:eastAsia="宋体" w:hAnsi="宋体" w:cs="Times New Roman" w:hint="eastAsia"/>
          <w:b/>
          <w:bCs/>
          <w:sz w:val="24"/>
        </w:rPr>
        <w:t>在</w:t>
      </w:r>
      <w:r w:rsidRPr="00CF73F7">
        <w:rPr>
          <w:rFonts w:ascii="Calibri" w:eastAsia="宋体" w:hAnsi="宋体" w:cs="Times New Roman" w:hint="eastAsia"/>
          <w:b/>
          <w:bCs/>
          <w:sz w:val="24"/>
        </w:rPr>
        <w:t xml:space="preserve"> </w:t>
      </w:r>
      <w:r w:rsidRPr="00CF73F7">
        <w:rPr>
          <w:rFonts w:ascii="Calibri" w:eastAsia="宋体" w:hAnsi="宋体" w:cs="Times New Roman" w:hint="eastAsia"/>
          <w:b/>
          <w:bCs/>
          <w:sz w:val="24"/>
        </w:rPr>
        <w:t>“偏离情况”栏填写“无”，“偏离说明”栏填写“无”，</w:t>
      </w:r>
      <w:r w:rsidRPr="00CF73F7">
        <w:rPr>
          <w:rFonts w:ascii="Calibri" w:eastAsia="宋体" w:hAnsi="Calibri" w:cs="Times New Roman"/>
          <w:sz w:val="24"/>
        </w:rPr>
        <w:t>在</w:t>
      </w:r>
      <w:r w:rsidRPr="00CF73F7">
        <w:rPr>
          <w:rFonts w:ascii="Calibri" w:eastAsia="宋体" w:hAnsi="Calibri" w:cs="Times New Roman"/>
          <w:sz w:val="24"/>
        </w:rPr>
        <w:t>“</w:t>
      </w:r>
      <w:r w:rsidRPr="00CF73F7">
        <w:rPr>
          <w:rFonts w:ascii="Calibri" w:eastAsia="宋体" w:hAnsi="Calibri" w:cs="Times New Roman"/>
          <w:sz w:val="24"/>
        </w:rPr>
        <w:t>备注</w:t>
      </w:r>
      <w:r w:rsidRPr="00CF73F7">
        <w:rPr>
          <w:rFonts w:ascii="Calibri" w:eastAsia="宋体" w:hAnsi="Calibri" w:cs="Times New Roman"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栏中注明</w:t>
      </w:r>
      <w:r w:rsidRPr="00CF73F7">
        <w:rPr>
          <w:rFonts w:ascii="Calibri" w:eastAsia="宋体" w:hAnsi="Calibri" w:cs="Times New Roman"/>
          <w:b/>
          <w:sz w:val="24"/>
        </w:rPr>
        <w:t xml:space="preserve"> “</w:t>
      </w:r>
      <w:r w:rsidRPr="00CF73F7">
        <w:rPr>
          <w:rFonts w:ascii="Calibri" w:eastAsia="宋体" w:hAnsi="Calibri" w:cs="Times New Roman"/>
          <w:b/>
          <w:sz w:val="24"/>
        </w:rPr>
        <w:t>所有条款均完全响应</w:t>
      </w:r>
      <w:r w:rsidRPr="00CF73F7">
        <w:rPr>
          <w:rFonts w:ascii="Calibri" w:eastAsia="宋体" w:hAnsi="Calibri" w:cs="Times New Roman"/>
          <w:b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。</w:t>
      </w:r>
      <w:r w:rsidRPr="00CF73F7">
        <w:rPr>
          <w:rFonts w:ascii="Calibri" w:eastAsia="宋体" w:hAnsi="宋体" w:cs="Times New Roman" w:hint="eastAsia"/>
          <w:b/>
          <w:bCs/>
          <w:sz w:val="24"/>
        </w:rPr>
        <w:t xml:space="preserve"> </w:t>
      </w:r>
    </w:p>
    <w:p w14:paraId="0B7C7A38" w14:textId="77777777" w:rsidR="00DF5D48" w:rsidRDefault="00DF5D48" w:rsidP="00DF5D48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Calibri" w:eastAsia="宋体" w:hAnsi="Calibri" w:cs="Times New Roman"/>
          <w:sz w:val="24"/>
        </w:rPr>
      </w:pPr>
      <w:r w:rsidRPr="00626228">
        <w:rPr>
          <w:rFonts w:ascii="Calibri" w:eastAsia="宋体" w:hAnsi="Calibri" w:cs="Times New Roman"/>
          <w:b/>
          <w:bCs/>
          <w:sz w:val="24"/>
        </w:rPr>
        <w:t>2</w:t>
      </w:r>
      <w:r w:rsidRPr="00626228">
        <w:rPr>
          <w:rFonts w:ascii="Calibri" w:eastAsia="宋体" w:hAnsi="Calibri" w:cs="Times New Roman"/>
          <w:b/>
          <w:bCs/>
          <w:sz w:val="24"/>
        </w:rPr>
        <w:t>、</w:t>
      </w:r>
      <w:r w:rsidRPr="00626228">
        <w:rPr>
          <w:rFonts w:ascii="宋体" w:eastAsia="宋体" w:hAnsi="宋体" w:cs="仿宋_GB2312" w:hint="eastAsia"/>
          <w:b/>
          <w:bCs/>
          <w:sz w:val="24"/>
        </w:rPr>
        <w:t>所有服务指标必须满足要求，不得出现负偏离，否则按无效文件处理；</w:t>
      </w:r>
    </w:p>
    <w:p w14:paraId="41697DC0" w14:textId="77777777" w:rsidR="00DF5D48" w:rsidRPr="00CF73F7" w:rsidRDefault="00DF5D48" w:rsidP="00DF5D4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3</w:t>
      </w:r>
      <w:r>
        <w:rPr>
          <w:rFonts w:ascii="Calibri" w:eastAsia="宋体" w:hAnsi="Calibri" w:cs="Times New Roman" w:hint="eastAsia"/>
          <w:sz w:val="24"/>
        </w:rPr>
        <w:t>、</w:t>
      </w:r>
      <w:r w:rsidRPr="00CF73F7">
        <w:rPr>
          <w:rFonts w:ascii="Calibri" w:eastAsia="宋体" w:hAnsi="Calibri" w:cs="Times New Roman"/>
          <w:sz w:val="24"/>
        </w:rPr>
        <w:t>对有偏离的</w:t>
      </w:r>
      <w:r w:rsidRPr="00CF73F7">
        <w:rPr>
          <w:rFonts w:ascii="Calibri" w:eastAsia="宋体" w:hAnsi="Calibri" w:cs="Times New Roman"/>
          <w:bCs/>
          <w:sz w:val="24"/>
        </w:rPr>
        <w:t>条款</w:t>
      </w:r>
      <w:r w:rsidRPr="00CF73F7">
        <w:rPr>
          <w:rFonts w:ascii="Calibri" w:eastAsia="宋体" w:hAnsi="Calibri" w:cs="Times New Roman" w:hint="eastAsia"/>
          <w:sz w:val="24"/>
        </w:rPr>
        <w:t>，</w:t>
      </w:r>
      <w:r w:rsidRPr="00CF73F7">
        <w:rPr>
          <w:rFonts w:ascii="Calibri" w:eastAsia="宋体" w:hAnsi="Calibri" w:cs="Times New Roman"/>
          <w:sz w:val="24"/>
        </w:rPr>
        <w:t>在本表</w:t>
      </w:r>
      <w:r w:rsidRPr="00CF73F7">
        <w:rPr>
          <w:rFonts w:ascii="Calibri" w:eastAsia="宋体" w:hAnsi="Calibri" w:cs="Times New Roman"/>
          <w:sz w:val="24"/>
        </w:rPr>
        <w:t>“</w:t>
      </w:r>
      <w:r w:rsidRPr="00CF73F7">
        <w:rPr>
          <w:rFonts w:ascii="Calibri" w:eastAsia="宋体" w:hAnsi="Calibri" w:cs="Times New Roman"/>
          <w:sz w:val="24"/>
        </w:rPr>
        <w:t>偏离</w:t>
      </w:r>
      <w:r w:rsidRPr="00CF73F7">
        <w:rPr>
          <w:rFonts w:ascii="Calibri" w:eastAsia="宋体" w:hAnsi="Calibri" w:cs="Times New Roman" w:hint="eastAsia"/>
          <w:sz w:val="24"/>
        </w:rPr>
        <w:t>情况</w:t>
      </w:r>
      <w:r w:rsidRPr="00CF73F7">
        <w:rPr>
          <w:rFonts w:ascii="Calibri" w:eastAsia="宋体" w:hAnsi="Calibri" w:cs="Times New Roman"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列中填写</w:t>
      </w:r>
      <w:r w:rsidRPr="00CF73F7">
        <w:rPr>
          <w:rFonts w:ascii="Calibri" w:eastAsia="宋体" w:hAnsi="Calibri" w:cs="Times New Roman"/>
          <w:sz w:val="24"/>
        </w:rPr>
        <w:t>“</w:t>
      </w:r>
      <w:r w:rsidRPr="00CF73F7">
        <w:rPr>
          <w:rFonts w:ascii="Calibri" w:eastAsia="宋体" w:hAnsi="Calibri" w:cs="Times New Roman"/>
          <w:sz w:val="24"/>
        </w:rPr>
        <w:t>正偏离</w:t>
      </w:r>
      <w:r w:rsidRPr="00CF73F7">
        <w:rPr>
          <w:rFonts w:ascii="Calibri" w:eastAsia="宋体" w:hAnsi="Calibri" w:cs="Times New Roman"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或</w:t>
      </w:r>
      <w:r w:rsidRPr="00CF73F7">
        <w:rPr>
          <w:rFonts w:ascii="Calibri" w:eastAsia="宋体" w:hAnsi="Calibri" w:cs="Times New Roman"/>
          <w:sz w:val="24"/>
        </w:rPr>
        <w:t>“</w:t>
      </w:r>
      <w:r w:rsidRPr="00CF73F7">
        <w:rPr>
          <w:rFonts w:ascii="Calibri" w:eastAsia="宋体" w:hAnsi="Calibri" w:cs="Times New Roman"/>
          <w:sz w:val="24"/>
        </w:rPr>
        <w:t>负偏离</w:t>
      </w:r>
      <w:r w:rsidRPr="00CF73F7">
        <w:rPr>
          <w:rFonts w:ascii="Calibri" w:eastAsia="宋体" w:hAnsi="Calibri" w:cs="Times New Roman"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，并在</w:t>
      </w:r>
      <w:r w:rsidRPr="00CF73F7">
        <w:rPr>
          <w:rFonts w:ascii="Calibri" w:eastAsia="宋体" w:hAnsi="Calibri" w:cs="Times New Roman"/>
          <w:sz w:val="24"/>
        </w:rPr>
        <w:t>“</w:t>
      </w:r>
      <w:r w:rsidRPr="00CF73F7">
        <w:rPr>
          <w:rFonts w:ascii="Calibri" w:eastAsia="宋体" w:hAnsi="Calibri" w:cs="Times New Roman"/>
          <w:sz w:val="24"/>
        </w:rPr>
        <w:t>偏离</w:t>
      </w:r>
      <w:r w:rsidRPr="00CF73F7">
        <w:rPr>
          <w:rFonts w:ascii="Calibri" w:eastAsia="宋体" w:hAnsi="Calibri" w:cs="Times New Roman" w:hint="eastAsia"/>
          <w:sz w:val="24"/>
        </w:rPr>
        <w:t>说明</w:t>
      </w:r>
      <w:r w:rsidRPr="00CF73F7">
        <w:rPr>
          <w:rFonts w:ascii="Calibri" w:eastAsia="宋体" w:hAnsi="Calibri" w:cs="Times New Roman"/>
          <w:sz w:val="24"/>
        </w:rPr>
        <w:t>”</w:t>
      </w:r>
      <w:r w:rsidRPr="00CF73F7">
        <w:rPr>
          <w:rFonts w:ascii="Calibri" w:eastAsia="宋体" w:hAnsi="Calibri" w:cs="Times New Roman"/>
          <w:sz w:val="24"/>
        </w:rPr>
        <w:t>列中加以说明</w:t>
      </w:r>
      <w:r w:rsidRPr="00CF73F7">
        <w:rPr>
          <w:rFonts w:ascii="Calibri" w:eastAsia="宋体" w:hAnsi="Calibri" w:cs="Times New Roman"/>
          <w:b/>
          <w:sz w:val="24"/>
        </w:rPr>
        <w:t>。</w:t>
      </w:r>
    </w:p>
    <w:p w14:paraId="070A0C90" w14:textId="77777777" w:rsidR="00DF5D48" w:rsidRPr="00CF73F7" w:rsidRDefault="00DF5D48" w:rsidP="00DF5D4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4</w:t>
      </w:r>
      <w:r w:rsidRPr="00CF73F7">
        <w:rPr>
          <w:rFonts w:ascii="Calibri" w:eastAsia="宋体" w:hAnsi="Calibri" w:cs="Times New Roman"/>
          <w:sz w:val="24"/>
        </w:rPr>
        <w:t>、正偏离是指应答的</w:t>
      </w:r>
      <w:r w:rsidRPr="00CF73F7">
        <w:rPr>
          <w:rFonts w:ascii="Calibri" w:eastAsia="宋体" w:hAnsi="Calibri" w:cs="Times New Roman" w:hint="eastAsia"/>
          <w:sz w:val="24"/>
        </w:rPr>
        <w:t>服务指标</w:t>
      </w:r>
      <w:r w:rsidRPr="00CF73F7">
        <w:rPr>
          <w:rFonts w:ascii="Calibri" w:eastAsia="宋体" w:hAnsi="Calibri" w:cs="Times New Roman"/>
          <w:sz w:val="24"/>
        </w:rPr>
        <w:t>高于</w:t>
      </w:r>
      <w:r w:rsidRPr="00CF73F7">
        <w:rPr>
          <w:rFonts w:ascii="Calibri" w:eastAsia="宋体" w:hAnsi="Calibri" w:cs="Times New Roman" w:hint="eastAsia"/>
          <w:bCs/>
          <w:sz w:val="24"/>
        </w:rPr>
        <w:t>采购</w:t>
      </w:r>
      <w:r w:rsidRPr="00CF73F7">
        <w:rPr>
          <w:rFonts w:ascii="Calibri" w:eastAsia="宋体" w:hAnsi="Calibri" w:cs="Times New Roman"/>
          <w:sz w:val="24"/>
        </w:rPr>
        <w:t>文件要求，负偏离是指应答的</w:t>
      </w:r>
      <w:r w:rsidRPr="00CF73F7">
        <w:rPr>
          <w:rFonts w:ascii="Calibri" w:eastAsia="宋体" w:hAnsi="Calibri" w:cs="Times New Roman" w:hint="eastAsia"/>
          <w:sz w:val="24"/>
        </w:rPr>
        <w:t>服务指标</w:t>
      </w:r>
      <w:r w:rsidRPr="00CF73F7">
        <w:rPr>
          <w:rFonts w:ascii="Calibri" w:eastAsia="宋体" w:hAnsi="Calibri" w:cs="Times New Roman"/>
          <w:sz w:val="24"/>
        </w:rPr>
        <w:t>低于</w:t>
      </w:r>
      <w:r w:rsidRPr="00CF73F7">
        <w:rPr>
          <w:rFonts w:ascii="Calibri" w:eastAsia="宋体" w:hAnsi="Calibri" w:cs="Times New Roman" w:hint="eastAsia"/>
          <w:bCs/>
          <w:sz w:val="24"/>
        </w:rPr>
        <w:t>采购</w:t>
      </w:r>
      <w:r w:rsidRPr="00CF73F7">
        <w:rPr>
          <w:rFonts w:ascii="Calibri" w:eastAsia="宋体" w:hAnsi="Calibri" w:cs="Times New Roman"/>
          <w:sz w:val="24"/>
        </w:rPr>
        <w:t>文件要求。凡是</w:t>
      </w:r>
      <w:r w:rsidRPr="00CF73F7">
        <w:rPr>
          <w:rFonts w:ascii="Calibri" w:eastAsia="宋体" w:hAnsi="Calibri" w:cs="Times New Roman" w:hint="eastAsia"/>
          <w:sz w:val="24"/>
        </w:rPr>
        <w:t>响应文件</w:t>
      </w:r>
      <w:r w:rsidRPr="00CF73F7">
        <w:rPr>
          <w:rFonts w:ascii="Calibri" w:eastAsia="宋体" w:hAnsi="Calibri" w:cs="Times New Roman"/>
          <w:sz w:val="24"/>
        </w:rPr>
        <w:t>的</w:t>
      </w:r>
      <w:r w:rsidRPr="00CF73F7">
        <w:rPr>
          <w:rFonts w:ascii="Calibri" w:eastAsia="宋体" w:hAnsi="Calibri" w:cs="Times New Roman" w:hint="eastAsia"/>
          <w:sz w:val="24"/>
        </w:rPr>
        <w:t>服务响应</w:t>
      </w:r>
      <w:r w:rsidRPr="00CF73F7">
        <w:rPr>
          <w:rFonts w:ascii="Calibri" w:eastAsia="宋体" w:hAnsi="Calibri" w:cs="Times New Roman"/>
          <w:sz w:val="24"/>
        </w:rPr>
        <w:t>部分与</w:t>
      </w:r>
      <w:r w:rsidRPr="00CF73F7">
        <w:rPr>
          <w:rFonts w:ascii="Calibri" w:eastAsia="宋体" w:hAnsi="Calibri" w:cs="Times New Roman" w:hint="eastAsia"/>
          <w:bCs/>
          <w:sz w:val="24"/>
        </w:rPr>
        <w:t>采购</w:t>
      </w:r>
      <w:r w:rsidRPr="00CF73F7">
        <w:rPr>
          <w:rFonts w:ascii="Calibri" w:eastAsia="宋体" w:hAnsi="Calibri" w:cs="Times New Roman"/>
          <w:sz w:val="24"/>
        </w:rPr>
        <w:t>文件的要求之间存在负偏离</w:t>
      </w:r>
      <w:r w:rsidRPr="00CF73F7">
        <w:rPr>
          <w:rFonts w:ascii="Calibri" w:eastAsia="宋体" w:hAnsi="Calibri" w:cs="Times New Roman" w:hint="eastAsia"/>
          <w:sz w:val="24"/>
        </w:rPr>
        <w:t>的</w:t>
      </w:r>
      <w:r w:rsidRPr="00CF73F7">
        <w:rPr>
          <w:rFonts w:ascii="Calibri" w:eastAsia="宋体" w:hAnsi="Calibri" w:cs="Times New Roman"/>
          <w:sz w:val="24"/>
        </w:rPr>
        <w:t>（即不能满足</w:t>
      </w:r>
      <w:r w:rsidRPr="00CF73F7">
        <w:rPr>
          <w:rFonts w:ascii="Calibri" w:eastAsia="宋体" w:hAnsi="Calibri" w:cs="Times New Roman" w:hint="eastAsia"/>
          <w:bCs/>
          <w:sz w:val="24"/>
        </w:rPr>
        <w:t>采购</w:t>
      </w:r>
      <w:r w:rsidRPr="00CF73F7">
        <w:rPr>
          <w:rFonts w:ascii="Calibri" w:eastAsia="宋体" w:hAnsi="Calibri" w:cs="Times New Roman"/>
          <w:sz w:val="24"/>
        </w:rPr>
        <w:t>文件要求），必须在</w:t>
      </w:r>
      <w:r w:rsidRPr="00CF73F7">
        <w:rPr>
          <w:rFonts w:ascii="Calibri" w:eastAsia="宋体" w:hAnsi="Calibri" w:cs="Times New Roman" w:hint="eastAsia"/>
          <w:sz w:val="24"/>
        </w:rPr>
        <w:t>本表格</w:t>
      </w:r>
      <w:r w:rsidRPr="00CF73F7">
        <w:rPr>
          <w:rFonts w:ascii="Calibri" w:eastAsia="宋体" w:hAnsi="Calibri" w:cs="Times New Roman"/>
          <w:sz w:val="24"/>
        </w:rPr>
        <w:t>中明确</w:t>
      </w:r>
      <w:r w:rsidRPr="00CF73F7">
        <w:rPr>
          <w:rFonts w:ascii="Calibri" w:eastAsia="宋体" w:hAnsi="Calibri" w:cs="Times New Roman" w:hint="eastAsia"/>
          <w:sz w:val="24"/>
        </w:rPr>
        <w:t>说明</w:t>
      </w:r>
      <w:r w:rsidRPr="00CF73F7">
        <w:rPr>
          <w:rFonts w:ascii="Calibri" w:eastAsia="宋体" w:hAnsi="Calibri" w:cs="Times New Roman"/>
          <w:sz w:val="24"/>
        </w:rPr>
        <w:t>，否则在成交后采购人一律不予考虑。</w:t>
      </w:r>
      <w:r w:rsidRPr="00CF73F7">
        <w:rPr>
          <w:rFonts w:ascii="Calibri" w:eastAsia="宋体" w:hAnsi="Calibri" w:cs="Times New Roman"/>
          <w:b/>
          <w:sz w:val="24"/>
        </w:rPr>
        <w:t>如果在响应文件的</w:t>
      </w:r>
      <w:r w:rsidRPr="00CF73F7">
        <w:rPr>
          <w:rFonts w:ascii="Calibri" w:eastAsia="宋体" w:hAnsi="Calibri" w:cs="Times New Roman"/>
          <w:b/>
          <w:sz w:val="24"/>
        </w:rPr>
        <w:t>“</w:t>
      </w:r>
      <w:r w:rsidRPr="00CF73F7">
        <w:rPr>
          <w:rFonts w:ascii="Calibri" w:eastAsia="宋体" w:hAnsi="Calibri" w:cs="Times New Roman" w:hint="eastAsia"/>
          <w:b/>
          <w:sz w:val="24"/>
        </w:rPr>
        <w:t>服务</w:t>
      </w:r>
      <w:r w:rsidRPr="00CF73F7">
        <w:rPr>
          <w:rFonts w:ascii="Calibri" w:eastAsia="宋体" w:hAnsi="Calibri" w:cs="Times New Roman"/>
          <w:b/>
          <w:sz w:val="24"/>
        </w:rPr>
        <w:t>响应</w:t>
      </w:r>
      <w:r w:rsidRPr="00CF73F7">
        <w:rPr>
          <w:rFonts w:ascii="Calibri" w:eastAsia="宋体" w:hAnsi="Calibri" w:cs="Times New Roman" w:hint="eastAsia"/>
          <w:b/>
          <w:sz w:val="24"/>
        </w:rPr>
        <w:t>偏离</w:t>
      </w:r>
      <w:r w:rsidRPr="00CF73F7">
        <w:rPr>
          <w:rFonts w:ascii="Calibri" w:eastAsia="宋体" w:hAnsi="Calibri" w:cs="Times New Roman"/>
          <w:b/>
          <w:sz w:val="24"/>
        </w:rPr>
        <w:t>表</w:t>
      </w:r>
      <w:r w:rsidRPr="00CF73F7">
        <w:rPr>
          <w:rFonts w:ascii="Calibri" w:eastAsia="宋体" w:hAnsi="Calibri" w:cs="Times New Roman"/>
          <w:b/>
          <w:sz w:val="24"/>
        </w:rPr>
        <w:t>”</w:t>
      </w:r>
      <w:r w:rsidRPr="00CF73F7">
        <w:rPr>
          <w:rFonts w:ascii="Calibri" w:eastAsia="宋体" w:hAnsi="Calibri" w:cs="Times New Roman"/>
          <w:b/>
          <w:sz w:val="24"/>
        </w:rPr>
        <w:t>之外发现负偏离的，</w:t>
      </w:r>
      <w:r>
        <w:rPr>
          <w:rFonts w:ascii="Calibri" w:eastAsia="宋体" w:hAnsi="Calibri" w:cs="Times New Roman" w:hint="eastAsia"/>
          <w:b/>
          <w:sz w:val="24"/>
        </w:rPr>
        <w:t>谈判</w:t>
      </w:r>
      <w:r w:rsidRPr="00CF73F7">
        <w:rPr>
          <w:rFonts w:ascii="Calibri" w:eastAsia="宋体" w:hAnsi="Calibri" w:cs="Times New Roman" w:hint="eastAsia"/>
          <w:b/>
          <w:sz w:val="24"/>
        </w:rPr>
        <w:t>小组</w:t>
      </w:r>
      <w:r w:rsidRPr="00CF73F7">
        <w:rPr>
          <w:rFonts w:ascii="Calibri" w:eastAsia="宋体" w:hAnsi="Calibri" w:cs="Times New Roman"/>
          <w:b/>
          <w:sz w:val="24"/>
        </w:rPr>
        <w:t>将</w:t>
      </w:r>
      <w:proofErr w:type="gramStart"/>
      <w:r w:rsidRPr="00CF73F7">
        <w:rPr>
          <w:rFonts w:ascii="Calibri" w:eastAsia="宋体" w:hAnsi="Calibri" w:cs="Times New Roman"/>
          <w:b/>
          <w:sz w:val="24"/>
        </w:rPr>
        <w:t>作出</w:t>
      </w:r>
      <w:proofErr w:type="gramEnd"/>
      <w:r w:rsidRPr="00CF73F7">
        <w:rPr>
          <w:rFonts w:ascii="Calibri" w:eastAsia="宋体" w:hAnsi="Calibri" w:cs="Times New Roman"/>
          <w:b/>
          <w:sz w:val="24"/>
        </w:rPr>
        <w:t>对供应商不利的评估。</w:t>
      </w:r>
    </w:p>
    <w:p w14:paraId="2790B3AD" w14:textId="77777777" w:rsidR="00DF5D48" w:rsidRPr="00BB6581" w:rsidRDefault="00DF5D48" w:rsidP="00DF5D48">
      <w:pPr>
        <w:spacing w:line="360" w:lineRule="auto"/>
        <w:ind w:firstLineChars="200" w:firstLine="420"/>
      </w:pPr>
    </w:p>
    <w:p w14:paraId="7549B2A2" w14:textId="77777777" w:rsidR="00DF5D48" w:rsidRPr="008B1A90" w:rsidRDefault="00DF5D48" w:rsidP="00DF5D48">
      <w:pPr>
        <w:rPr>
          <w:rFonts w:ascii="宋体" w:eastAsia="宋体" w:hAnsi="宋体" w:hint="eastAsia"/>
          <w:sz w:val="24"/>
        </w:rPr>
      </w:pPr>
    </w:p>
    <w:p w14:paraId="33408C82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48"/>
    <w:rsid w:val="00701966"/>
    <w:rsid w:val="00A53AF9"/>
    <w:rsid w:val="00CB0B9F"/>
    <w:rsid w:val="00DA6E57"/>
    <w:rsid w:val="00DF5D48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1D874"/>
  <w15:chartTrackingRefBased/>
  <w15:docId w15:val="{6D6FB63E-D53D-4C6B-B5F9-9F70FE0F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D4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5D4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D4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D4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5D4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5D4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5D4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5D4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5D4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5D4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F5D4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F5D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F5D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F5D4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F5D4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F5D4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F5D4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F5D4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F5D4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F5D4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F5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5D4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F5D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F5D4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F5D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F5D4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DF5D4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F5D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F5D4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F5D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325</Characters>
  <Application>Microsoft Office Word</Application>
  <DocSecurity>0</DocSecurity>
  <Lines>23</Lines>
  <Paragraphs>20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2025-11-20T02:31:00Z</dcterms:created>
  <dcterms:modified xsi:type="dcterms:W3CDTF">2025-11-20T02:31:00Z</dcterms:modified>
</cp:coreProperties>
</file>