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44D" w14:textId="77777777" w:rsidR="00F2038F" w:rsidRDefault="00F2038F" w:rsidP="00F2038F">
      <w:pPr>
        <w:pStyle w:val="null3"/>
        <w:spacing w:line="360" w:lineRule="auto"/>
        <w:jc w:val="center"/>
        <w:outlineLvl w:val="1"/>
        <w:rPr>
          <w:rFonts w:ascii="宋体" w:eastAsia="宋体" w:hAnsi="宋体" w:cs="宋体"/>
          <w:b/>
          <w:bCs/>
          <w:color w:val="333333"/>
          <w:sz w:val="39"/>
          <w:szCs w:val="39"/>
          <w:lang w:eastAsia="zh-CN"/>
        </w:rPr>
      </w:pPr>
      <w:r>
        <w:rPr>
          <w:rFonts w:ascii="宋体" w:eastAsia="宋体" w:hAnsi="宋体" w:cs="宋体"/>
          <w:b/>
          <w:bCs/>
          <w:color w:val="333333"/>
          <w:sz w:val="39"/>
          <w:szCs w:val="39"/>
          <w:lang w:eastAsia="zh-CN"/>
        </w:rPr>
        <w:t>拟签订采购合同文本</w:t>
      </w:r>
    </w:p>
    <w:p w14:paraId="2C4197F3" w14:textId="77777777" w:rsidR="00E07423" w:rsidRDefault="00E07423" w:rsidP="00E07423">
      <w:pPr>
        <w:spacing w:line="500" w:lineRule="exact"/>
        <w:jc w:val="center"/>
        <w:rPr>
          <w:b/>
          <w:sz w:val="32"/>
        </w:rPr>
      </w:pPr>
      <w:r>
        <w:rPr>
          <w:rFonts w:hint="eastAsia"/>
          <w:b/>
          <w:bCs/>
          <w:sz w:val="24"/>
        </w:rPr>
        <w:t>（仅供参考）</w:t>
      </w:r>
    </w:p>
    <w:p w14:paraId="6B6F117A" w14:textId="77777777" w:rsidR="00E07423" w:rsidRDefault="00E07423" w:rsidP="00E07423">
      <w:pPr>
        <w:spacing w:line="500" w:lineRule="exact"/>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陕西省财政厅政府采购管理处</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(以下简称乙方）为该项目中标人。依据《中华人民共和国民法典》和《中华人民共和国政府采购法》等相关法律、法规之规定，经甲、乙双方共同协商，按下述条款和条件签署本合同，以资双方共同遵守。</w:t>
      </w:r>
    </w:p>
    <w:p w14:paraId="1EFE6B1C" w14:textId="77777777" w:rsidR="00E07423" w:rsidRDefault="00E07423" w:rsidP="00E07423">
      <w:pPr>
        <w:spacing w:line="500" w:lineRule="exact"/>
        <w:jc w:val="left"/>
        <w:rPr>
          <w:rFonts w:ascii="宋体" w:hAnsi="宋体" w:hint="eastAsia"/>
          <w:b/>
          <w:sz w:val="24"/>
        </w:rPr>
      </w:pPr>
      <w:r>
        <w:rPr>
          <w:rFonts w:ascii="宋体" w:hAnsi="宋体" w:hint="eastAsia"/>
          <w:b/>
          <w:sz w:val="24"/>
        </w:rPr>
        <w:t>一、合同内容</w:t>
      </w:r>
    </w:p>
    <w:p w14:paraId="215FD954"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乙方负责按照合同确定的项目名称、服务内容</w:t>
      </w:r>
      <w:r>
        <w:rPr>
          <w:rFonts w:ascii="宋体" w:hAnsi="宋体"/>
          <w:sz w:val="24"/>
        </w:rPr>
        <w:t>、服务</w:t>
      </w:r>
      <w:r>
        <w:rPr>
          <w:rFonts w:ascii="宋体" w:hAnsi="宋体" w:hint="eastAsia"/>
          <w:sz w:val="24"/>
        </w:rPr>
        <w:t>标准组织服务，确保各项服务达到要求，保证甲方工作能够</w:t>
      </w:r>
      <w:r>
        <w:rPr>
          <w:rFonts w:ascii="宋体" w:hAnsi="宋体"/>
          <w:sz w:val="24"/>
        </w:rPr>
        <w:t>正常进行</w:t>
      </w:r>
      <w:r>
        <w:rPr>
          <w:rFonts w:ascii="宋体" w:hAnsi="宋体" w:hint="eastAsia"/>
          <w:sz w:val="24"/>
        </w:rPr>
        <w:t>（以招标文件要求为准）。</w:t>
      </w:r>
    </w:p>
    <w:p w14:paraId="75214248" w14:textId="77777777" w:rsidR="00E07423" w:rsidRDefault="00E07423" w:rsidP="00E07423">
      <w:pPr>
        <w:spacing w:line="500" w:lineRule="exact"/>
        <w:jc w:val="left"/>
        <w:rPr>
          <w:rFonts w:ascii="宋体" w:hAnsi="宋体" w:hint="eastAsia"/>
          <w:b/>
          <w:sz w:val="24"/>
        </w:rPr>
      </w:pPr>
      <w:r>
        <w:rPr>
          <w:rFonts w:ascii="宋体" w:hAnsi="宋体" w:hint="eastAsia"/>
          <w:b/>
          <w:sz w:val="24"/>
        </w:rPr>
        <w:t>二、合同价格</w:t>
      </w:r>
    </w:p>
    <w:p w14:paraId="17F8AB09" w14:textId="77777777" w:rsidR="00E07423" w:rsidRDefault="00E07423" w:rsidP="00E07423">
      <w:pPr>
        <w:spacing w:line="500" w:lineRule="exact"/>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39C63AE2" w14:textId="77777777" w:rsidR="00E07423" w:rsidRDefault="00E07423" w:rsidP="00E07423">
      <w:pPr>
        <w:spacing w:line="500" w:lineRule="exact"/>
        <w:ind w:firstLineChars="100" w:firstLine="240"/>
        <w:jc w:val="left"/>
        <w:rPr>
          <w:rFonts w:ascii="宋体" w:hAnsi="宋体" w:hint="eastAsia"/>
          <w:sz w:val="24"/>
        </w:rPr>
      </w:pPr>
      <w:r>
        <w:rPr>
          <w:rFonts w:ascii="宋体" w:hAnsi="宋体" w:hint="eastAsia"/>
          <w:sz w:val="24"/>
        </w:rPr>
        <w:t>说明：合同总价</w:t>
      </w:r>
      <w:r>
        <w:rPr>
          <w:rFonts w:ascii="宋体" w:hAnsi="宋体" w:hint="eastAsia"/>
          <w:sz w:val="24"/>
          <w:lang w:bidi="ar"/>
        </w:rPr>
        <w:t>包含项目开发及质保期内产生的一切费用及人员培训等费用。</w:t>
      </w:r>
    </w:p>
    <w:p w14:paraId="04CDB5F0" w14:textId="77777777" w:rsidR="00E07423" w:rsidRDefault="00E07423" w:rsidP="00E07423">
      <w:pPr>
        <w:spacing w:line="500" w:lineRule="exact"/>
        <w:jc w:val="left"/>
        <w:rPr>
          <w:rFonts w:ascii="宋体" w:hAnsi="宋体" w:hint="eastAsia"/>
          <w:b/>
          <w:sz w:val="24"/>
        </w:rPr>
      </w:pPr>
      <w:r>
        <w:rPr>
          <w:rFonts w:ascii="宋体" w:hAnsi="宋体" w:hint="eastAsia"/>
          <w:b/>
          <w:sz w:val="24"/>
        </w:rPr>
        <w:t>三、合同款项支付</w:t>
      </w:r>
    </w:p>
    <w:p w14:paraId="62C976C0" w14:textId="77777777" w:rsidR="00E07423" w:rsidRPr="006A581E" w:rsidRDefault="00E07423" w:rsidP="00E07423">
      <w:pPr>
        <w:widowControl/>
        <w:adjustRightInd w:val="0"/>
        <w:snapToGrid w:val="0"/>
        <w:spacing w:line="480" w:lineRule="exact"/>
        <w:ind w:firstLineChars="100" w:firstLine="240"/>
        <w:jc w:val="left"/>
        <w:rPr>
          <w:rFonts w:asciiTheme="minorEastAsia" w:hAnsiTheme="minorEastAsia" w:cs="宋体" w:hint="eastAsia"/>
          <w:kern w:val="0"/>
          <w:sz w:val="24"/>
        </w:rPr>
      </w:pPr>
      <w:r w:rsidRPr="006A581E">
        <w:rPr>
          <w:rFonts w:asciiTheme="minorEastAsia" w:hAnsiTheme="minorEastAsia" w:cs="宋体" w:hint="eastAsia"/>
          <w:kern w:val="0"/>
          <w:sz w:val="24"/>
        </w:rPr>
        <w:t>（1）付款条件说明：</w:t>
      </w:r>
      <w:r w:rsidRPr="006A581E">
        <w:rPr>
          <w:rFonts w:ascii="宋体" w:hAnsi="宋体" w:hint="eastAsia"/>
          <w:sz w:val="24"/>
          <w:u w:val="single"/>
          <w:lang w:bidi="ar"/>
        </w:rPr>
        <w:t xml:space="preserve"> 合同签订生效  </w:t>
      </w:r>
      <w:r w:rsidRPr="006A581E">
        <w:rPr>
          <w:rFonts w:asciiTheme="minorEastAsia" w:hAnsiTheme="minorEastAsia" w:cs="宋体" w:hint="eastAsia"/>
          <w:kern w:val="0"/>
          <w:sz w:val="24"/>
        </w:rPr>
        <w:t>，达到付款条件起</w:t>
      </w:r>
      <w:r w:rsidRPr="006A581E">
        <w:rPr>
          <w:rFonts w:asciiTheme="minorEastAsia" w:hAnsiTheme="minorEastAsia" w:cs="宋体" w:hint="eastAsia"/>
          <w:kern w:val="0"/>
          <w:sz w:val="24"/>
          <w:u w:val="single"/>
        </w:rPr>
        <w:t xml:space="preserve">   10 </w:t>
      </w:r>
      <w:r w:rsidRPr="006A581E">
        <w:rPr>
          <w:rFonts w:asciiTheme="minorEastAsia" w:hAnsiTheme="minorEastAsia" w:cs="宋体" w:hint="eastAsia"/>
          <w:kern w:val="0"/>
          <w:sz w:val="24"/>
        </w:rPr>
        <w:t>日，支付合同总金额的</w:t>
      </w:r>
      <w:r w:rsidRPr="006A581E">
        <w:rPr>
          <w:rFonts w:asciiTheme="minorEastAsia" w:hAnsiTheme="minorEastAsia" w:cs="宋体" w:hint="eastAsia"/>
          <w:kern w:val="0"/>
          <w:sz w:val="24"/>
          <w:u w:val="single"/>
        </w:rPr>
        <w:t xml:space="preserve"> 30  </w:t>
      </w:r>
      <w:r w:rsidRPr="006A581E">
        <w:rPr>
          <w:rFonts w:asciiTheme="minorEastAsia" w:hAnsiTheme="minorEastAsia" w:cs="宋体" w:hint="eastAsia"/>
          <w:kern w:val="0"/>
          <w:sz w:val="24"/>
        </w:rPr>
        <w:t>%。</w:t>
      </w:r>
    </w:p>
    <w:p w14:paraId="65DD974A" w14:textId="77777777" w:rsidR="00E07423" w:rsidRPr="006A581E" w:rsidRDefault="00E07423" w:rsidP="00E07423">
      <w:pPr>
        <w:widowControl/>
        <w:adjustRightInd w:val="0"/>
        <w:snapToGrid w:val="0"/>
        <w:spacing w:line="480" w:lineRule="exact"/>
        <w:ind w:firstLineChars="100" w:firstLine="240"/>
        <w:jc w:val="left"/>
        <w:rPr>
          <w:rFonts w:asciiTheme="minorEastAsia" w:hAnsiTheme="minorEastAsia" w:cs="宋体" w:hint="eastAsia"/>
          <w:kern w:val="0"/>
          <w:sz w:val="24"/>
        </w:rPr>
      </w:pPr>
      <w:r w:rsidRPr="006A581E">
        <w:rPr>
          <w:rFonts w:asciiTheme="minorEastAsia" w:hAnsiTheme="minorEastAsia" w:cs="宋体" w:hint="eastAsia"/>
          <w:kern w:val="0"/>
          <w:sz w:val="24"/>
        </w:rPr>
        <w:t>（2）付款条件说明：</w:t>
      </w:r>
      <w:r w:rsidRPr="006A581E">
        <w:rPr>
          <w:rFonts w:ascii="宋体" w:hAnsi="宋体" w:hint="eastAsia"/>
          <w:sz w:val="24"/>
          <w:u w:val="single"/>
          <w:lang w:bidi="ar"/>
        </w:rPr>
        <w:t xml:space="preserve"> 验收合格  </w:t>
      </w:r>
      <w:r w:rsidRPr="006A581E">
        <w:rPr>
          <w:rFonts w:asciiTheme="minorEastAsia" w:hAnsiTheme="minorEastAsia" w:cs="宋体" w:hint="eastAsia"/>
          <w:kern w:val="0"/>
          <w:sz w:val="24"/>
        </w:rPr>
        <w:t>，达到付款条件起</w:t>
      </w:r>
      <w:r w:rsidRPr="006A581E">
        <w:rPr>
          <w:rFonts w:asciiTheme="minorEastAsia" w:hAnsiTheme="minorEastAsia" w:cs="宋体" w:hint="eastAsia"/>
          <w:kern w:val="0"/>
          <w:sz w:val="24"/>
          <w:u w:val="single"/>
        </w:rPr>
        <w:t xml:space="preserve">  10  </w:t>
      </w:r>
      <w:r w:rsidRPr="006A581E">
        <w:rPr>
          <w:rFonts w:asciiTheme="minorEastAsia" w:hAnsiTheme="minorEastAsia" w:cs="宋体" w:hint="eastAsia"/>
          <w:kern w:val="0"/>
          <w:sz w:val="24"/>
        </w:rPr>
        <w:t>日，支付合同总金额的</w:t>
      </w:r>
      <w:r w:rsidRPr="006A581E">
        <w:rPr>
          <w:rFonts w:asciiTheme="minorEastAsia" w:hAnsiTheme="minorEastAsia" w:cs="宋体" w:hint="eastAsia"/>
          <w:kern w:val="0"/>
          <w:sz w:val="24"/>
          <w:u w:val="single"/>
        </w:rPr>
        <w:t xml:space="preserve">  60   </w:t>
      </w:r>
      <w:r w:rsidRPr="006A581E">
        <w:rPr>
          <w:rFonts w:asciiTheme="minorEastAsia" w:hAnsiTheme="minorEastAsia" w:cs="宋体" w:hint="eastAsia"/>
          <w:kern w:val="0"/>
          <w:sz w:val="24"/>
        </w:rPr>
        <w:t>%。</w:t>
      </w:r>
    </w:p>
    <w:p w14:paraId="0101CF2C" w14:textId="77777777" w:rsidR="00E07423" w:rsidRPr="006A581E" w:rsidRDefault="00E07423" w:rsidP="00E07423">
      <w:pPr>
        <w:pStyle w:val="null3"/>
        <w:spacing w:line="480" w:lineRule="exact"/>
        <w:ind w:firstLineChars="100" w:firstLine="240"/>
        <w:rPr>
          <w:rFonts w:ascii="宋体" w:eastAsia="宋体" w:hAnsi="宋体" w:cs="宋体"/>
          <w:sz w:val="24"/>
          <w:szCs w:val="24"/>
          <w:lang w:eastAsia="zh-CN"/>
        </w:rPr>
      </w:pPr>
      <w:r w:rsidRPr="006A581E">
        <w:rPr>
          <w:rFonts w:asciiTheme="minorEastAsia" w:hAnsiTheme="minorEastAsia" w:cs="宋体"/>
          <w:sz w:val="24"/>
        </w:rPr>
        <w:t>（3）付款条件说明：</w:t>
      </w:r>
      <w:r w:rsidRPr="006A581E">
        <w:rPr>
          <w:rFonts w:ascii="宋体" w:hAnsi="宋体"/>
          <w:sz w:val="24"/>
          <w:u w:val="single"/>
          <w:lang w:bidi="ar"/>
        </w:rPr>
        <w:t xml:space="preserve"> 质保期结束  </w:t>
      </w:r>
      <w:r w:rsidRPr="006A581E">
        <w:rPr>
          <w:rFonts w:asciiTheme="minorEastAsia" w:hAnsiTheme="minorEastAsia" w:cs="宋体"/>
          <w:sz w:val="24"/>
        </w:rPr>
        <w:t>，达到付款条件起</w:t>
      </w:r>
      <w:r w:rsidRPr="006A581E">
        <w:rPr>
          <w:rFonts w:asciiTheme="minorEastAsia" w:hAnsiTheme="minorEastAsia" w:cs="宋体"/>
          <w:sz w:val="24"/>
          <w:u w:val="single"/>
        </w:rPr>
        <w:t xml:space="preserve">  </w:t>
      </w:r>
      <w:r w:rsidRPr="006A581E">
        <w:rPr>
          <w:rFonts w:asciiTheme="minorEastAsia" w:hAnsiTheme="minorEastAsia" w:cs="宋体"/>
          <w:sz w:val="24"/>
          <w:u w:val="single"/>
          <w:lang w:eastAsia="zh-CN"/>
        </w:rPr>
        <w:t>10</w:t>
      </w:r>
      <w:r w:rsidRPr="006A581E">
        <w:rPr>
          <w:rFonts w:asciiTheme="minorEastAsia" w:hAnsiTheme="minorEastAsia" w:cs="宋体"/>
          <w:sz w:val="24"/>
          <w:u w:val="single"/>
        </w:rPr>
        <w:t xml:space="preserve">  </w:t>
      </w:r>
      <w:r w:rsidRPr="006A581E">
        <w:rPr>
          <w:rFonts w:asciiTheme="minorEastAsia" w:hAnsiTheme="minorEastAsia" w:cs="宋体"/>
          <w:sz w:val="24"/>
        </w:rPr>
        <w:t>日，支付合同总金额的</w:t>
      </w:r>
      <w:r w:rsidRPr="006A581E">
        <w:rPr>
          <w:rFonts w:asciiTheme="minorEastAsia" w:hAnsiTheme="minorEastAsia" w:cs="宋体"/>
          <w:sz w:val="24"/>
          <w:u w:val="single"/>
        </w:rPr>
        <w:t xml:space="preserve">  </w:t>
      </w:r>
      <w:r w:rsidRPr="006A581E">
        <w:rPr>
          <w:rFonts w:asciiTheme="minorEastAsia" w:hAnsiTheme="minorEastAsia" w:cs="宋体"/>
          <w:sz w:val="24"/>
          <w:u w:val="single"/>
          <w:lang w:eastAsia="zh-CN"/>
        </w:rPr>
        <w:t>10</w:t>
      </w:r>
      <w:r w:rsidRPr="006A581E">
        <w:rPr>
          <w:rFonts w:asciiTheme="minorEastAsia" w:hAnsiTheme="minorEastAsia" w:cs="宋体"/>
          <w:sz w:val="24"/>
          <w:u w:val="single"/>
        </w:rPr>
        <w:t xml:space="preserve">  </w:t>
      </w:r>
      <w:r w:rsidRPr="006A581E">
        <w:rPr>
          <w:rFonts w:asciiTheme="minorEastAsia" w:hAnsiTheme="minorEastAsia" w:cs="宋体"/>
          <w:sz w:val="24"/>
        </w:rPr>
        <w:t>%。</w:t>
      </w:r>
    </w:p>
    <w:p w14:paraId="3D7583EE" w14:textId="77777777" w:rsidR="00E07423" w:rsidRDefault="00E07423" w:rsidP="00E07423">
      <w:pPr>
        <w:spacing w:line="500" w:lineRule="exact"/>
        <w:jc w:val="left"/>
        <w:rPr>
          <w:rFonts w:ascii="宋体" w:hAnsi="宋体" w:hint="eastAsia"/>
          <w:b/>
          <w:sz w:val="24"/>
        </w:rPr>
      </w:pPr>
      <w:r w:rsidRPr="006A581E">
        <w:rPr>
          <w:rFonts w:ascii="宋体" w:hAnsi="宋体" w:hint="eastAsia"/>
          <w:b/>
          <w:sz w:val="24"/>
        </w:rPr>
        <w:t>四、履约保证金</w:t>
      </w:r>
    </w:p>
    <w:p w14:paraId="60531D19"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本采购包履约保证金为合同金额的</w:t>
      </w:r>
      <w:r>
        <w:rPr>
          <w:rFonts w:ascii="宋体" w:hAnsi="宋体" w:hint="eastAsia"/>
          <w:sz w:val="24"/>
          <w:u w:val="single"/>
        </w:rPr>
        <w:t xml:space="preserve">  10   </w:t>
      </w:r>
      <w:r>
        <w:rPr>
          <w:rFonts w:ascii="宋体" w:hAnsi="宋体" w:hint="eastAsia"/>
          <w:sz w:val="24"/>
        </w:rPr>
        <w:t>%</w:t>
      </w:r>
    </w:p>
    <w:p w14:paraId="1B9E791D" w14:textId="77777777" w:rsidR="00B14F4C" w:rsidRDefault="006A581E" w:rsidP="00E07423">
      <w:pPr>
        <w:spacing w:line="500" w:lineRule="exact"/>
        <w:ind w:firstLineChars="200" w:firstLine="480"/>
        <w:jc w:val="left"/>
        <w:rPr>
          <w:rFonts w:ascii="宋体" w:hAnsi="宋体"/>
          <w:sz w:val="24"/>
        </w:rPr>
      </w:pPr>
      <w:r w:rsidRPr="006A581E">
        <w:rPr>
          <w:rFonts w:ascii="宋体" w:hAnsi="宋体" w:hint="eastAsia"/>
          <w:sz w:val="24"/>
        </w:rPr>
        <w:t xml:space="preserve">说明：1、履约保证金缴纳时间：中标后5个工作日内需要缴纳履约保证金。未在规定时间内缴纳履约保证金视为拒签合同，自动放弃中标资格。 </w:t>
      </w:r>
    </w:p>
    <w:p w14:paraId="6DE9B046" w14:textId="77777777" w:rsidR="00B14F4C" w:rsidRDefault="006A581E" w:rsidP="00E07423">
      <w:pPr>
        <w:spacing w:line="500" w:lineRule="exact"/>
        <w:ind w:firstLineChars="200" w:firstLine="480"/>
        <w:jc w:val="left"/>
        <w:rPr>
          <w:rFonts w:ascii="宋体" w:hAnsi="宋体"/>
          <w:sz w:val="24"/>
        </w:rPr>
      </w:pPr>
      <w:r w:rsidRPr="006A581E">
        <w:rPr>
          <w:rFonts w:ascii="宋体" w:hAnsi="宋体" w:hint="eastAsia"/>
          <w:sz w:val="24"/>
        </w:rPr>
        <w:t xml:space="preserve">2、履约保证金缴纳形式：中标人应当以支票、汇票、本票、保函等非现金形式缴纳。 </w:t>
      </w:r>
    </w:p>
    <w:p w14:paraId="6F903301" w14:textId="299901E0" w:rsidR="00E07423" w:rsidRDefault="006A581E" w:rsidP="00E07423">
      <w:pPr>
        <w:spacing w:line="500" w:lineRule="exact"/>
        <w:ind w:firstLineChars="200" w:firstLine="480"/>
        <w:jc w:val="left"/>
        <w:rPr>
          <w:rFonts w:ascii="宋体" w:hAnsi="宋体" w:hint="eastAsia"/>
          <w:b/>
          <w:sz w:val="24"/>
        </w:rPr>
      </w:pPr>
      <w:r w:rsidRPr="006A581E">
        <w:rPr>
          <w:rFonts w:ascii="宋体" w:hAnsi="宋体" w:hint="eastAsia"/>
          <w:sz w:val="24"/>
        </w:rPr>
        <w:t>3、履约保证金的退还：项目验收合格后，无任何质量问题且不存在争议，</w:t>
      </w:r>
      <w:r w:rsidRPr="006A581E">
        <w:rPr>
          <w:rFonts w:ascii="宋体" w:hAnsi="宋体" w:hint="eastAsia"/>
          <w:sz w:val="24"/>
        </w:rPr>
        <w:lastRenderedPageBreak/>
        <w:t>一次性退还至中标人账户。</w:t>
      </w:r>
    </w:p>
    <w:p w14:paraId="0A018EEC" w14:textId="77777777" w:rsidR="00E07423" w:rsidRDefault="00E07423" w:rsidP="00E07423">
      <w:pPr>
        <w:spacing w:line="500" w:lineRule="exact"/>
        <w:jc w:val="left"/>
        <w:rPr>
          <w:rFonts w:ascii="宋体" w:hAnsi="宋体" w:hint="eastAsia"/>
          <w:b/>
          <w:sz w:val="24"/>
        </w:rPr>
      </w:pPr>
      <w:r>
        <w:rPr>
          <w:rFonts w:ascii="宋体" w:hAnsi="宋体" w:hint="eastAsia"/>
          <w:b/>
          <w:sz w:val="24"/>
        </w:rPr>
        <w:t>五、服务条件</w:t>
      </w:r>
    </w:p>
    <w:p w14:paraId="78D4BA63" w14:textId="5D5A5E72" w:rsidR="00E07423" w:rsidRDefault="00E07423" w:rsidP="00B14F4C">
      <w:pPr>
        <w:widowControl/>
        <w:spacing w:line="500" w:lineRule="exact"/>
        <w:ind w:firstLine="482"/>
        <w:jc w:val="left"/>
        <w:rPr>
          <w:rFonts w:ascii="宋体" w:hAnsi="宋体" w:hint="eastAsia"/>
          <w:sz w:val="24"/>
        </w:rPr>
      </w:pPr>
      <w:r>
        <w:rPr>
          <w:rFonts w:ascii="宋体" w:hAnsi="宋体" w:hint="eastAsia"/>
          <w:sz w:val="24"/>
        </w:rPr>
        <w:t>（一）服务期限：</w:t>
      </w:r>
      <w:r w:rsidR="00B14F4C" w:rsidRPr="00B14F4C">
        <w:rPr>
          <w:rFonts w:ascii="宋体" w:hAnsi="宋体" w:hint="eastAsia"/>
          <w:sz w:val="24"/>
        </w:rPr>
        <w:t>本项目实施周期为12个月，试运行周期为3个月。投标人应在项目实施周期内完成相关业务功能开发、部署、上线等相关工作。质保期：自验收合格之日起三年。</w:t>
      </w:r>
    </w:p>
    <w:p w14:paraId="7ACEA34D" w14:textId="77777777" w:rsidR="00E07423" w:rsidRDefault="00E07423" w:rsidP="00E07423">
      <w:pPr>
        <w:spacing w:line="500" w:lineRule="exact"/>
        <w:ind w:firstLine="482"/>
        <w:jc w:val="left"/>
        <w:rPr>
          <w:rFonts w:ascii="宋体" w:hAnsi="宋体" w:hint="eastAsia"/>
          <w:sz w:val="24"/>
        </w:rPr>
      </w:pPr>
      <w:r>
        <w:rPr>
          <w:rFonts w:ascii="宋体" w:hAnsi="宋体" w:hint="eastAsia"/>
          <w:sz w:val="24"/>
        </w:rPr>
        <w:t>（二）服务地点：陕西省疾病预防控制中心指</w:t>
      </w:r>
      <w:r>
        <w:rPr>
          <w:rFonts w:hAnsi="宋体" w:hint="eastAsia"/>
          <w:sz w:val="24"/>
        </w:rPr>
        <w:t>定地点</w:t>
      </w:r>
      <w:r>
        <w:rPr>
          <w:rFonts w:ascii="宋体" w:hAnsi="宋体" w:hint="eastAsia"/>
          <w:sz w:val="24"/>
        </w:rPr>
        <w:t>。</w:t>
      </w:r>
    </w:p>
    <w:p w14:paraId="645BBE07" w14:textId="77777777" w:rsidR="00E07423" w:rsidRDefault="00E07423" w:rsidP="00E07423">
      <w:pPr>
        <w:spacing w:line="500" w:lineRule="exact"/>
        <w:jc w:val="left"/>
        <w:rPr>
          <w:rFonts w:ascii="宋体" w:hAnsi="宋体" w:hint="eastAsia"/>
          <w:b/>
          <w:sz w:val="24"/>
        </w:rPr>
      </w:pPr>
      <w:r>
        <w:rPr>
          <w:rFonts w:ascii="宋体" w:hAnsi="宋体" w:hint="eastAsia"/>
          <w:b/>
          <w:sz w:val="24"/>
        </w:rPr>
        <w:t>六、质量保证</w:t>
      </w:r>
    </w:p>
    <w:p w14:paraId="2E95F287"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（一）乙方应当保证服务内容</w:t>
      </w:r>
      <w:r>
        <w:rPr>
          <w:rFonts w:ascii="宋体" w:hAnsi="宋体"/>
          <w:sz w:val="24"/>
        </w:rPr>
        <w:t>质量</w:t>
      </w:r>
      <w:r>
        <w:rPr>
          <w:rFonts w:ascii="宋体" w:hAnsi="宋体" w:hint="eastAsia"/>
          <w:sz w:val="24"/>
        </w:rPr>
        <w:t>完全符合合同规定的要求，并对服务</w:t>
      </w:r>
      <w:r>
        <w:rPr>
          <w:rFonts w:ascii="宋体" w:hAnsi="宋体"/>
          <w:sz w:val="24"/>
        </w:rPr>
        <w:t>内容</w:t>
      </w:r>
      <w:r>
        <w:rPr>
          <w:rFonts w:ascii="宋体" w:hAnsi="宋体" w:hint="eastAsia"/>
          <w:sz w:val="24"/>
        </w:rPr>
        <w:t>质量问题负责。</w:t>
      </w:r>
    </w:p>
    <w:p w14:paraId="4985F2AB"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（二）采购项目执行内容需要调整时，经甲方同意后，可以对相应的内容进行调整，并协商确定价格差额计算方法和负担办法。</w:t>
      </w:r>
    </w:p>
    <w:p w14:paraId="32BB6ADB" w14:textId="77777777" w:rsidR="00E07423" w:rsidRDefault="00E07423" w:rsidP="00E07423">
      <w:pPr>
        <w:spacing w:line="500" w:lineRule="exact"/>
        <w:jc w:val="left"/>
        <w:rPr>
          <w:rFonts w:ascii="宋体" w:hAnsi="宋体" w:hint="eastAsia"/>
          <w:b/>
          <w:sz w:val="24"/>
        </w:rPr>
      </w:pPr>
      <w:r>
        <w:rPr>
          <w:rFonts w:ascii="宋体" w:hAnsi="宋体" w:hint="eastAsia"/>
          <w:b/>
          <w:sz w:val="24"/>
        </w:rPr>
        <w:t>七、双方的权利义务</w:t>
      </w:r>
    </w:p>
    <w:p w14:paraId="5AFF1A24"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（一）甲方的权利和义务</w:t>
      </w:r>
    </w:p>
    <w:p w14:paraId="079AB4F8"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u w:val="single"/>
          <w:lang w:bidi="ar"/>
        </w:rPr>
        <w:t xml:space="preserve">                   </w:t>
      </w:r>
    </w:p>
    <w:p w14:paraId="551D320F"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（二）乙方的权利和义务</w:t>
      </w:r>
    </w:p>
    <w:p w14:paraId="5C164A7B" w14:textId="77777777" w:rsidR="00E07423" w:rsidRDefault="00E07423" w:rsidP="00E07423">
      <w:pPr>
        <w:pStyle w:val="20"/>
      </w:pPr>
      <w:r>
        <w:rPr>
          <w:rFonts w:hint="eastAsia"/>
        </w:rPr>
        <w:t xml:space="preserve">     </w:t>
      </w:r>
      <w:r>
        <w:rPr>
          <w:rFonts w:ascii="宋体" w:hAnsi="宋体" w:hint="eastAsia"/>
          <w:sz w:val="24"/>
          <w:u w:val="single"/>
          <w:lang w:bidi="ar"/>
        </w:rPr>
        <w:t xml:space="preserve">                   </w:t>
      </w:r>
      <w:r>
        <w:rPr>
          <w:rFonts w:ascii="宋体" w:hAnsi="宋体" w:hint="eastAsia"/>
          <w:sz w:val="24"/>
          <w:lang w:bidi="ar"/>
        </w:rPr>
        <w:t xml:space="preserve"> </w:t>
      </w:r>
    </w:p>
    <w:p w14:paraId="5E343323" w14:textId="77777777" w:rsidR="00E07423" w:rsidRDefault="00E07423" w:rsidP="00E07423">
      <w:pPr>
        <w:spacing w:line="500" w:lineRule="exact"/>
        <w:jc w:val="left"/>
        <w:rPr>
          <w:rFonts w:ascii="宋体" w:hAnsi="宋体" w:hint="eastAsia"/>
          <w:b/>
          <w:sz w:val="24"/>
        </w:rPr>
      </w:pPr>
      <w:r>
        <w:rPr>
          <w:rFonts w:ascii="宋体" w:hAnsi="宋体" w:hint="eastAsia"/>
          <w:b/>
          <w:sz w:val="24"/>
        </w:rPr>
        <w:t>八、技术服务</w:t>
      </w:r>
    </w:p>
    <w:p w14:paraId="139AB97B"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（一）技术资料</w:t>
      </w:r>
    </w:p>
    <w:p w14:paraId="31CA6F83"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（二）服务承诺</w:t>
      </w:r>
    </w:p>
    <w:p w14:paraId="3E24C789"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（三）知识产权要求</w:t>
      </w:r>
    </w:p>
    <w:p w14:paraId="2407AF88"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1）乙方需在投标文件中明确，本项目开发过程中产生的所有知识产权(包括但不限于程序源代码、算法模型源代码、技术文档、著作权、专利权、商标权等)均归甲方所有，项目验收时提供。但本项目合作之前双方已有的知识产权仍归各自所有。乙方在项目结束后，未得到甲方的书面许可不得使用项目开发过程中产生的属于甲方的知识产权。</w:t>
      </w:r>
    </w:p>
    <w:p w14:paraId="55E5C94D"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（2）产品授权：乙方需对所有成果、产品的知识产权负有瑕疵担保责任，因使用未被授权使用的技术、组件、系统软件、通用软件等知识产权问题引起的</w:t>
      </w:r>
      <w:r>
        <w:rPr>
          <w:rFonts w:ascii="宋体" w:hAnsi="宋体" w:hint="eastAsia"/>
          <w:bCs/>
          <w:sz w:val="24"/>
        </w:rPr>
        <w:lastRenderedPageBreak/>
        <w:t>纠纷所产生的所有责任及费用由乙方自行承担，同时承担甲方因此纠纷形成的诉讼或仲裁所产生的诉讼费用或仲裁费用、律师费、差旅费等相关费用。</w:t>
      </w:r>
    </w:p>
    <w:p w14:paraId="6B686117"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（3）文档所有权：本项目技术文档等本项目项下所涉及所有资料所有权由甲方享有，技术文档资料包括但不限于完备实施方案、培训材料等，未经采购人书面许可，乙方不得将相关甲方资料提供给第三方。</w:t>
      </w:r>
    </w:p>
    <w:p w14:paraId="1E61B28F"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（4）使用权：本项目研究成果的所有权、使用权归甲方享有，未经甲方书面许可，乙方不得将本项目研究成果提供给第三方。</w:t>
      </w:r>
    </w:p>
    <w:p w14:paraId="250BCD86" w14:textId="77777777" w:rsidR="00E07423" w:rsidRDefault="00E07423" w:rsidP="00E07423">
      <w:pPr>
        <w:spacing w:line="500" w:lineRule="exact"/>
        <w:ind w:firstLineChars="200" w:firstLine="480"/>
        <w:jc w:val="left"/>
        <w:rPr>
          <w:rFonts w:ascii="宋体" w:hAnsi="宋体" w:hint="eastAsia"/>
          <w:bCs/>
          <w:sz w:val="24"/>
        </w:rPr>
      </w:pPr>
      <w:r>
        <w:rPr>
          <w:rFonts w:ascii="宋体" w:hAnsi="宋体" w:hint="eastAsia"/>
          <w:bCs/>
          <w:sz w:val="24"/>
        </w:rPr>
        <w:t>（5）乙方需在投标文件中明确，本项目所涉及数据（包含原始数据和衍生数据）全部为甲方所有，全部列入保密范围，乙方不得未经用户许可的情况下导出、分析以及移作他用。乙方（含项目组所有成员）必须对项目技术文件以及由甲方提供的所有内部资料、技术文档、系统架构、拓扑结构、技术参数、部署方式、性能特性、数据和信息予以保密。乙方未经甲方书面许可，不得以任何形式向第三方透露本项目标书以及本项目的任何内容。</w:t>
      </w:r>
    </w:p>
    <w:p w14:paraId="50D862A6" w14:textId="77777777" w:rsidR="00E07423" w:rsidRDefault="00E07423" w:rsidP="00E07423">
      <w:pPr>
        <w:spacing w:line="500" w:lineRule="exact"/>
        <w:jc w:val="left"/>
        <w:rPr>
          <w:rFonts w:ascii="宋体" w:hAnsi="宋体" w:hint="eastAsia"/>
          <w:b/>
          <w:sz w:val="24"/>
        </w:rPr>
      </w:pPr>
      <w:r>
        <w:rPr>
          <w:rFonts w:ascii="宋体" w:hAnsi="宋体" w:hint="eastAsia"/>
          <w:b/>
          <w:sz w:val="24"/>
        </w:rPr>
        <w:t>九、违约责任</w:t>
      </w:r>
    </w:p>
    <w:p w14:paraId="184D5366"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69852267" w14:textId="77777777" w:rsidR="00E07423" w:rsidRDefault="00E07423" w:rsidP="00E07423">
      <w:pPr>
        <w:spacing w:line="500" w:lineRule="exact"/>
        <w:ind w:firstLineChars="200" w:firstLine="480"/>
        <w:rPr>
          <w:rFonts w:ascii="宋体" w:hAnsi="宋体" w:hint="eastAsia"/>
          <w:sz w:val="24"/>
        </w:rPr>
      </w:pPr>
      <w:r>
        <w:rPr>
          <w:rFonts w:ascii="宋体" w:hAnsi="宋体" w:hint="eastAsia"/>
          <w:sz w:val="24"/>
        </w:rPr>
        <w:t>（二）未按合同要求的提供服务或服务质量不能满足采购人要求，采购人有权终止合同，甚至对供方违约行为进行追究。</w:t>
      </w:r>
    </w:p>
    <w:p w14:paraId="3385CC05" w14:textId="77777777" w:rsidR="00E07423" w:rsidRDefault="00E07423" w:rsidP="00E07423">
      <w:pPr>
        <w:spacing w:line="500" w:lineRule="exact"/>
        <w:ind w:firstLineChars="200" w:firstLine="480"/>
        <w:rPr>
          <w:rFonts w:ascii="宋体" w:hAnsi="宋体" w:hint="eastAsia"/>
          <w:sz w:val="24"/>
        </w:rPr>
      </w:pPr>
      <w:r>
        <w:rPr>
          <w:rFonts w:ascii="宋体" w:hAnsi="宋体" w:hint="eastAsia"/>
          <w:sz w:val="24"/>
        </w:rPr>
        <w:t>（三）如有纠纷，双方友好协商解决，协商不成时可诉讼到采购人所在地人民法院解决。</w:t>
      </w:r>
    </w:p>
    <w:p w14:paraId="2EF0A64C" w14:textId="77777777" w:rsidR="00E07423" w:rsidRDefault="00E07423" w:rsidP="00E07423">
      <w:pPr>
        <w:spacing w:line="500" w:lineRule="exact"/>
        <w:jc w:val="left"/>
        <w:rPr>
          <w:rFonts w:ascii="宋体" w:hAnsi="宋体" w:hint="eastAsia"/>
          <w:b/>
          <w:sz w:val="24"/>
        </w:rPr>
      </w:pPr>
      <w:r>
        <w:rPr>
          <w:rFonts w:ascii="宋体" w:hAnsi="宋体" w:hint="eastAsia"/>
          <w:b/>
          <w:sz w:val="24"/>
        </w:rPr>
        <w:t>十、验收</w:t>
      </w:r>
    </w:p>
    <w:p w14:paraId="61287A37" w14:textId="77777777" w:rsidR="00E07423" w:rsidRDefault="00E07423" w:rsidP="00E07423">
      <w:pPr>
        <w:spacing w:line="500" w:lineRule="exact"/>
        <w:ind w:firstLineChars="200" w:firstLine="480"/>
        <w:jc w:val="left"/>
        <w:rPr>
          <w:rFonts w:ascii="宋体" w:hAnsi="宋体" w:hint="eastAsia"/>
          <w:sz w:val="24"/>
        </w:rPr>
      </w:pPr>
      <w:r>
        <w:rPr>
          <w:rFonts w:ascii="宋体" w:hAnsi="宋体" w:hint="eastAsia"/>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68E56A31" w14:textId="77777777" w:rsidR="00E07423" w:rsidRDefault="00E07423" w:rsidP="00E07423">
      <w:pPr>
        <w:spacing w:line="360" w:lineRule="auto"/>
        <w:jc w:val="left"/>
        <w:rPr>
          <w:rFonts w:ascii="宋体" w:hAnsi="宋体" w:hint="eastAsia"/>
          <w:b/>
          <w:sz w:val="24"/>
        </w:rPr>
      </w:pPr>
      <w:r>
        <w:rPr>
          <w:rFonts w:ascii="宋体" w:hAnsi="宋体" w:hint="eastAsia"/>
          <w:b/>
          <w:sz w:val="24"/>
        </w:rPr>
        <w:t>十一、其他事项</w:t>
      </w:r>
    </w:p>
    <w:p w14:paraId="4427CE50" w14:textId="77777777" w:rsidR="00E07423" w:rsidRDefault="00E07423" w:rsidP="00E07423">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4622BE36" w14:textId="77777777" w:rsidR="00E07423" w:rsidRDefault="00E07423" w:rsidP="00E07423">
      <w:pPr>
        <w:spacing w:line="360" w:lineRule="auto"/>
        <w:ind w:leftChars="50" w:left="105" w:firstLineChars="150" w:firstLine="360"/>
        <w:jc w:val="left"/>
        <w:rPr>
          <w:rFonts w:ascii="宋体" w:hAnsi="宋体" w:hint="eastAsia"/>
          <w:sz w:val="24"/>
        </w:rPr>
      </w:pPr>
      <w:r>
        <w:rPr>
          <w:rFonts w:ascii="宋体" w:hAnsi="宋体" w:hint="eastAsia"/>
          <w:sz w:val="24"/>
        </w:rPr>
        <w:lastRenderedPageBreak/>
        <w:t>（二）本合同一式六份，甲方四份，乙方一份，采购</w:t>
      </w:r>
      <w:r>
        <w:rPr>
          <w:rFonts w:ascii="宋体" w:hAnsi="宋体"/>
          <w:sz w:val="24"/>
        </w:rPr>
        <w:t>代理机构</w:t>
      </w:r>
      <w:r>
        <w:rPr>
          <w:rFonts w:ascii="宋体" w:hAnsi="宋体" w:hint="eastAsia"/>
          <w:sz w:val="24"/>
        </w:rPr>
        <w:t>一份，甲乙双方签字盖章后生效。</w:t>
      </w:r>
    </w:p>
    <w:p w14:paraId="3DE7EDB7" w14:textId="77777777" w:rsidR="00E07423" w:rsidRDefault="00E07423" w:rsidP="00E07423">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059765FE" w14:textId="77777777" w:rsidR="00E07423" w:rsidRDefault="00E07423" w:rsidP="00E07423">
      <w:pPr>
        <w:spacing w:line="360" w:lineRule="auto"/>
        <w:ind w:firstLineChars="200" w:firstLine="480"/>
        <w:jc w:val="left"/>
        <w:rPr>
          <w:rFonts w:ascii="宋体" w:hAnsi="宋体" w:hint="eastAsia"/>
          <w:sz w:val="24"/>
        </w:rPr>
      </w:pPr>
    </w:p>
    <w:p w14:paraId="1C3072F4" w14:textId="77777777" w:rsidR="00E07423" w:rsidRDefault="00E07423" w:rsidP="00E07423">
      <w:pPr>
        <w:spacing w:line="360" w:lineRule="auto"/>
        <w:ind w:firstLineChars="200" w:firstLine="480"/>
        <w:jc w:val="left"/>
        <w:rPr>
          <w:rFonts w:ascii="宋体" w:hAnsi="宋体" w:hint="eastAsia"/>
          <w:sz w:val="24"/>
        </w:rPr>
      </w:pPr>
      <w:r>
        <w:rPr>
          <w:rFonts w:ascii="宋体" w:hAnsi="宋体" w:hint="eastAsia"/>
          <w:sz w:val="24"/>
        </w:rPr>
        <w:t xml:space="preserve">合同签订地点：   </w:t>
      </w:r>
    </w:p>
    <w:p w14:paraId="09B6BE88" w14:textId="77777777" w:rsidR="00E07423" w:rsidRDefault="00E07423" w:rsidP="00E07423">
      <w:pPr>
        <w:spacing w:line="500" w:lineRule="exact"/>
        <w:ind w:firstLineChars="200" w:firstLine="480"/>
        <w:rPr>
          <w:rFonts w:ascii="宋体" w:hAnsi="宋体" w:hint="eastAsia"/>
          <w:sz w:val="24"/>
        </w:rPr>
      </w:pPr>
      <w:r>
        <w:rPr>
          <w:rFonts w:ascii="宋体" w:hAnsi="宋体" w:hint="eastAsia"/>
          <w:sz w:val="24"/>
        </w:rPr>
        <w:t>合同签订时间：    年   月    日</w:t>
      </w:r>
    </w:p>
    <w:p w14:paraId="42B80A40" w14:textId="77777777" w:rsidR="00E07423" w:rsidRDefault="00E07423" w:rsidP="00E07423">
      <w:pPr>
        <w:spacing w:line="500" w:lineRule="exact"/>
        <w:jc w:val="left"/>
        <w:rPr>
          <w:rFonts w:ascii="宋体" w:hAnsi="宋体" w:hint="eastAsia"/>
          <w:sz w:val="24"/>
        </w:rPr>
      </w:pPr>
    </w:p>
    <w:p w14:paraId="296DFE7C" w14:textId="77777777" w:rsidR="00E07423" w:rsidRDefault="00E07423" w:rsidP="00E07423">
      <w:pPr>
        <w:pStyle w:val="ad"/>
        <w:jc w:val="both"/>
      </w:pPr>
    </w:p>
    <w:p w14:paraId="7BC8AE97" w14:textId="77777777" w:rsidR="00E07423" w:rsidRDefault="00E07423" w:rsidP="00E07423">
      <w:pPr>
        <w:spacing w:line="500" w:lineRule="exact"/>
        <w:jc w:val="left"/>
        <w:rPr>
          <w:rFonts w:ascii="宋体" w:hAnsi="宋体" w:hint="eastAsia"/>
          <w:sz w:val="24"/>
        </w:rPr>
      </w:pPr>
      <w:r>
        <w:rPr>
          <w:rFonts w:ascii="宋体" w:hAnsi="宋体" w:hint="eastAsia"/>
          <w:sz w:val="24"/>
        </w:rPr>
        <w:t xml:space="preserve">甲    方                          </w:t>
      </w:r>
      <w:r>
        <w:rPr>
          <w:rFonts w:ascii="宋体" w:hAnsi="宋体"/>
          <w:sz w:val="24"/>
        </w:rPr>
        <w:t xml:space="preserve">  </w:t>
      </w:r>
      <w:r>
        <w:rPr>
          <w:rFonts w:ascii="宋体" w:hAnsi="宋体" w:hint="eastAsia"/>
          <w:sz w:val="24"/>
        </w:rPr>
        <w:t xml:space="preserve"> 乙    方</w:t>
      </w:r>
    </w:p>
    <w:p w14:paraId="5CDEC500" w14:textId="77777777" w:rsidR="00E07423" w:rsidRDefault="00E07423" w:rsidP="00E07423">
      <w:pPr>
        <w:spacing w:line="500" w:lineRule="exact"/>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sz w:val="24"/>
        </w:rPr>
        <w:t xml:space="preserve">  </w:t>
      </w:r>
      <w:r>
        <w:rPr>
          <w:rFonts w:ascii="宋体" w:hAnsi="宋体" w:hint="eastAsia"/>
          <w:sz w:val="24"/>
        </w:rPr>
        <w:t>单位名称：</w:t>
      </w:r>
    </w:p>
    <w:p w14:paraId="69386B70" w14:textId="77777777" w:rsidR="00E07423" w:rsidRDefault="00E07423" w:rsidP="00E07423">
      <w:pPr>
        <w:spacing w:line="500" w:lineRule="exact"/>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14:paraId="347E8ABE" w14:textId="77777777" w:rsidR="00E07423" w:rsidRDefault="00E07423" w:rsidP="00E07423">
      <w:pPr>
        <w:spacing w:line="500" w:lineRule="exact"/>
        <w:jc w:val="left"/>
        <w:rPr>
          <w:rFonts w:ascii="宋体" w:hAnsi="宋体" w:hint="eastAsia"/>
          <w:sz w:val="24"/>
        </w:rPr>
      </w:pPr>
    </w:p>
    <w:p w14:paraId="759D79CE" w14:textId="77777777" w:rsidR="00E07423" w:rsidRDefault="00E07423" w:rsidP="00E07423">
      <w:pPr>
        <w:spacing w:line="500" w:lineRule="exact"/>
        <w:jc w:val="left"/>
        <w:rPr>
          <w:rFonts w:ascii="宋体" w:hAnsi="宋体" w:hint="eastAsia"/>
          <w:sz w:val="24"/>
        </w:rPr>
      </w:pPr>
      <w:r>
        <w:rPr>
          <w:rFonts w:ascii="宋体" w:hAnsi="宋体" w:hint="eastAsia"/>
          <w:sz w:val="24"/>
        </w:rPr>
        <w:t xml:space="preserve">法定代表人：                        </w:t>
      </w:r>
      <w:r>
        <w:rPr>
          <w:rFonts w:ascii="宋体" w:hAnsi="宋体"/>
          <w:sz w:val="24"/>
        </w:rPr>
        <w:t xml:space="preserve"> </w:t>
      </w:r>
      <w:r>
        <w:rPr>
          <w:rFonts w:ascii="宋体" w:hAnsi="宋体" w:hint="eastAsia"/>
          <w:sz w:val="24"/>
        </w:rPr>
        <w:t>法定代表人：</w:t>
      </w:r>
    </w:p>
    <w:p w14:paraId="3556CB6C" w14:textId="77777777" w:rsidR="00E07423" w:rsidRDefault="00E07423" w:rsidP="00E07423">
      <w:pPr>
        <w:spacing w:line="500" w:lineRule="exact"/>
        <w:jc w:val="left"/>
        <w:rPr>
          <w:rFonts w:ascii="宋体" w:hAnsi="宋体" w:hint="eastAsia"/>
          <w:sz w:val="24"/>
        </w:rPr>
      </w:pPr>
    </w:p>
    <w:p w14:paraId="5DC6C42D" w14:textId="77777777" w:rsidR="00E07423" w:rsidRDefault="00E07423" w:rsidP="00E07423">
      <w:pPr>
        <w:spacing w:line="500" w:lineRule="exact"/>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sz w:val="24"/>
        </w:rPr>
        <w:t xml:space="preserve">  </w:t>
      </w:r>
      <w:r>
        <w:rPr>
          <w:rFonts w:ascii="宋体" w:hAnsi="宋体" w:hint="eastAsia"/>
          <w:sz w:val="24"/>
        </w:rPr>
        <w:t>联系电话：</w:t>
      </w:r>
    </w:p>
    <w:p w14:paraId="5F78A59E" w14:textId="77777777" w:rsidR="00E07423" w:rsidRDefault="00E07423" w:rsidP="00E07423">
      <w:pPr>
        <w:spacing w:line="500" w:lineRule="exact"/>
        <w:jc w:val="left"/>
        <w:rPr>
          <w:rFonts w:ascii="宋体" w:hAnsi="宋体"/>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sz w:val="24"/>
        </w:rPr>
        <w:t xml:space="preserve">  </w:t>
      </w:r>
      <w:r>
        <w:rPr>
          <w:rFonts w:ascii="宋体" w:hAnsi="宋体" w:hint="eastAsia"/>
          <w:sz w:val="24"/>
        </w:rPr>
        <w:t>开 户 行：</w:t>
      </w:r>
    </w:p>
    <w:p w14:paraId="294FCC8E" w14:textId="63EB9324" w:rsidR="00200E75" w:rsidRPr="00E07423" w:rsidRDefault="00E07423" w:rsidP="00E07423">
      <w:pPr>
        <w:spacing w:line="500" w:lineRule="exact"/>
        <w:jc w:val="left"/>
        <w:rPr>
          <w:rFonts w:ascii="宋体" w:hAnsi="宋体" w:hint="eastAsia"/>
          <w:sz w:val="24"/>
        </w:rPr>
      </w:pPr>
      <w:r w:rsidRPr="00E07423">
        <w:rPr>
          <w:rFonts w:ascii="宋体" w:hAnsi="宋体" w:hint="eastAsia"/>
          <w:sz w:val="24"/>
        </w:rPr>
        <w:t xml:space="preserve">账    号：             </w:t>
      </w:r>
      <w:r w:rsidRPr="00E07423">
        <w:rPr>
          <w:rFonts w:ascii="宋体" w:hAnsi="宋体" w:hint="eastAsia"/>
          <w:sz w:val="24"/>
        </w:rPr>
        <w:tab/>
      </w:r>
      <w:r w:rsidRPr="00E07423">
        <w:rPr>
          <w:rFonts w:ascii="宋体" w:hAnsi="宋体" w:hint="eastAsia"/>
          <w:sz w:val="24"/>
        </w:rPr>
        <w:tab/>
      </w:r>
      <w:r w:rsidRPr="00E07423">
        <w:rPr>
          <w:rFonts w:ascii="宋体" w:hAnsi="宋体" w:hint="eastAsia"/>
          <w:sz w:val="24"/>
        </w:rPr>
        <w:tab/>
        <w:t xml:space="preserve"> </w:t>
      </w:r>
      <w:r w:rsidRPr="00E07423">
        <w:rPr>
          <w:rFonts w:ascii="宋体" w:hAnsi="宋体" w:hint="eastAsia"/>
          <w:sz w:val="24"/>
        </w:rPr>
        <w:tab/>
      </w:r>
      <w:r w:rsidRPr="00E07423">
        <w:rPr>
          <w:rFonts w:ascii="宋体" w:hAnsi="宋体"/>
          <w:sz w:val="24"/>
        </w:rPr>
        <w:t xml:space="preserve">  </w:t>
      </w:r>
      <w:r w:rsidRPr="00E07423">
        <w:rPr>
          <w:rFonts w:ascii="宋体" w:hAnsi="宋体" w:hint="eastAsia"/>
          <w:sz w:val="24"/>
        </w:rPr>
        <w:t>账    号：</w:t>
      </w:r>
    </w:p>
    <w:sectPr w:rsidR="00200E75" w:rsidRPr="00E07423" w:rsidSect="00393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1D609" w14:textId="77777777" w:rsidR="005F2D48" w:rsidRDefault="005F2D48">
      <w:pPr>
        <w:spacing w:line="240" w:lineRule="auto"/>
      </w:pPr>
      <w:r>
        <w:separator/>
      </w:r>
    </w:p>
  </w:endnote>
  <w:endnote w:type="continuationSeparator" w:id="0">
    <w:p w14:paraId="78DC05FA" w14:textId="77777777" w:rsidR="005F2D48" w:rsidRDefault="005F2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35B9E" w14:textId="77777777" w:rsidR="005F2D48" w:rsidRDefault="005F2D48">
      <w:r>
        <w:separator/>
      </w:r>
    </w:p>
  </w:footnote>
  <w:footnote w:type="continuationSeparator" w:id="0">
    <w:p w14:paraId="18A471C4" w14:textId="77777777" w:rsidR="005F2D48" w:rsidRDefault="005F2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854927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570851"/>
    <w:rsid w:val="00002217"/>
    <w:rsid w:val="000136C2"/>
    <w:rsid w:val="0004167E"/>
    <w:rsid w:val="00066E46"/>
    <w:rsid w:val="000825C0"/>
    <w:rsid w:val="00094452"/>
    <w:rsid w:val="000A1473"/>
    <w:rsid w:val="00107CE4"/>
    <w:rsid w:val="001471E7"/>
    <w:rsid w:val="00161A1C"/>
    <w:rsid w:val="0016578B"/>
    <w:rsid w:val="001C7935"/>
    <w:rsid w:val="00200E75"/>
    <w:rsid w:val="00204C7F"/>
    <w:rsid w:val="00210B05"/>
    <w:rsid w:val="002232BA"/>
    <w:rsid w:val="00274D60"/>
    <w:rsid w:val="002908B6"/>
    <w:rsid w:val="0032631A"/>
    <w:rsid w:val="00342257"/>
    <w:rsid w:val="00344079"/>
    <w:rsid w:val="00350EE1"/>
    <w:rsid w:val="00365FF1"/>
    <w:rsid w:val="00374710"/>
    <w:rsid w:val="0039330B"/>
    <w:rsid w:val="003C5D40"/>
    <w:rsid w:val="003D3FEA"/>
    <w:rsid w:val="003E73AF"/>
    <w:rsid w:val="004044A8"/>
    <w:rsid w:val="00421065"/>
    <w:rsid w:val="005166D6"/>
    <w:rsid w:val="00530224"/>
    <w:rsid w:val="005458DB"/>
    <w:rsid w:val="00562148"/>
    <w:rsid w:val="00570851"/>
    <w:rsid w:val="005E0D9C"/>
    <w:rsid w:val="005E7CC5"/>
    <w:rsid w:val="005F0704"/>
    <w:rsid w:val="005F2D48"/>
    <w:rsid w:val="00631E46"/>
    <w:rsid w:val="006A581E"/>
    <w:rsid w:val="006E0BBE"/>
    <w:rsid w:val="00725981"/>
    <w:rsid w:val="00762E37"/>
    <w:rsid w:val="007B430F"/>
    <w:rsid w:val="007B581A"/>
    <w:rsid w:val="00821626"/>
    <w:rsid w:val="008344FE"/>
    <w:rsid w:val="00877ED3"/>
    <w:rsid w:val="008913D2"/>
    <w:rsid w:val="008B2233"/>
    <w:rsid w:val="008D2253"/>
    <w:rsid w:val="008F224F"/>
    <w:rsid w:val="009010EC"/>
    <w:rsid w:val="00931FAE"/>
    <w:rsid w:val="0093765F"/>
    <w:rsid w:val="00980796"/>
    <w:rsid w:val="00982DC1"/>
    <w:rsid w:val="00995987"/>
    <w:rsid w:val="009E5B96"/>
    <w:rsid w:val="00A27DCC"/>
    <w:rsid w:val="00A564C2"/>
    <w:rsid w:val="00A61478"/>
    <w:rsid w:val="00AB2262"/>
    <w:rsid w:val="00AC7C61"/>
    <w:rsid w:val="00B02A7B"/>
    <w:rsid w:val="00B14F4C"/>
    <w:rsid w:val="00B551E6"/>
    <w:rsid w:val="00B6155A"/>
    <w:rsid w:val="00B64365"/>
    <w:rsid w:val="00B71D28"/>
    <w:rsid w:val="00B952BD"/>
    <w:rsid w:val="00BA3D32"/>
    <w:rsid w:val="00BB4992"/>
    <w:rsid w:val="00BD0A90"/>
    <w:rsid w:val="00BE2DD5"/>
    <w:rsid w:val="00C05205"/>
    <w:rsid w:val="00CD7701"/>
    <w:rsid w:val="00CF5ABB"/>
    <w:rsid w:val="00D47C1A"/>
    <w:rsid w:val="00D81BC4"/>
    <w:rsid w:val="00DA1D65"/>
    <w:rsid w:val="00DA1F73"/>
    <w:rsid w:val="00E07423"/>
    <w:rsid w:val="00E20C21"/>
    <w:rsid w:val="00E2327F"/>
    <w:rsid w:val="00E647EE"/>
    <w:rsid w:val="00E6633D"/>
    <w:rsid w:val="00E709ED"/>
    <w:rsid w:val="00E73E09"/>
    <w:rsid w:val="00EA6116"/>
    <w:rsid w:val="00F2038F"/>
    <w:rsid w:val="00F21846"/>
    <w:rsid w:val="00F64DC0"/>
    <w:rsid w:val="00F80151"/>
    <w:rsid w:val="00F9226E"/>
    <w:rsid w:val="00FA29B8"/>
    <w:rsid w:val="00FE5BD3"/>
    <w:rsid w:val="00FF0931"/>
    <w:rsid w:val="48E7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85577"/>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Body Text First Indent" w:uiPriority="99" w:unhideWhenUsed="1" w:qFormat="1"/>
    <w:lsdException w:name="Note Heading" w:qFormat="1"/>
    <w:lsdException w:name="Body Text 2"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Plain Text"/>
    <w:basedOn w:val="a"/>
    <w:next w:val="a"/>
    <w:uiPriority w:val="99"/>
    <w:qFormat/>
    <w:rPr>
      <w:rFonts w:ascii="宋体" w:hAnsi="Courier New" w:cs="Courier New"/>
      <w:szCs w:val="21"/>
    </w:rPr>
  </w:style>
  <w:style w:type="paragraph" w:styleId="a8">
    <w:name w:val="footer"/>
    <w:basedOn w:val="a"/>
    <w:link w:val="a9"/>
    <w:qFormat/>
    <w:pPr>
      <w:tabs>
        <w:tab w:val="center" w:pos="4153"/>
        <w:tab w:val="right" w:pos="8306"/>
      </w:tabs>
      <w:snapToGrid w:val="0"/>
      <w:spacing w:line="240" w:lineRule="auto"/>
      <w:jc w:val="left"/>
    </w:pPr>
    <w:rPr>
      <w:sz w:val="18"/>
      <w:szCs w:val="18"/>
    </w:rPr>
  </w:style>
  <w:style w:type="paragraph" w:styleId="aa">
    <w:name w:val="header"/>
    <w:basedOn w:val="a"/>
    <w:link w:val="ab"/>
    <w:qFormat/>
    <w:pPr>
      <w:tabs>
        <w:tab w:val="center" w:pos="4153"/>
        <w:tab w:val="right" w:pos="8306"/>
      </w:tabs>
      <w:snapToGrid w:val="0"/>
      <w:spacing w:line="240" w:lineRule="auto"/>
      <w:jc w:val="center"/>
    </w:pPr>
    <w:rPr>
      <w:sz w:val="18"/>
      <w:szCs w:val="18"/>
    </w:rPr>
  </w:style>
  <w:style w:type="paragraph" w:styleId="ac">
    <w:name w:val="Body Text First Indent"/>
    <w:basedOn w:val="a5"/>
    <w:uiPriority w:val="99"/>
    <w:unhideWhenUsed/>
    <w:qFormat/>
    <w:pPr>
      <w:ind w:firstLineChars="100" w:firstLine="420"/>
    </w:pPr>
  </w:style>
  <w:style w:type="character" w:customStyle="1" w:styleId="10">
    <w:name w:val="标题 1 字符"/>
    <w:link w:val="1"/>
    <w:qFormat/>
    <w:rPr>
      <w:b/>
      <w:bCs/>
      <w:kern w:val="44"/>
      <w:sz w:val="30"/>
      <w:szCs w:val="44"/>
    </w:rPr>
  </w:style>
  <w:style w:type="character" w:customStyle="1" w:styleId="ab">
    <w:name w:val="页眉 字符"/>
    <w:basedOn w:val="a0"/>
    <w:link w:val="aa"/>
    <w:qFormat/>
    <w:rPr>
      <w:rFonts w:ascii="Times New Roman" w:eastAsia="宋体" w:hAnsi="Times New Roman" w:cs="Times New Roman"/>
      <w:kern w:val="2"/>
      <w:sz w:val="18"/>
      <w:szCs w:val="18"/>
    </w:rPr>
  </w:style>
  <w:style w:type="character" w:customStyle="1" w:styleId="a9">
    <w:name w:val="页脚 字符"/>
    <w:basedOn w:val="a0"/>
    <w:link w:val="a8"/>
    <w:qFormat/>
    <w:rPr>
      <w:rFonts w:ascii="Times New Roman" w:eastAsia="宋体" w:hAnsi="Times New Roman" w:cs="Times New Roman"/>
      <w:kern w:val="2"/>
      <w:sz w:val="18"/>
      <w:szCs w:val="18"/>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NormalCharacter">
    <w:name w:val="NormalCharacter"/>
    <w:link w:val="UserStyle64"/>
    <w:uiPriority w:val="99"/>
    <w:qFormat/>
    <w:rPr>
      <w:rFonts w:ascii="宋体" w:hAnsi="宋体"/>
      <w:kern w:val="2"/>
      <w:sz w:val="21"/>
      <w:szCs w:val="24"/>
    </w:rPr>
  </w:style>
  <w:style w:type="paragraph" w:customStyle="1" w:styleId="UserStyle64">
    <w:name w:val="UserStyle_64"/>
    <w:basedOn w:val="a"/>
    <w:link w:val="NormalCharacter"/>
    <w:uiPriority w:val="99"/>
    <w:qFormat/>
    <w:pPr>
      <w:widowControl/>
      <w:spacing w:line="240" w:lineRule="auto"/>
      <w:textAlignment w:val="baseline"/>
    </w:pPr>
    <w:rPr>
      <w:rFonts w:ascii="宋体" w:eastAsiaTheme="minorEastAsia" w:hAnsi="宋体" w:cstheme="minorBidi"/>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d">
    <w:name w:val="Note Heading"/>
    <w:basedOn w:val="a"/>
    <w:next w:val="a"/>
    <w:link w:val="ae"/>
    <w:autoRedefine/>
    <w:qFormat/>
    <w:rsid w:val="008D2253"/>
    <w:pPr>
      <w:widowControl/>
      <w:spacing w:line="240" w:lineRule="auto"/>
      <w:jc w:val="center"/>
    </w:pPr>
    <w:rPr>
      <w:rFonts w:asciiTheme="minorHAnsi" w:hAnsiTheme="minorHAnsi" w:cstheme="minorBidi"/>
      <w:szCs w:val="20"/>
    </w:rPr>
  </w:style>
  <w:style w:type="character" w:customStyle="1" w:styleId="ae">
    <w:name w:val="注释标题 字符"/>
    <w:basedOn w:val="a0"/>
    <w:link w:val="ad"/>
    <w:qFormat/>
    <w:rsid w:val="008D2253"/>
    <w:rPr>
      <w:rFonts w:eastAsia="宋体"/>
      <w:kern w:val="2"/>
      <w:sz w:val="21"/>
    </w:rPr>
  </w:style>
  <w:style w:type="paragraph" w:customStyle="1" w:styleId="null3">
    <w:name w:val="null3"/>
    <w:autoRedefine/>
    <w:hidden/>
    <w:qFormat/>
    <w:rsid w:val="008D2253"/>
    <w:rPr>
      <w:rFonts w:hint="eastAsia"/>
      <w:lang w:eastAsia="zh-Hans"/>
    </w:rPr>
  </w:style>
  <w:style w:type="paragraph" w:styleId="20">
    <w:name w:val="Body Text 2"/>
    <w:basedOn w:val="a"/>
    <w:link w:val="21"/>
    <w:uiPriority w:val="99"/>
    <w:unhideWhenUsed/>
    <w:qFormat/>
    <w:rsid w:val="00E07423"/>
    <w:pPr>
      <w:spacing w:after="120" w:line="480" w:lineRule="auto"/>
    </w:pPr>
  </w:style>
  <w:style w:type="character" w:customStyle="1" w:styleId="21">
    <w:name w:val="正文文本 2 字符"/>
    <w:basedOn w:val="a0"/>
    <w:link w:val="20"/>
    <w:uiPriority w:val="99"/>
    <w:qFormat/>
    <w:rsid w:val="00E0742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1137</Words>
  <Characters>1194</Characters>
  <Application>Microsoft Office Word</Application>
  <DocSecurity>0</DocSecurity>
  <Lines>62</Lines>
  <Paragraphs>59</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63</cp:revision>
  <dcterms:created xsi:type="dcterms:W3CDTF">2023-07-20T13:06:00Z</dcterms:created>
  <dcterms:modified xsi:type="dcterms:W3CDTF">2025-11-21T11:54:00Z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695C8C9B60D54488ABCFA2B045845093_12</vt:lpwstr>
  </property>
</Properties>
</file>