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97F1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商务条款响应说明</w:t>
      </w:r>
    </w:p>
    <w:p w14:paraId="3ED177E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05E709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089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82B71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6870D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7A75208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62F1F02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D0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2E9D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620AE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50097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2F6E2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F2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25BB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DB238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4FEDD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AE79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9FA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6AF9E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1488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72FC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511BC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F8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0B9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96F13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6CA7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B76B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C9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EC89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37FB7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2E60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F1C6C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A6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C673B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C641E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542C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A35C8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C4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B8350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F285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2C3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F46D7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99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CAB03B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7025F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93C94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8150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C1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22889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00097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305E5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ABB48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75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ACF7B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3A3F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F18D8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ADE2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40A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D28E3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ABA85A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10A3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7B3951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034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98EDE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62E44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D7F44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0D95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A73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3E451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D374E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9E34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3A61D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08CEDC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2500F7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</w:t>
      </w:r>
      <w:r>
        <w:rPr>
          <w:rFonts w:hint="eastAsia" w:ascii="宋体" w:hAnsi="宋体" w:cs="Courier New"/>
          <w:sz w:val="24"/>
          <w:lang w:val="en-US" w:eastAsia="zh-CN"/>
        </w:rPr>
        <w:t>商务要求</w:t>
      </w:r>
      <w:r>
        <w:rPr>
          <w:rFonts w:hint="eastAsia" w:ascii="宋体" w:hAnsi="宋体" w:cs="Courier New"/>
          <w:sz w:val="24"/>
        </w:rPr>
        <w:t>，逐条对应招标文件第</w:t>
      </w:r>
      <w:r>
        <w:rPr>
          <w:rFonts w:hint="default" w:ascii="宋体" w:hAnsi="宋体" w:cs="Courier New"/>
          <w:sz w:val="24"/>
        </w:rPr>
        <w:t>3章</w:t>
      </w:r>
      <w:bookmarkStart w:id="0" w:name="_GoBack"/>
      <w:bookmarkEnd w:id="0"/>
      <w:r>
        <w:rPr>
          <w:rFonts w:hint="default" w:ascii="宋体" w:hAnsi="宋体" w:cs="Courier New"/>
          <w:sz w:val="24"/>
        </w:rPr>
        <w:t>-“</w:t>
      </w:r>
      <w:r>
        <w:rPr>
          <w:rFonts w:hint="default" w:ascii="宋体" w:hAnsi="宋体" w:cs="Courier New"/>
          <w:sz w:val="24"/>
          <w:highlight w:val="none"/>
        </w:rPr>
        <w:t>3.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4商</w:t>
      </w:r>
      <w:r>
        <w:rPr>
          <w:rFonts w:hint="eastAsia" w:ascii="宋体" w:hAnsi="宋体" w:cs="Courier New"/>
          <w:sz w:val="24"/>
          <w:lang w:val="en-US" w:eastAsia="zh-CN"/>
        </w:rPr>
        <w:t>务要求</w:t>
      </w:r>
      <w:r>
        <w:rPr>
          <w:rFonts w:hint="eastAsia" w:ascii="宋体" w:hAnsi="宋体" w:cs="Courier New"/>
          <w:sz w:val="24"/>
          <w:highlight w:val="none"/>
          <w:lang w:eastAsia="zh-CN"/>
        </w:rPr>
        <w:t>、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3.5其他要求</w:t>
      </w:r>
      <w:r>
        <w:rPr>
          <w:rFonts w:hint="default" w:ascii="宋体" w:hAnsi="宋体" w:cs="Courier New"/>
          <w:sz w:val="24"/>
          <w:highlight w:val="none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3E5DFB91">
      <w:pPr>
        <w:pStyle w:val="4"/>
        <w:spacing w:line="360" w:lineRule="auto"/>
        <w:ind w:firstLine="600" w:firstLineChars="250"/>
        <w:jc w:val="left"/>
        <w:rPr>
          <w:rFonts w:hAnsi="宋体"/>
          <w:sz w:val="24"/>
          <w:szCs w:val="24"/>
        </w:rPr>
      </w:pPr>
    </w:p>
    <w:p w14:paraId="5983BF1B">
      <w:pPr>
        <w:pStyle w:val="4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2B028162">
      <w:pPr>
        <w:bidi w:val="0"/>
        <w:ind w:firstLine="480" w:firstLineChars="200"/>
        <w:rPr>
          <w:rStyle w:val="7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19413646"/>
    <w:p w14:paraId="7E21F8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1CC47F67"/>
    <w:rsid w:val="240E1B5E"/>
    <w:rsid w:val="3E387BCA"/>
    <w:rsid w:val="4B5C09F3"/>
    <w:rsid w:val="4CC45EF0"/>
    <w:rsid w:val="4D5C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144</Characters>
  <Lines>0</Lines>
  <Paragraphs>0</Paragraphs>
  <TotalTime>0</TotalTime>
  <ScaleCrop>false</ScaleCrop>
  <LinksUpToDate>false</LinksUpToDate>
  <CharactersWithSpaces>293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赵露</cp:lastModifiedBy>
  <dcterms:modified xsi:type="dcterms:W3CDTF">2024-09-27T03:45:48Z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ABAD4D85AC85454287619DBC88B1618D_12</vt:lpwstr>
  </property>
</Properties>
</file>