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0D441">
      <w:pPr>
        <w:pStyle w:val="5"/>
        <w:spacing w:line="360" w:lineRule="auto"/>
        <w:ind w:firstLine="440"/>
        <w:jc w:val="center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类似业绩情况表</w:t>
      </w:r>
    </w:p>
    <w:tbl>
      <w:tblPr>
        <w:tblStyle w:val="7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2D1562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2E8DC0F4">
            <w:pPr>
              <w:pStyle w:val="6"/>
              <w:spacing w:before="170" w:line="206" w:lineRule="auto"/>
              <w:ind w:left="180"/>
              <w:rPr>
                <w:b/>
                <w:bCs/>
                <w:highlight w:val="none"/>
              </w:rPr>
            </w:pPr>
            <w:r>
              <w:rPr>
                <w:b/>
                <w:bCs/>
                <w:spacing w:val="-7"/>
                <w:highlight w:val="none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45466C11">
            <w:pPr>
              <w:pStyle w:val="6"/>
              <w:spacing w:before="139" w:line="221" w:lineRule="auto"/>
              <w:ind w:left="147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>采购单位名称</w:t>
            </w:r>
          </w:p>
        </w:tc>
        <w:tc>
          <w:tcPr>
            <w:tcW w:w="1700" w:type="dxa"/>
            <w:noWrap w:val="0"/>
            <w:vAlign w:val="top"/>
          </w:tcPr>
          <w:p w14:paraId="4B4C5A1A">
            <w:pPr>
              <w:pStyle w:val="6"/>
              <w:spacing w:before="139" w:line="221" w:lineRule="auto"/>
              <w:ind w:left="380"/>
              <w:rPr>
                <w:b/>
                <w:bCs/>
                <w:highlight w:val="none"/>
              </w:rPr>
            </w:pPr>
            <w:r>
              <w:rPr>
                <w:b/>
                <w:bCs/>
                <w:spacing w:val="-3"/>
                <w:highlight w:val="none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5E12D75B">
            <w:pPr>
              <w:pStyle w:val="6"/>
              <w:spacing w:before="140" w:line="223" w:lineRule="auto"/>
              <w:ind w:left="564"/>
              <w:rPr>
                <w:rFonts w:hint="default" w:eastAsia="仿宋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pacing w:val="-1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top"/>
          </w:tcPr>
          <w:p w14:paraId="71875218">
            <w:pPr>
              <w:pStyle w:val="6"/>
              <w:spacing w:before="140" w:line="223" w:lineRule="auto"/>
              <w:jc w:val="right"/>
              <w:rPr>
                <w:b/>
                <w:bCs/>
                <w:highlight w:val="none"/>
              </w:rPr>
            </w:pPr>
            <w:r>
              <w:rPr>
                <w:b/>
                <w:bCs/>
                <w:spacing w:val="-10"/>
                <w:highlight w:val="none"/>
              </w:rPr>
              <w:t>合同金额（万元）</w:t>
            </w:r>
          </w:p>
        </w:tc>
      </w:tr>
      <w:tr w14:paraId="6DADF4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3C1752A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566B68B7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59F805C1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40B3F7BD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1A06F1A5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4AFF47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6104516A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69D0D405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63CB7C92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11045233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6CEF0975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670C73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D6FE14C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01089CB1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6F980EEA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0FFC5B3B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4E607849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21047E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084C6AF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03EB00B9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48DEB486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4317BA5C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106E7A86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55C380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73D22BC0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37EF2EA8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004FDFFF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6AF2BA21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0618B37D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4E38C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9495DCA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28B77F22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1F1D4991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2B2E90FA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13D258B5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151538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2F5B1F19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0EAA1E38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097BD6FA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61DBA65A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5BB7AE45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1BEA0F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4501500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  <w:r>
              <w:rPr>
                <w:b/>
                <w:bCs/>
                <w:spacing w:val="-7"/>
                <w:highlight w:val="none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637758FB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437D653A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771E84C1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07B231EA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70C95B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5B08AE72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  <w:r>
              <w:rPr>
                <w:b/>
                <w:bCs/>
                <w:spacing w:val="-7"/>
                <w:highlight w:val="none"/>
              </w:rPr>
              <w:t>数量合计（个）：</w:t>
            </w:r>
          </w:p>
        </w:tc>
      </w:tr>
    </w:tbl>
    <w:p w14:paraId="0F9F6B09">
      <w:pPr>
        <w:pStyle w:val="2"/>
        <w:spacing w:before="41" w:line="222" w:lineRule="auto"/>
        <w:ind w:left="333"/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</w:pPr>
    </w:p>
    <w:p w14:paraId="3B838315">
      <w:pPr>
        <w:pStyle w:val="2"/>
        <w:spacing w:before="41" w:line="222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注：本表后附相关证明材料。</w:t>
      </w:r>
    </w:p>
    <w:p w14:paraId="26947ACF">
      <w:pPr>
        <w:rPr>
          <w:rFonts w:ascii="仿宋" w:hAnsi="仿宋" w:eastAsia="仿宋" w:cs="仿宋"/>
          <w:sz w:val="28"/>
          <w:szCs w:val="28"/>
          <w:highlight w:val="none"/>
        </w:rPr>
      </w:pPr>
    </w:p>
    <w:p w14:paraId="625D2A9D">
      <w:pPr>
        <w:rPr>
          <w:rFonts w:ascii="仿宋" w:hAnsi="仿宋" w:eastAsia="仿宋" w:cs="仿宋"/>
          <w:sz w:val="28"/>
          <w:szCs w:val="28"/>
          <w:highlight w:val="none"/>
        </w:rPr>
      </w:pPr>
    </w:p>
    <w:p w14:paraId="2C1CD14B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名称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4F2ED16D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5A6423AB"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C599C"/>
    <w:rsid w:val="5CFC599C"/>
    <w:rsid w:val="64C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2025-11-24T03:54:00Z</dcterms:created>
  <dc:creator>德仁招标</dc:creator>
  <cp:lastModifiedBy>德仁招标</cp:lastModifiedBy>
  <dcterms:modified xsi:type="dcterms:W3CDTF">2025-11-24T03:57:53Z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2ABE67F974174A52BAD866585482F4EA_11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