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版本号：HHGJZC2025-GK334.1B120251124001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文物材料电化学性能测试平台等设备采购项目(二次)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HHGJZC2025-GK334.1B1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文物材料电化学性能测试平台等设备采购项目(二次)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HHGJZC2025-GK334.1B1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文物材料电化学性能测试平台等设备采购项目(二次)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采购文物材料电化学性能测试平台等设备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信息：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进口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说明：中标人在签订合同前须向采购人交纳中标金额的5%做为履约保证金；缴纳方式：银行转账、支票/汇票/本票、保函/保险 ；待验收合格后，无异议，供货商提交申请，使用部门签字确认后一次性无息退还。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中标单位在领取中标通知书前，须向采购代理机构一次性支付代理服务费。 代理服务费缴纳信息： 名称：陕西华海国际项目管理有限公司 开户银行：中信银行股份有限公司西安分行营业部 银行账户：8111701013100567082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地址：西安市经济技术开发区明光路凤城五路FED创新中心B座312室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文物材料电化学性能测试平台等设备采购项目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4,950,000.00</w:t>
      </w:r>
    </w:p>
    <w:p>
      <w:pPr>
        <w:pStyle w:val="null3"/>
      </w:pPr>
      <w:r>
        <w:rPr>
          <w:rFonts w:ascii="仿宋_GB2312" w:hAnsi="仿宋_GB2312" w:cs="仿宋_GB2312" w:eastAsia="仿宋_GB2312"/>
        </w:rPr>
        <w:t>采购包最高限价（元）: 4,950,000.00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文物材料电化学性能测试平台等设备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标的名称：文物材料电化学性能测试平台等设备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225"/>
              <w:gridCol w:w="1889"/>
              <w:gridCol w:w="162"/>
              <w:gridCol w:w="144"/>
            </w:tblGrid>
            <w:tr>
              <w:tc>
                <w:tcPr>
                  <w:tcW w:type="dxa" w:w="117"/>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序号</w:t>
                  </w:r>
                </w:p>
              </w:tc>
              <w:tc>
                <w:tcPr>
                  <w:tcW w:type="dxa" w:w="225"/>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名称</w:t>
                  </w:r>
                </w:p>
              </w:tc>
              <w:tc>
                <w:tcPr>
                  <w:tcW w:type="dxa" w:w="188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技术参数</w:t>
                  </w:r>
                </w:p>
              </w:tc>
              <w:tc>
                <w:tcPr>
                  <w:tcW w:type="dxa" w:w="162"/>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数量</w:t>
                  </w:r>
                </w:p>
              </w:tc>
              <w:tc>
                <w:tcPr>
                  <w:tcW w:type="dxa" w:w="14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备注</w:t>
                  </w:r>
                </w:p>
              </w:tc>
            </w:tr>
            <w:tr>
              <w:tc>
                <w:tcPr>
                  <w:tcW w:type="dxa" w:w="11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w:t>
                  </w:r>
                </w:p>
              </w:tc>
              <w:tc>
                <w:tcPr>
                  <w:tcW w:type="dxa" w:w="22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微分电化学质谱仪</w:t>
                  </w:r>
                </w:p>
              </w:tc>
              <w:tc>
                <w:tcPr>
                  <w:tcW w:type="dxa" w:w="1889"/>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ind w:firstLine="211"/>
                    <w:jc w:val="both"/>
                  </w:pPr>
                  <w:r>
                    <w:rPr>
                      <w:rFonts w:ascii="仿宋_GB2312" w:hAnsi="仿宋_GB2312" w:cs="仿宋_GB2312" w:eastAsia="仿宋_GB2312"/>
                      <w:sz w:val="21"/>
                      <w:b/>
                    </w:rPr>
                    <w:t>一、技术指标</w:t>
                  </w:r>
                </w:p>
                <w:p>
                  <w:pPr>
                    <w:pStyle w:val="null3"/>
                    <w:ind w:firstLine="210"/>
                    <w:jc w:val="both"/>
                  </w:pPr>
                  <w:r>
                    <w:rPr>
                      <w:rFonts w:ascii="仿宋_GB2312" w:hAnsi="仿宋_GB2312" w:cs="仿宋_GB2312" w:eastAsia="仿宋_GB2312"/>
                      <w:sz w:val="21"/>
                    </w:rPr>
                    <w:t>1.质量数范围≥1～200 amu</w:t>
                  </w:r>
                </w:p>
                <w:p>
                  <w:pPr>
                    <w:pStyle w:val="null3"/>
                    <w:ind w:firstLine="210"/>
                    <w:jc w:val="both"/>
                  </w:pPr>
                  <w:r>
                    <w:rPr>
                      <w:rFonts w:ascii="仿宋_GB2312" w:hAnsi="仿宋_GB2312" w:cs="仿宋_GB2312" w:eastAsia="仿宋_GB2312"/>
                      <w:sz w:val="21"/>
                    </w:rPr>
                    <w:t>2.取样系统：</w:t>
                  </w:r>
                </w:p>
                <w:p>
                  <w:pPr>
                    <w:pStyle w:val="null3"/>
                    <w:ind w:firstLine="210"/>
                    <w:jc w:val="both"/>
                  </w:pPr>
                  <w:r>
                    <w:rPr>
                      <w:rFonts w:ascii="仿宋_GB2312" w:hAnsi="仿宋_GB2312" w:cs="仿宋_GB2312" w:eastAsia="仿宋_GB2312"/>
                      <w:sz w:val="21"/>
                    </w:rPr>
                    <w:t>2.1膜进样取样系统：</w:t>
                  </w:r>
                  <w:r>
                    <w:rPr>
                      <w:rFonts w:ascii="仿宋_GB2312" w:hAnsi="仿宋_GB2312" w:cs="仿宋_GB2312" w:eastAsia="仿宋_GB2312"/>
                      <w:sz w:val="21"/>
                      <w:shd w:fill="FFFFFF" w:val="clear"/>
                    </w:rPr>
                    <w:t>快速反应自动关闭隔离阀，可以在薄膜出现损坏时快速关闭，防止液体进入真空分析室，从而保护质谱仪</w:t>
                  </w:r>
                </w:p>
                <w:p>
                  <w:pPr>
                    <w:pStyle w:val="null3"/>
                    <w:ind w:firstLine="210"/>
                    <w:jc w:val="both"/>
                  </w:pPr>
                  <w:r>
                    <w:rPr>
                      <w:rFonts w:ascii="仿宋_GB2312" w:hAnsi="仿宋_GB2312" w:cs="仿宋_GB2312" w:eastAsia="仿宋_GB2312"/>
                      <w:sz w:val="21"/>
                    </w:rPr>
                    <w:t>2.2快速毛细管取样系统:长度≥2m，加热温度最高≥180°C；取样压力范围＞0.2-1.8bar；</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b/>
                    </w:rPr>
                    <w:t>3.检测极限：≤5ppb</w:t>
                  </w:r>
                </w:p>
                <w:p>
                  <w:pPr>
                    <w:pStyle w:val="null3"/>
                    <w:ind w:firstLine="211"/>
                    <w:jc w:val="both"/>
                  </w:pPr>
                  <w:r>
                    <w:rPr>
                      <w:rFonts w:ascii="仿宋_GB2312" w:hAnsi="仿宋_GB2312" w:cs="仿宋_GB2312" w:eastAsia="仿宋_GB2312"/>
                      <w:sz w:val="21"/>
                      <w:b/>
                    </w:rPr>
                    <w:t>▲4.测量通道＞180个，MID 模式</w:t>
                  </w:r>
                </w:p>
                <w:p>
                  <w:pPr>
                    <w:pStyle w:val="null3"/>
                    <w:ind w:firstLine="211"/>
                    <w:jc w:val="both"/>
                  </w:pPr>
                  <w:r>
                    <w:rPr>
                      <w:rFonts w:ascii="仿宋_GB2312" w:hAnsi="仿宋_GB2312" w:cs="仿宋_GB2312" w:eastAsia="仿宋_GB2312"/>
                      <w:sz w:val="21"/>
                      <w:b/>
                    </w:rPr>
                    <w:t>▲5.软离子化技术：离子源可改变发射电子能量范围≥10～135ev</w:t>
                  </w:r>
                </w:p>
                <w:p>
                  <w:pPr>
                    <w:pStyle w:val="null3"/>
                    <w:ind w:firstLine="210"/>
                    <w:jc w:val="both"/>
                  </w:pPr>
                  <w:r>
                    <w:rPr>
                      <w:rFonts w:ascii="仿宋_GB2312" w:hAnsi="仿宋_GB2312" w:cs="仿宋_GB2312" w:eastAsia="仿宋_GB2312"/>
                      <w:sz w:val="21"/>
                    </w:rPr>
                    <w:t>6.软件可自动识未知的物质种类</w:t>
                  </w:r>
                </w:p>
                <w:p>
                  <w:pPr>
                    <w:pStyle w:val="null3"/>
                    <w:ind w:firstLine="210"/>
                    <w:jc w:val="both"/>
                  </w:pPr>
                  <w:r>
                    <w:rPr>
                      <w:rFonts w:ascii="仿宋_GB2312" w:hAnsi="仿宋_GB2312" w:cs="仿宋_GB2312" w:eastAsia="仿宋_GB2312"/>
                      <w:sz w:val="21"/>
                    </w:rPr>
                    <w:t>7.电化学工作站</w:t>
                  </w:r>
                </w:p>
                <w:p>
                  <w:pPr>
                    <w:pStyle w:val="null3"/>
                    <w:ind w:firstLine="210"/>
                    <w:jc w:val="both"/>
                  </w:pPr>
                  <w:r>
                    <w:rPr>
                      <w:rFonts w:ascii="仿宋_GB2312" w:hAnsi="仿宋_GB2312" w:cs="仿宋_GB2312" w:eastAsia="仿宋_GB2312"/>
                      <w:sz w:val="21"/>
                    </w:rPr>
                    <w:t>7.1最大电位范围：±10V；</w:t>
                  </w:r>
                </w:p>
                <w:p>
                  <w:pPr>
                    <w:pStyle w:val="null3"/>
                    <w:ind w:firstLine="210"/>
                    <w:jc w:val="both"/>
                  </w:pPr>
                  <w:r>
                    <w:rPr>
                      <w:rFonts w:ascii="仿宋_GB2312" w:hAnsi="仿宋_GB2312" w:cs="仿宋_GB2312" w:eastAsia="仿宋_GB2312"/>
                      <w:sz w:val="21"/>
                    </w:rPr>
                    <w:t>7.2所加电位分辨：电位范围的0.0015%；</w:t>
                  </w:r>
                </w:p>
                <w:p>
                  <w:pPr>
                    <w:pStyle w:val="null3"/>
                    <w:ind w:firstLine="210"/>
                    <w:jc w:val="both"/>
                  </w:pPr>
                  <w:r>
                    <w:rPr>
                      <w:rFonts w:ascii="仿宋_GB2312" w:hAnsi="仿宋_GB2312" w:cs="仿宋_GB2312" w:eastAsia="仿宋_GB2312"/>
                      <w:sz w:val="21"/>
                    </w:rPr>
                    <w:t>7.3恒电流范围：0.3nA–250mA</w:t>
                  </w:r>
                </w:p>
                <w:p>
                  <w:pPr>
                    <w:pStyle w:val="null3"/>
                    <w:ind w:firstLine="210"/>
                    <w:jc w:val="both"/>
                  </w:pPr>
                  <w:r>
                    <w:rPr>
                      <w:rFonts w:ascii="仿宋_GB2312" w:hAnsi="仿宋_GB2312" w:cs="仿宋_GB2312" w:eastAsia="仿宋_GB2312"/>
                      <w:sz w:val="21"/>
                    </w:rPr>
                    <w:t>7.4所加电流分辨率：电流范围的0.03%</w:t>
                  </w:r>
                </w:p>
                <w:p>
                  <w:pPr>
                    <w:pStyle w:val="null3"/>
                    <w:ind w:firstLine="210"/>
                    <w:jc w:val="both"/>
                  </w:pPr>
                  <w:r>
                    <w:rPr>
                      <w:rFonts w:ascii="仿宋_GB2312" w:hAnsi="仿宋_GB2312" w:cs="仿宋_GB2312" w:eastAsia="仿宋_GB2312"/>
                      <w:sz w:val="21"/>
                    </w:rPr>
                    <w:t>7.5CV和LSV扫描速度：0.000001V/s至10,000V/s。</w:t>
                  </w:r>
                </w:p>
                <w:p>
                  <w:pPr>
                    <w:pStyle w:val="null3"/>
                    <w:ind w:firstLine="210"/>
                    <w:jc w:val="both"/>
                  </w:pPr>
                  <w:r>
                    <w:rPr>
                      <w:rFonts w:ascii="仿宋_GB2312" w:hAnsi="仿宋_GB2312" w:cs="仿宋_GB2312" w:eastAsia="仿宋_GB2312"/>
                      <w:sz w:val="21"/>
                    </w:rPr>
                    <w:t>8.终端控制设备：CPU使用四核及以上i7处理器、内存≥8G、硬盘≥1T、</w:t>
                  </w:r>
                  <w:r>
                    <w:rPr>
                      <w:rFonts w:ascii="仿宋_GB2312" w:hAnsi="仿宋_GB2312" w:cs="仿宋_GB2312" w:eastAsia="仿宋_GB2312"/>
                      <w:sz w:val="21"/>
                    </w:rPr>
                    <w:t>屏幕</w:t>
                  </w:r>
                  <w:r>
                    <w:rPr>
                      <w:rFonts w:ascii="仿宋_GB2312" w:hAnsi="仿宋_GB2312" w:cs="仿宋_GB2312" w:eastAsia="仿宋_GB2312"/>
                      <w:sz w:val="21"/>
                    </w:rPr>
                    <w:t>分辨率</w:t>
                  </w:r>
                  <w:r>
                    <w:rPr>
                      <w:rFonts w:ascii="仿宋_GB2312" w:hAnsi="仿宋_GB2312" w:cs="仿宋_GB2312" w:eastAsia="仿宋_GB2312"/>
                      <w:sz w:val="21"/>
                    </w:rPr>
                    <w:t>≥1920*1080、正版windows软件</w:t>
                  </w:r>
                </w:p>
                <w:p>
                  <w:pPr>
                    <w:pStyle w:val="null3"/>
                    <w:ind w:firstLine="211"/>
                    <w:jc w:val="both"/>
                  </w:pPr>
                  <w:r>
                    <w:rPr>
                      <w:rFonts w:ascii="仿宋_GB2312" w:hAnsi="仿宋_GB2312" w:cs="仿宋_GB2312" w:eastAsia="仿宋_GB2312"/>
                      <w:sz w:val="21"/>
                      <w:b/>
                    </w:rPr>
                    <w:t>二、配置要求：</w:t>
                  </w:r>
                </w:p>
                <w:p>
                  <w:pPr>
                    <w:pStyle w:val="null3"/>
                    <w:ind w:firstLine="210"/>
                    <w:jc w:val="both"/>
                  </w:pPr>
                  <w:r>
                    <w:rPr>
                      <w:rFonts w:ascii="仿宋_GB2312" w:hAnsi="仿宋_GB2312" w:cs="仿宋_GB2312" w:eastAsia="仿宋_GB2312"/>
                      <w:sz w:val="21"/>
                    </w:rPr>
                    <w:t>1.微分电化学质谱仪1套（含TYPE A 单薄层电化学反应池1个和TYPE B 双薄层电化学反应池1个）；</w:t>
                  </w:r>
                </w:p>
                <w:p>
                  <w:pPr>
                    <w:pStyle w:val="null3"/>
                    <w:ind w:firstLine="210"/>
                    <w:jc w:val="both"/>
                  </w:pPr>
                  <w:r>
                    <w:rPr>
                      <w:rFonts w:ascii="仿宋_GB2312" w:hAnsi="仿宋_GB2312" w:cs="仿宋_GB2312" w:eastAsia="仿宋_GB2312"/>
                      <w:sz w:val="21"/>
                    </w:rPr>
                    <w:t>2.TYPE A 单薄层电化学反应池备件包1包；</w:t>
                  </w:r>
                </w:p>
                <w:p>
                  <w:pPr>
                    <w:pStyle w:val="null3"/>
                    <w:ind w:firstLine="210"/>
                    <w:jc w:val="both"/>
                  </w:pPr>
                  <w:r>
                    <w:rPr>
                      <w:rFonts w:ascii="仿宋_GB2312" w:hAnsi="仿宋_GB2312" w:cs="仿宋_GB2312" w:eastAsia="仿宋_GB2312"/>
                      <w:sz w:val="21"/>
                    </w:rPr>
                    <w:t>3.TYPE B 双薄层电化学反应池备件包1包；</w:t>
                  </w:r>
                </w:p>
                <w:p>
                  <w:pPr>
                    <w:pStyle w:val="null3"/>
                    <w:ind w:firstLine="210"/>
                    <w:jc w:val="both"/>
                  </w:pPr>
                  <w:r>
                    <w:rPr>
                      <w:rFonts w:ascii="仿宋_GB2312" w:hAnsi="仿宋_GB2312" w:cs="仿宋_GB2312" w:eastAsia="仿宋_GB2312"/>
                      <w:sz w:val="21"/>
                    </w:rPr>
                    <w:t>4.快速毛细管取样系统  1套；</w:t>
                  </w:r>
                </w:p>
                <w:p>
                  <w:pPr>
                    <w:pStyle w:val="null3"/>
                    <w:ind w:firstLine="210"/>
                    <w:jc w:val="both"/>
                  </w:pPr>
                  <w:r>
                    <w:rPr>
                      <w:rFonts w:ascii="仿宋_GB2312" w:hAnsi="仿宋_GB2312" w:cs="仿宋_GB2312" w:eastAsia="仿宋_GB2312"/>
                      <w:sz w:val="21"/>
                    </w:rPr>
                    <w:t>5.电池评价测试池  1个；</w:t>
                  </w:r>
                </w:p>
                <w:p>
                  <w:pPr>
                    <w:pStyle w:val="null3"/>
                    <w:ind w:firstLine="210"/>
                    <w:jc w:val="both"/>
                  </w:pPr>
                  <w:r>
                    <w:rPr>
                      <w:rFonts w:ascii="仿宋_GB2312" w:hAnsi="仿宋_GB2312" w:cs="仿宋_GB2312" w:eastAsia="仿宋_GB2312"/>
                      <w:sz w:val="21"/>
                    </w:rPr>
                    <w:t>6.毛细管内管备件（内径0.15mm）1个；</w:t>
                  </w:r>
                </w:p>
                <w:p>
                  <w:pPr>
                    <w:pStyle w:val="null3"/>
                    <w:ind w:firstLine="210"/>
                    <w:jc w:val="both"/>
                  </w:pPr>
                  <w:r>
                    <w:rPr>
                      <w:rFonts w:ascii="仿宋_GB2312" w:hAnsi="仿宋_GB2312" w:cs="仿宋_GB2312" w:eastAsia="仿宋_GB2312"/>
                      <w:sz w:val="21"/>
                    </w:rPr>
                    <w:t>7.一对离子源灯丝备件 1个；</w:t>
                  </w:r>
                </w:p>
                <w:p>
                  <w:pPr>
                    <w:pStyle w:val="null3"/>
                    <w:ind w:firstLine="210"/>
                    <w:jc w:val="both"/>
                  </w:pPr>
                  <w:r>
                    <w:rPr>
                      <w:rFonts w:ascii="仿宋_GB2312" w:hAnsi="仿宋_GB2312" w:cs="仿宋_GB2312" w:eastAsia="仿宋_GB2312"/>
                      <w:sz w:val="21"/>
                    </w:rPr>
                    <w:t>8.PK联接管 1个；</w:t>
                  </w:r>
                </w:p>
                <w:p>
                  <w:pPr>
                    <w:pStyle w:val="null3"/>
                    <w:ind w:firstLine="210"/>
                    <w:jc w:val="both"/>
                  </w:pPr>
                  <w:r>
                    <w:rPr>
                      <w:rFonts w:ascii="仿宋_GB2312" w:hAnsi="仿宋_GB2312" w:cs="仿宋_GB2312" w:eastAsia="仿宋_GB2312"/>
                      <w:sz w:val="21"/>
                    </w:rPr>
                    <w:t>9.电解液冷阱系统 1个；</w:t>
                  </w:r>
                </w:p>
                <w:p>
                  <w:pPr>
                    <w:pStyle w:val="null3"/>
                    <w:ind w:firstLine="210"/>
                    <w:jc w:val="both"/>
                  </w:pPr>
                  <w:r>
                    <w:rPr>
                      <w:rFonts w:ascii="仿宋_GB2312" w:hAnsi="仿宋_GB2312" w:cs="仿宋_GB2312" w:eastAsia="仿宋_GB2312"/>
                      <w:sz w:val="21"/>
                    </w:rPr>
                    <w:t>10.流量控制器 1个；</w:t>
                  </w:r>
                </w:p>
                <w:p>
                  <w:pPr>
                    <w:pStyle w:val="null3"/>
                    <w:ind w:firstLine="210"/>
                    <w:jc w:val="both"/>
                  </w:pPr>
                  <w:r>
                    <w:rPr>
                      <w:rFonts w:ascii="仿宋_GB2312" w:hAnsi="仿宋_GB2312" w:cs="仿宋_GB2312" w:eastAsia="仿宋_GB2312"/>
                      <w:sz w:val="21"/>
                    </w:rPr>
                    <w:t>11.蠕动泵 1台；</w:t>
                  </w:r>
                </w:p>
                <w:p>
                  <w:pPr>
                    <w:pStyle w:val="null3"/>
                    <w:ind w:firstLine="210"/>
                    <w:jc w:val="both"/>
                  </w:pPr>
                  <w:r>
                    <w:rPr>
                      <w:rFonts w:ascii="仿宋_GB2312" w:hAnsi="仿宋_GB2312" w:cs="仿宋_GB2312" w:eastAsia="仿宋_GB2312"/>
                      <w:sz w:val="21"/>
                    </w:rPr>
                    <w:t>12.电化学工作站1台；</w:t>
                  </w:r>
                </w:p>
                <w:p>
                  <w:pPr>
                    <w:pStyle w:val="null3"/>
                    <w:jc w:val="both"/>
                  </w:pPr>
                  <w:r>
                    <w:rPr>
                      <w:rFonts w:ascii="仿宋_GB2312" w:hAnsi="仿宋_GB2312" w:cs="仿宋_GB2312" w:eastAsia="仿宋_GB2312"/>
                      <w:sz w:val="21"/>
                    </w:rPr>
                    <w:t>13.终端控制设备1台。</w:t>
                  </w:r>
                </w:p>
                <w:p>
                  <w:pPr>
                    <w:pStyle w:val="null3"/>
                    <w:jc w:val="both"/>
                  </w:pPr>
                </w:p>
              </w:tc>
              <w:tc>
                <w:tcPr>
                  <w:tcW w:type="dxa" w:w="16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进口产品</w:t>
                  </w:r>
                </w:p>
              </w:tc>
            </w:tr>
            <w:tr>
              <w:tc>
                <w:tcPr>
                  <w:tcW w:type="dxa" w:w="11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2</w:t>
                  </w:r>
                </w:p>
              </w:tc>
              <w:tc>
                <w:tcPr>
                  <w:tcW w:type="dxa" w:w="22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文物材料电化学性能测试系统</w:t>
                  </w:r>
                </w:p>
              </w:tc>
              <w:tc>
                <w:tcPr>
                  <w:tcW w:type="dxa" w:w="1889"/>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ind w:firstLine="420"/>
                    <w:jc w:val="both"/>
                  </w:pPr>
                  <w:r>
                    <w:rPr>
                      <w:rFonts w:ascii="仿宋_GB2312" w:hAnsi="仿宋_GB2312" w:cs="仿宋_GB2312" w:eastAsia="仿宋_GB2312"/>
                      <w:sz w:val="21"/>
                    </w:rPr>
                    <w:t>文物材料电化学性能测试系统</w:t>
                  </w:r>
                  <w:r>
                    <w:rPr>
                      <w:rFonts w:ascii="仿宋_GB2312" w:hAnsi="仿宋_GB2312" w:cs="仿宋_GB2312" w:eastAsia="仿宋_GB2312"/>
                      <w:sz w:val="21"/>
                    </w:rPr>
                    <w:t>:涵盖了材料从电极的制备、软包储能器件组装、测试的完整研发流程。主要包含制浆模块、涂布模块、制片模块、电芯组装模块、测试模块工艺段的设备，各模块对应工艺段功能、设备参数要求如下：</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1）制浆模块：</w:t>
                  </w:r>
                </w:p>
                <w:p>
                  <w:pPr>
                    <w:pStyle w:val="null3"/>
                    <w:spacing w:before="150"/>
                    <w:jc w:val="both"/>
                  </w:pPr>
                  <w:r>
                    <w:rPr>
                      <w:rFonts w:ascii="仿宋_GB2312" w:hAnsi="仿宋_GB2312" w:cs="仿宋_GB2312" w:eastAsia="仿宋_GB2312"/>
                      <w:sz w:val="21"/>
                    </w:rPr>
                    <w:t>此模块功能需兼容：</w:t>
                  </w:r>
                </w:p>
                <w:p>
                  <w:pPr>
                    <w:pStyle w:val="null3"/>
                    <w:numPr>
                      <w:ilvl w:val="0"/>
                      <w:numId w:val="1"/>
                    </w:numPr>
                    <w:spacing w:before="105" w:after="105"/>
                    <w:jc w:val="left"/>
                  </w:pPr>
                  <w:r>
                    <w:rPr>
                      <w:rFonts w:ascii="仿宋_GB2312" w:hAnsi="仿宋_GB2312" w:cs="仿宋_GB2312" w:eastAsia="仿宋_GB2312"/>
                      <w:sz w:val="21"/>
                    </w:rPr>
                    <w:t>此模块需满足真空烘烤的功能</w:t>
                  </w:r>
                </w:p>
                <w:p>
                  <w:pPr>
                    <w:pStyle w:val="null3"/>
                    <w:numPr>
                      <w:ilvl w:val="0"/>
                      <w:numId w:val="1"/>
                    </w:numPr>
                    <w:spacing w:before="105" w:after="105"/>
                    <w:jc w:val="left"/>
                  </w:pPr>
                  <w:r>
                    <w:rPr>
                      <w:rFonts w:ascii="仿宋_GB2312" w:hAnsi="仿宋_GB2312" w:cs="仿宋_GB2312" w:eastAsia="仿宋_GB2312"/>
                      <w:sz w:val="21"/>
                    </w:rPr>
                    <w:t>干燥工作室需有观察窗，观察窗需为钢化双层玻璃门</w:t>
                  </w:r>
                </w:p>
                <w:p>
                  <w:pPr>
                    <w:pStyle w:val="null3"/>
                    <w:numPr>
                      <w:ilvl w:val="0"/>
                      <w:numId w:val="1"/>
                    </w:numPr>
                    <w:spacing w:before="105" w:after="105"/>
                    <w:jc w:val="left"/>
                  </w:pPr>
                  <w:r>
                    <w:rPr>
                      <w:rFonts w:ascii="仿宋_GB2312" w:hAnsi="仿宋_GB2312" w:cs="仿宋_GB2312" w:eastAsia="仿宋_GB2312"/>
                      <w:sz w:val="21"/>
                    </w:rPr>
                    <w:t>此系统需满足浆料搅拌、细度测量、称量功能</w:t>
                  </w:r>
                </w:p>
                <w:p>
                  <w:pPr>
                    <w:pStyle w:val="null3"/>
                    <w:numPr>
                      <w:ilvl w:val="0"/>
                      <w:numId w:val="1"/>
                    </w:numPr>
                    <w:spacing w:before="105" w:after="105"/>
                    <w:jc w:val="left"/>
                  </w:pPr>
                  <w:r>
                    <w:rPr>
                      <w:rFonts w:ascii="仿宋_GB2312" w:hAnsi="仿宋_GB2312" w:cs="仿宋_GB2312" w:eastAsia="仿宋_GB2312"/>
                      <w:sz w:val="21"/>
                    </w:rPr>
                    <w:t>搅拌设备具有真空环境，有效消除搅拌过程产生的气泡</w:t>
                  </w:r>
                </w:p>
                <w:p>
                  <w:pPr>
                    <w:pStyle w:val="null3"/>
                    <w:numPr>
                      <w:ilvl w:val="0"/>
                      <w:numId w:val="1"/>
                    </w:numPr>
                    <w:spacing w:before="105" w:after="105"/>
                    <w:jc w:val="left"/>
                  </w:pPr>
                  <w:r>
                    <w:rPr>
                      <w:rFonts w:ascii="仿宋_GB2312" w:hAnsi="仿宋_GB2312" w:cs="仿宋_GB2312" w:eastAsia="仿宋_GB2312"/>
                      <w:sz w:val="21"/>
                    </w:rPr>
                    <w:t>配置真空泵，真空泵配置油雾过滤装置</w:t>
                  </w:r>
                </w:p>
                <w:p>
                  <w:pPr>
                    <w:pStyle w:val="null3"/>
                    <w:numPr>
                      <w:ilvl w:val="0"/>
                      <w:numId w:val="1"/>
                    </w:numPr>
                    <w:spacing w:before="105" w:after="105"/>
                    <w:jc w:val="left"/>
                  </w:pPr>
                  <w:r>
                    <w:rPr>
                      <w:rFonts w:ascii="仿宋_GB2312" w:hAnsi="仿宋_GB2312" w:cs="仿宋_GB2312" w:eastAsia="仿宋_GB2312"/>
                      <w:sz w:val="21"/>
                    </w:rPr>
                    <w:t>设备尺寸小，可放入手套箱中操作</w:t>
                  </w:r>
                </w:p>
                <w:p>
                  <w:pPr>
                    <w:pStyle w:val="null3"/>
                    <w:numPr>
                      <w:ilvl w:val="0"/>
                      <w:numId w:val="1"/>
                    </w:numPr>
                    <w:spacing w:before="105" w:after="105"/>
                    <w:jc w:val="left"/>
                  </w:pPr>
                  <w:r>
                    <w:rPr>
                      <w:rFonts w:ascii="仿宋_GB2312" w:hAnsi="仿宋_GB2312" w:cs="仿宋_GB2312" w:eastAsia="仿宋_GB2312"/>
                      <w:sz w:val="21"/>
                    </w:rPr>
                    <w:t>配置温度传感器，混料时可检测内部温度变化，超温报警停机</w:t>
                  </w:r>
                </w:p>
                <w:p>
                  <w:pPr>
                    <w:pStyle w:val="null3"/>
                    <w:numPr>
                      <w:ilvl w:val="0"/>
                      <w:numId w:val="1"/>
                    </w:numPr>
                    <w:spacing w:before="105" w:after="105"/>
                    <w:jc w:val="left"/>
                  </w:pPr>
                  <w:r>
                    <w:rPr>
                      <w:rFonts w:ascii="仿宋_GB2312" w:hAnsi="仿宋_GB2312" w:cs="仿宋_GB2312" w:eastAsia="仿宋_GB2312"/>
                      <w:sz w:val="21"/>
                    </w:rPr>
                    <w:t>有自动和手动两种运转模式，在自动模式中，可选择不同的配方工艺</w:t>
                  </w:r>
                </w:p>
                <w:p>
                  <w:pPr>
                    <w:pStyle w:val="null3"/>
                    <w:spacing w:before="315"/>
                    <w:jc w:val="both"/>
                  </w:pPr>
                  <w:r>
                    <w:rPr>
                      <w:rFonts w:ascii="仿宋_GB2312" w:hAnsi="仿宋_GB2312" w:cs="仿宋_GB2312" w:eastAsia="仿宋_GB2312"/>
                      <w:sz w:val="21"/>
                    </w:rPr>
                    <w:t>参数要求：</w:t>
                  </w:r>
                </w:p>
                <w:p>
                  <w:pPr>
                    <w:pStyle w:val="null3"/>
                    <w:numPr>
                      <w:ilvl w:val="0"/>
                      <w:numId w:val="1"/>
                    </w:numPr>
                    <w:spacing w:before="105" w:after="105"/>
                    <w:jc w:val="left"/>
                  </w:pPr>
                  <w:r>
                    <w:rPr>
                      <w:rFonts w:ascii="仿宋_GB2312" w:hAnsi="仿宋_GB2312" w:cs="仿宋_GB2312" w:eastAsia="仿宋_GB2312"/>
                      <w:sz w:val="21"/>
                    </w:rPr>
                    <w:t>真空烘烤模块的工作室采用</w:t>
                  </w:r>
                  <w:r>
                    <w:rPr>
                      <w:rFonts w:ascii="仿宋_GB2312" w:hAnsi="仿宋_GB2312" w:cs="仿宋_GB2312" w:eastAsia="仿宋_GB2312"/>
                      <w:sz w:val="21"/>
                    </w:rPr>
                    <w:t>304不锈钢板制成</w:t>
                  </w:r>
                </w:p>
                <w:p>
                  <w:pPr>
                    <w:pStyle w:val="null3"/>
                    <w:numPr>
                      <w:ilvl w:val="0"/>
                      <w:numId w:val="1"/>
                    </w:numPr>
                    <w:spacing w:before="105" w:after="105"/>
                    <w:jc w:val="left"/>
                  </w:pPr>
                  <w:r>
                    <w:rPr>
                      <w:rFonts w:ascii="仿宋_GB2312" w:hAnsi="仿宋_GB2312" w:cs="仿宋_GB2312" w:eastAsia="仿宋_GB2312"/>
                      <w:sz w:val="21"/>
                    </w:rPr>
                    <w:t>真空烘烤模块有效容积</w:t>
                  </w:r>
                  <w:r>
                    <w:rPr>
                      <w:rFonts w:ascii="仿宋_GB2312" w:hAnsi="仿宋_GB2312" w:cs="仿宋_GB2312" w:eastAsia="仿宋_GB2312"/>
                      <w:sz w:val="21"/>
                    </w:rPr>
                    <w:t>≥48L</w:t>
                  </w:r>
                </w:p>
                <w:p>
                  <w:pPr>
                    <w:pStyle w:val="null3"/>
                    <w:numPr>
                      <w:ilvl w:val="0"/>
                      <w:numId w:val="1"/>
                    </w:numPr>
                    <w:spacing w:before="105" w:after="105"/>
                    <w:jc w:val="left"/>
                  </w:pPr>
                  <w:r>
                    <w:rPr>
                      <w:rFonts w:ascii="仿宋_GB2312" w:hAnsi="仿宋_GB2312" w:cs="仿宋_GB2312" w:eastAsia="仿宋_GB2312"/>
                      <w:sz w:val="21"/>
                    </w:rPr>
                    <w:t>真空烘烤模块温度范围：</w:t>
                  </w:r>
                  <w:r>
                    <w:rPr>
                      <w:rFonts w:ascii="仿宋_GB2312" w:hAnsi="仿宋_GB2312" w:cs="仿宋_GB2312" w:eastAsia="仿宋_GB2312"/>
                      <w:sz w:val="21"/>
                    </w:rPr>
                    <w:t>RT+10～200℃</w:t>
                  </w:r>
                </w:p>
                <w:p>
                  <w:pPr>
                    <w:pStyle w:val="null3"/>
                    <w:numPr>
                      <w:ilvl w:val="0"/>
                      <w:numId w:val="1"/>
                    </w:numPr>
                    <w:spacing w:before="105" w:after="105"/>
                    <w:jc w:val="left"/>
                  </w:pPr>
                  <w:r>
                    <w:rPr>
                      <w:rFonts w:ascii="仿宋_GB2312" w:hAnsi="仿宋_GB2312" w:cs="仿宋_GB2312" w:eastAsia="仿宋_GB2312"/>
                      <w:sz w:val="21"/>
                    </w:rPr>
                    <w:t>真空烘烤模块需温度波动度</w:t>
                  </w:r>
                  <w:r>
                    <w:rPr>
                      <w:rFonts w:ascii="仿宋_GB2312" w:hAnsi="仿宋_GB2312" w:cs="仿宋_GB2312" w:eastAsia="仿宋_GB2312"/>
                      <w:sz w:val="21"/>
                    </w:rPr>
                    <w:t>≤±1℃</w:t>
                  </w:r>
                </w:p>
                <w:p>
                  <w:pPr>
                    <w:pStyle w:val="null3"/>
                    <w:numPr>
                      <w:ilvl w:val="0"/>
                      <w:numId w:val="1"/>
                    </w:numPr>
                    <w:spacing w:before="105" w:after="105"/>
                    <w:jc w:val="left"/>
                  </w:pPr>
                  <w:r>
                    <w:rPr>
                      <w:rFonts w:ascii="仿宋_GB2312" w:hAnsi="仿宋_GB2312" w:cs="仿宋_GB2312" w:eastAsia="仿宋_GB2312"/>
                      <w:sz w:val="21"/>
                    </w:rPr>
                    <w:t>烘箱搁板</w:t>
                  </w:r>
                  <w:r>
                    <w:rPr>
                      <w:rFonts w:ascii="仿宋_GB2312" w:hAnsi="仿宋_GB2312" w:cs="仿宋_GB2312" w:eastAsia="仿宋_GB2312"/>
                      <w:sz w:val="21"/>
                    </w:rPr>
                    <w:t>≥2块</w:t>
                  </w:r>
                </w:p>
                <w:p>
                  <w:pPr>
                    <w:pStyle w:val="null3"/>
                    <w:numPr>
                      <w:ilvl w:val="0"/>
                      <w:numId w:val="1"/>
                    </w:numPr>
                    <w:spacing w:before="105" w:after="105"/>
                    <w:jc w:val="left"/>
                  </w:pPr>
                  <w:r>
                    <w:rPr>
                      <w:rFonts w:ascii="仿宋_GB2312" w:hAnsi="仿宋_GB2312" w:cs="仿宋_GB2312" w:eastAsia="仿宋_GB2312"/>
                      <w:sz w:val="21"/>
                    </w:rPr>
                    <w:t>真空度：</w:t>
                  </w:r>
                  <w:r>
                    <w:rPr>
                      <w:rFonts w:ascii="仿宋_GB2312" w:hAnsi="仿宋_GB2312" w:cs="仿宋_GB2312" w:eastAsia="仿宋_GB2312"/>
                      <w:sz w:val="21"/>
                    </w:rPr>
                    <w:t>Max.-0.085Mpa</w:t>
                  </w:r>
                </w:p>
                <w:p>
                  <w:pPr>
                    <w:pStyle w:val="null3"/>
                    <w:numPr>
                      <w:ilvl w:val="0"/>
                      <w:numId w:val="1"/>
                    </w:numPr>
                    <w:spacing w:before="105" w:after="105"/>
                    <w:jc w:val="left"/>
                  </w:pPr>
                  <w:r>
                    <w:rPr>
                      <w:rFonts w:ascii="仿宋_GB2312" w:hAnsi="仿宋_GB2312" w:cs="仿宋_GB2312" w:eastAsia="仿宋_GB2312"/>
                      <w:sz w:val="21"/>
                    </w:rPr>
                    <w:t>公转速度需满足</w:t>
                  </w:r>
                  <w:r>
                    <w:rPr>
                      <w:rFonts w:ascii="仿宋_GB2312" w:hAnsi="仿宋_GB2312" w:cs="仿宋_GB2312" w:eastAsia="仿宋_GB2312"/>
                      <w:sz w:val="21"/>
                    </w:rPr>
                    <w:t>10-2000rpm，精度1rpm</w:t>
                  </w:r>
                </w:p>
                <w:p>
                  <w:pPr>
                    <w:pStyle w:val="null3"/>
                    <w:numPr>
                      <w:ilvl w:val="0"/>
                      <w:numId w:val="1"/>
                    </w:numPr>
                    <w:spacing w:before="105" w:after="105"/>
                    <w:jc w:val="left"/>
                  </w:pPr>
                  <w:r>
                    <w:rPr>
                      <w:rFonts w:ascii="仿宋_GB2312" w:hAnsi="仿宋_GB2312" w:cs="仿宋_GB2312" w:eastAsia="仿宋_GB2312"/>
                      <w:sz w:val="21"/>
                    </w:rPr>
                    <w:t>自转速度：公转速度</w:t>
                  </w:r>
                  <w:r>
                    <w:rPr>
                      <w:rFonts w:ascii="仿宋_GB2312" w:hAnsi="仿宋_GB2312" w:cs="仿宋_GB2312" w:eastAsia="仿宋_GB2312"/>
                      <w:sz w:val="21"/>
                    </w:rPr>
                    <w:t>*0.6</w:t>
                  </w:r>
                </w:p>
                <w:p>
                  <w:pPr>
                    <w:pStyle w:val="null3"/>
                    <w:numPr>
                      <w:ilvl w:val="0"/>
                      <w:numId w:val="1"/>
                    </w:numPr>
                    <w:spacing w:before="105" w:after="105"/>
                    <w:jc w:val="left"/>
                  </w:pPr>
                  <w:r>
                    <w:rPr>
                      <w:rFonts w:ascii="仿宋_GB2312" w:hAnsi="仿宋_GB2312" w:cs="仿宋_GB2312" w:eastAsia="仿宋_GB2312"/>
                      <w:sz w:val="21"/>
                    </w:rPr>
                    <w:t>设定时间满足</w:t>
                  </w:r>
                  <w:r>
                    <w:rPr>
                      <w:rFonts w:ascii="仿宋_GB2312" w:hAnsi="仿宋_GB2312" w:cs="仿宋_GB2312" w:eastAsia="仿宋_GB2312"/>
                      <w:sz w:val="21"/>
                    </w:rPr>
                    <w:t>1-999秒，精度1s</w:t>
                  </w:r>
                </w:p>
                <w:p>
                  <w:pPr>
                    <w:pStyle w:val="null3"/>
                    <w:numPr>
                      <w:ilvl w:val="0"/>
                      <w:numId w:val="1"/>
                    </w:numPr>
                    <w:spacing w:before="105" w:after="105"/>
                    <w:jc w:val="left"/>
                  </w:pPr>
                  <w:r>
                    <w:rPr>
                      <w:rFonts w:ascii="仿宋_GB2312" w:hAnsi="仿宋_GB2312" w:cs="仿宋_GB2312" w:eastAsia="仿宋_GB2312"/>
                      <w:sz w:val="21"/>
                    </w:rPr>
                    <w:t>配方参数</w:t>
                  </w:r>
                  <w:r>
                    <w:rPr>
                      <w:rFonts w:ascii="仿宋_GB2312" w:hAnsi="仿宋_GB2312" w:cs="仿宋_GB2312" w:eastAsia="仿宋_GB2312"/>
                      <w:sz w:val="21"/>
                    </w:rPr>
                    <w:t>≥8组</w:t>
                  </w:r>
                </w:p>
                <w:p>
                  <w:pPr>
                    <w:pStyle w:val="null3"/>
                    <w:numPr>
                      <w:ilvl w:val="0"/>
                      <w:numId w:val="1"/>
                    </w:numPr>
                    <w:spacing w:before="105" w:after="105"/>
                    <w:jc w:val="left"/>
                  </w:pPr>
                  <w:r>
                    <w:rPr>
                      <w:rFonts w:ascii="仿宋_GB2312" w:hAnsi="仿宋_GB2312" w:cs="仿宋_GB2312" w:eastAsia="仿宋_GB2312"/>
                      <w:sz w:val="21"/>
                    </w:rPr>
                    <w:t>最大量程</w:t>
                  </w:r>
                  <w:r>
                    <w:rPr>
                      <w:rFonts w:ascii="仿宋_GB2312" w:hAnsi="仿宋_GB2312" w:cs="仿宋_GB2312" w:eastAsia="仿宋_GB2312"/>
                      <w:sz w:val="21"/>
                    </w:rPr>
                    <w:t>≥220g</w:t>
                  </w:r>
                </w:p>
                <w:p>
                  <w:pPr>
                    <w:pStyle w:val="null3"/>
                    <w:numPr>
                      <w:ilvl w:val="0"/>
                      <w:numId w:val="1"/>
                    </w:numPr>
                    <w:spacing w:before="105" w:after="105"/>
                    <w:jc w:val="left"/>
                  </w:pPr>
                  <w:r>
                    <w:rPr>
                      <w:rFonts w:ascii="仿宋_GB2312" w:hAnsi="仿宋_GB2312" w:cs="仿宋_GB2312" w:eastAsia="仿宋_GB2312"/>
                      <w:sz w:val="21"/>
                    </w:rPr>
                    <w:t>称量精度</w:t>
                  </w:r>
                  <w:r>
                    <w:rPr>
                      <w:rFonts w:ascii="仿宋_GB2312" w:hAnsi="仿宋_GB2312" w:cs="仿宋_GB2312" w:eastAsia="仿宋_GB2312"/>
                      <w:sz w:val="21"/>
                    </w:rPr>
                    <w:t>≤0.0001g</w:t>
                  </w:r>
                </w:p>
                <w:p>
                  <w:pPr>
                    <w:pStyle w:val="null3"/>
                    <w:numPr>
                      <w:ilvl w:val="0"/>
                      <w:numId w:val="1"/>
                    </w:numPr>
                    <w:spacing w:before="105" w:after="105"/>
                    <w:jc w:val="left"/>
                  </w:pPr>
                  <w:r>
                    <w:rPr>
                      <w:rFonts w:ascii="仿宋_GB2312" w:hAnsi="仿宋_GB2312" w:cs="仿宋_GB2312" w:eastAsia="仿宋_GB2312"/>
                      <w:sz w:val="21"/>
                    </w:rPr>
                    <w:t>秤盘尺寸</w:t>
                  </w:r>
                  <w:r>
                    <w:rPr>
                      <w:rFonts w:ascii="仿宋_GB2312" w:hAnsi="仿宋_GB2312" w:cs="仿宋_GB2312" w:eastAsia="仿宋_GB2312"/>
                      <w:sz w:val="21"/>
                    </w:rPr>
                    <w:t>≥φ90mm</w:t>
                  </w:r>
                </w:p>
                <w:p>
                  <w:pPr>
                    <w:pStyle w:val="null3"/>
                    <w:numPr>
                      <w:ilvl w:val="0"/>
                      <w:numId w:val="1"/>
                    </w:numPr>
                    <w:spacing w:before="105" w:after="105"/>
                    <w:jc w:val="left"/>
                  </w:pPr>
                  <w:r>
                    <w:rPr>
                      <w:rFonts w:ascii="仿宋_GB2312" w:hAnsi="仿宋_GB2312" w:cs="仿宋_GB2312" w:eastAsia="仿宋_GB2312"/>
                      <w:sz w:val="21"/>
                    </w:rPr>
                    <w:t>核准方式：内校</w:t>
                  </w:r>
                </w:p>
                <w:p>
                  <w:pPr>
                    <w:pStyle w:val="null3"/>
                    <w:numPr>
                      <w:ilvl w:val="0"/>
                      <w:numId w:val="1"/>
                    </w:numPr>
                    <w:spacing w:before="105" w:after="105"/>
                    <w:jc w:val="left"/>
                  </w:pPr>
                  <w:r>
                    <w:rPr>
                      <w:rFonts w:ascii="仿宋_GB2312" w:hAnsi="仿宋_GB2312" w:cs="仿宋_GB2312" w:eastAsia="仿宋_GB2312"/>
                      <w:sz w:val="21"/>
                    </w:rPr>
                    <w:t>模块含有细度计，测量细度范围：</w:t>
                  </w:r>
                  <w:r>
                    <w:rPr>
                      <w:rFonts w:ascii="仿宋_GB2312" w:hAnsi="仿宋_GB2312" w:cs="仿宋_GB2312" w:eastAsia="仿宋_GB2312"/>
                      <w:sz w:val="21"/>
                    </w:rPr>
                    <w:t>0-150μm，分度值：10μm，材质：Cr12钼钒</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2）涂布模块</w:t>
                  </w:r>
                  <w:r>
                    <w:rPr>
                      <w:rFonts w:ascii="仿宋_GB2312" w:hAnsi="仿宋_GB2312" w:cs="仿宋_GB2312" w:eastAsia="仿宋_GB2312"/>
                      <w:sz w:val="21"/>
                    </w:rPr>
                    <w:t>：</w:t>
                  </w:r>
                </w:p>
                <w:p>
                  <w:pPr>
                    <w:pStyle w:val="null3"/>
                    <w:spacing w:before="150"/>
                    <w:jc w:val="both"/>
                  </w:pPr>
                  <w:r>
                    <w:rPr>
                      <w:rFonts w:ascii="仿宋_GB2312" w:hAnsi="仿宋_GB2312" w:cs="仿宋_GB2312" w:eastAsia="仿宋_GB2312"/>
                      <w:sz w:val="21"/>
                    </w:rPr>
                    <w:t>此模块功能需兼容：</w:t>
                  </w:r>
                </w:p>
                <w:p>
                  <w:pPr>
                    <w:pStyle w:val="null3"/>
                    <w:numPr>
                      <w:ilvl w:val="0"/>
                      <w:numId w:val="1"/>
                    </w:numPr>
                    <w:spacing w:before="105" w:after="105"/>
                    <w:jc w:val="left"/>
                  </w:pPr>
                  <w:r>
                    <w:rPr>
                      <w:rFonts w:ascii="仿宋_GB2312" w:hAnsi="仿宋_GB2312" w:cs="仿宋_GB2312" w:eastAsia="仿宋_GB2312"/>
                      <w:sz w:val="21"/>
                    </w:rPr>
                    <w:t>电机驱动，真空基板精度高，基材吸附效果好</w:t>
                  </w:r>
                </w:p>
                <w:p>
                  <w:pPr>
                    <w:pStyle w:val="null3"/>
                    <w:numPr>
                      <w:ilvl w:val="0"/>
                      <w:numId w:val="1"/>
                    </w:numPr>
                    <w:spacing w:before="105" w:after="105"/>
                    <w:jc w:val="left"/>
                  </w:pPr>
                  <w:r>
                    <w:rPr>
                      <w:rFonts w:ascii="仿宋_GB2312" w:hAnsi="仿宋_GB2312" w:cs="仿宋_GB2312" w:eastAsia="仿宋_GB2312"/>
                      <w:sz w:val="21"/>
                    </w:rPr>
                    <w:t>内置抽气系统即时散热及排除溶剂</w:t>
                  </w:r>
                </w:p>
                <w:p>
                  <w:pPr>
                    <w:pStyle w:val="null3"/>
                    <w:numPr>
                      <w:ilvl w:val="0"/>
                      <w:numId w:val="1"/>
                    </w:numPr>
                    <w:spacing w:before="105" w:after="105"/>
                    <w:jc w:val="left"/>
                  </w:pPr>
                  <w:r>
                    <w:rPr>
                      <w:rFonts w:ascii="仿宋_GB2312" w:hAnsi="仿宋_GB2312" w:cs="仿宋_GB2312" w:eastAsia="仿宋_GB2312"/>
                      <w:sz w:val="21"/>
                    </w:rPr>
                    <w:t>红外加热，干燥温度、干燥时间可设定</w:t>
                  </w:r>
                </w:p>
                <w:p>
                  <w:pPr>
                    <w:pStyle w:val="null3"/>
                    <w:numPr>
                      <w:ilvl w:val="0"/>
                      <w:numId w:val="1"/>
                    </w:numPr>
                    <w:spacing w:before="105" w:after="105"/>
                    <w:jc w:val="left"/>
                  </w:pPr>
                  <w:r>
                    <w:rPr>
                      <w:rFonts w:ascii="仿宋_GB2312" w:hAnsi="仿宋_GB2312" w:cs="仿宋_GB2312" w:eastAsia="仿宋_GB2312"/>
                      <w:sz w:val="21"/>
                    </w:rPr>
                    <w:t>PLC 控制，HMI 操作，使用方便</w:t>
                  </w:r>
                </w:p>
                <w:p>
                  <w:pPr>
                    <w:pStyle w:val="null3"/>
                    <w:numPr>
                      <w:ilvl w:val="0"/>
                      <w:numId w:val="1"/>
                    </w:numPr>
                    <w:spacing w:before="105" w:after="105"/>
                    <w:jc w:val="left"/>
                  </w:pPr>
                  <w:r>
                    <w:rPr>
                      <w:rFonts w:ascii="仿宋_GB2312" w:hAnsi="仿宋_GB2312" w:cs="仿宋_GB2312" w:eastAsia="仿宋_GB2312"/>
                      <w:sz w:val="21"/>
                    </w:rPr>
                    <w:t>可在手套箱内使用</w:t>
                  </w:r>
                </w:p>
                <w:p>
                  <w:pPr>
                    <w:pStyle w:val="null3"/>
                    <w:spacing w:before="150"/>
                    <w:jc w:val="both"/>
                  </w:pPr>
                  <w:r>
                    <w:rPr>
                      <w:rFonts w:ascii="仿宋_GB2312" w:hAnsi="仿宋_GB2312" w:cs="仿宋_GB2312" w:eastAsia="仿宋_GB2312"/>
                      <w:sz w:val="21"/>
                    </w:rPr>
                    <w:t>参数要求：</w:t>
                  </w:r>
                </w:p>
                <w:p>
                  <w:pPr>
                    <w:pStyle w:val="null3"/>
                    <w:numPr>
                      <w:ilvl w:val="0"/>
                      <w:numId w:val="1"/>
                    </w:numPr>
                    <w:spacing w:before="105" w:after="105"/>
                    <w:jc w:val="left"/>
                  </w:pPr>
                  <w:r>
                    <w:rPr>
                      <w:rFonts w:ascii="仿宋_GB2312" w:hAnsi="仿宋_GB2312" w:cs="仿宋_GB2312" w:eastAsia="仿宋_GB2312"/>
                      <w:sz w:val="21"/>
                    </w:rPr>
                    <w:t>可选配刮刀涂覆、挤压涂覆、四面制膜器涂覆、线棒等涂覆方式</w:t>
                  </w:r>
                </w:p>
                <w:p>
                  <w:pPr>
                    <w:pStyle w:val="null3"/>
                    <w:numPr>
                      <w:ilvl w:val="0"/>
                      <w:numId w:val="1"/>
                    </w:numPr>
                    <w:spacing w:before="105" w:after="105"/>
                    <w:jc w:val="left"/>
                  </w:pPr>
                  <w:r>
                    <w:rPr>
                      <w:rFonts w:ascii="仿宋_GB2312" w:hAnsi="仿宋_GB2312" w:cs="仿宋_GB2312" w:eastAsia="仿宋_GB2312"/>
                      <w:sz w:val="21"/>
                    </w:rPr>
                    <w:t>机械速度需满足</w:t>
                  </w:r>
                  <w:r>
                    <w:rPr>
                      <w:rFonts w:ascii="仿宋_GB2312" w:hAnsi="仿宋_GB2312" w:cs="仿宋_GB2312" w:eastAsia="仿宋_GB2312"/>
                      <w:sz w:val="21"/>
                    </w:rPr>
                    <w:t>1-30mm/s，可调</w:t>
                  </w:r>
                </w:p>
                <w:p>
                  <w:pPr>
                    <w:pStyle w:val="null3"/>
                    <w:numPr>
                      <w:ilvl w:val="0"/>
                      <w:numId w:val="1"/>
                    </w:numPr>
                    <w:spacing w:before="105" w:after="105"/>
                    <w:jc w:val="left"/>
                  </w:pPr>
                  <w:r>
                    <w:rPr>
                      <w:rFonts w:ascii="仿宋_GB2312" w:hAnsi="仿宋_GB2312" w:cs="仿宋_GB2312" w:eastAsia="仿宋_GB2312"/>
                      <w:sz w:val="21"/>
                    </w:rPr>
                    <w:t>涂覆板尺寸</w:t>
                  </w:r>
                  <w:r>
                    <w:rPr>
                      <w:rFonts w:ascii="仿宋_GB2312" w:hAnsi="仿宋_GB2312" w:cs="仿宋_GB2312" w:eastAsia="仿宋_GB2312"/>
                      <w:sz w:val="21"/>
                    </w:rPr>
                    <w:t>≥L220mmxW120mm</w:t>
                  </w:r>
                </w:p>
                <w:p>
                  <w:pPr>
                    <w:pStyle w:val="null3"/>
                    <w:numPr>
                      <w:ilvl w:val="0"/>
                      <w:numId w:val="1"/>
                    </w:numPr>
                    <w:spacing w:before="105" w:after="105"/>
                    <w:jc w:val="left"/>
                  </w:pPr>
                  <w:r>
                    <w:rPr>
                      <w:rFonts w:ascii="仿宋_GB2312" w:hAnsi="仿宋_GB2312" w:cs="仿宋_GB2312" w:eastAsia="仿宋_GB2312"/>
                      <w:sz w:val="21"/>
                    </w:rPr>
                    <w:t>吸附尺寸</w:t>
                  </w:r>
                  <w:r>
                    <w:rPr>
                      <w:rFonts w:ascii="仿宋_GB2312" w:hAnsi="仿宋_GB2312" w:cs="仿宋_GB2312" w:eastAsia="仿宋_GB2312"/>
                      <w:sz w:val="21"/>
                    </w:rPr>
                    <w:t>≥L190mmxW90mm</w:t>
                  </w:r>
                </w:p>
                <w:p>
                  <w:pPr>
                    <w:pStyle w:val="null3"/>
                    <w:numPr>
                      <w:ilvl w:val="0"/>
                      <w:numId w:val="1"/>
                    </w:numPr>
                    <w:spacing w:before="105" w:after="105"/>
                    <w:jc w:val="left"/>
                  </w:pPr>
                  <w:r>
                    <w:rPr>
                      <w:rFonts w:ascii="仿宋_GB2312" w:hAnsi="仿宋_GB2312" w:cs="仿宋_GB2312" w:eastAsia="仿宋_GB2312"/>
                      <w:sz w:val="21"/>
                    </w:rPr>
                    <w:t>最大干燥温度</w:t>
                  </w:r>
                  <w:r>
                    <w:rPr>
                      <w:rFonts w:ascii="仿宋_GB2312" w:hAnsi="仿宋_GB2312" w:cs="仿宋_GB2312" w:eastAsia="仿宋_GB2312"/>
                      <w:sz w:val="21"/>
                    </w:rPr>
                    <w:t>≥120℃</w:t>
                  </w:r>
                </w:p>
                <w:p>
                  <w:pPr>
                    <w:pStyle w:val="null3"/>
                    <w:numPr>
                      <w:ilvl w:val="0"/>
                      <w:numId w:val="1"/>
                    </w:numPr>
                    <w:spacing w:before="105" w:after="105"/>
                    <w:jc w:val="left"/>
                  </w:pPr>
                  <w:r>
                    <w:rPr>
                      <w:rFonts w:ascii="仿宋_GB2312" w:hAnsi="仿宋_GB2312" w:cs="仿宋_GB2312" w:eastAsia="仿宋_GB2312"/>
                      <w:sz w:val="21"/>
                    </w:rPr>
                    <w:t>涂布精度</w:t>
                  </w:r>
                  <w:r>
                    <w:rPr>
                      <w:rFonts w:ascii="仿宋_GB2312" w:hAnsi="仿宋_GB2312" w:cs="仿宋_GB2312" w:eastAsia="仿宋_GB2312"/>
                      <w:sz w:val="21"/>
                    </w:rPr>
                    <w:t>≤±3um，带千分表；</w:t>
                  </w:r>
                </w:p>
                <w:p>
                  <w:pPr>
                    <w:pStyle w:val="null3"/>
                    <w:numPr>
                      <w:ilvl w:val="0"/>
                      <w:numId w:val="1"/>
                    </w:numPr>
                    <w:spacing w:before="105" w:after="105"/>
                    <w:jc w:val="left"/>
                  </w:pPr>
                  <w:r>
                    <w:rPr>
                      <w:rFonts w:ascii="仿宋_GB2312" w:hAnsi="仿宋_GB2312" w:cs="仿宋_GB2312" w:eastAsia="仿宋_GB2312"/>
                      <w:sz w:val="21"/>
                    </w:rPr>
                    <w:t>刮刀刀口直线度</w:t>
                  </w:r>
                  <w:r>
                    <w:rPr>
                      <w:rFonts w:ascii="仿宋_GB2312" w:hAnsi="仿宋_GB2312" w:cs="仿宋_GB2312" w:eastAsia="仿宋_GB2312"/>
                      <w:sz w:val="21"/>
                    </w:rPr>
                    <w:t>≤4um</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3）制片模块</w:t>
                  </w:r>
                  <w:r>
                    <w:rPr>
                      <w:rFonts w:ascii="仿宋_GB2312" w:hAnsi="仿宋_GB2312" w:cs="仿宋_GB2312" w:eastAsia="仿宋_GB2312"/>
                      <w:sz w:val="21"/>
                    </w:rPr>
                    <w:t>：</w:t>
                  </w:r>
                </w:p>
                <w:p>
                  <w:pPr>
                    <w:pStyle w:val="null3"/>
                    <w:spacing w:before="150"/>
                    <w:jc w:val="both"/>
                  </w:pPr>
                  <w:r>
                    <w:rPr>
                      <w:rFonts w:ascii="仿宋_GB2312" w:hAnsi="仿宋_GB2312" w:cs="仿宋_GB2312" w:eastAsia="仿宋_GB2312"/>
                      <w:sz w:val="21"/>
                    </w:rPr>
                    <w:t>此模块功能需兼容：</w:t>
                  </w:r>
                </w:p>
                <w:p>
                  <w:pPr>
                    <w:pStyle w:val="null3"/>
                    <w:numPr>
                      <w:ilvl w:val="0"/>
                      <w:numId w:val="1"/>
                    </w:numPr>
                    <w:spacing w:before="105" w:after="105"/>
                    <w:jc w:val="left"/>
                  </w:pPr>
                  <w:r>
                    <w:rPr>
                      <w:rFonts w:ascii="仿宋_GB2312" w:hAnsi="仿宋_GB2312" w:cs="仿宋_GB2312" w:eastAsia="仿宋_GB2312"/>
                      <w:sz w:val="21"/>
                    </w:rPr>
                    <w:t>此系统需满足极片的辊压、极片制备工艺</w:t>
                  </w:r>
                </w:p>
                <w:p>
                  <w:pPr>
                    <w:pStyle w:val="null3"/>
                    <w:numPr>
                      <w:ilvl w:val="0"/>
                      <w:numId w:val="1"/>
                    </w:numPr>
                    <w:spacing w:before="105" w:after="105"/>
                    <w:jc w:val="left"/>
                  </w:pPr>
                  <w:r>
                    <w:rPr>
                      <w:rFonts w:ascii="仿宋_GB2312" w:hAnsi="仿宋_GB2312" w:cs="仿宋_GB2312" w:eastAsia="仿宋_GB2312"/>
                      <w:sz w:val="21"/>
                    </w:rPr>
                    <w:t>斜块式辊缝调节装置，百分表辅助调节</w:t>
                  </w:r>
                </w:p>
                <w:p>
                  <w:pPr>
                    <w:pStyle w:val="null3"/>
                    <w:numPr>
                      <w:ilvl w:val="0"/>
                      <w:numId w:val="1"/>
                    </w:numPr>
                    <w:spacing w:before="105" w:after="105"/>
                    <w:jc w:val="left"/>
                  </w:pPr>
                  <w:r>
                    <w:rPr>
                      <w:rFonts w:ascii="仿宋_GB2312" w:hAnsi="仿宋_GB2312" w:cs="仿宋_GB2312" w:eastAsia="仿宋_GB2312"/>
                      <w:sz w:val="21"/>
                    </w:rPr>
                    <w:t>可选配收放卷装置，实现连续轧制工艺</w:t>
                  </w:r>
                </w:p>
                <w:p>
                  <w:pPr>
                    <w:pStyle w:val="null3"/>
                    <w:numPr>
                      <w:ilvl w:val="0"/>
                      <w:numId w:val="1"/>
                    </w:numPr>
                    <w:spacing w:before="105" w:after="105"/>
                    <w:jc w:val="left"/>
                  </w:pPr>
                  <w:r>
                    <w:rPr>
                      <w:rFonts w:ascii="仿宋_GB2312" w:hAnsi="仿宋_GB2312" w:cs="仿宋_GB2312" w:eastAsia="仿宋_GB2312"/>
                      <w:sz w:val="21"/>
                    </w:rPr>
                    <w:t>可放置桌面和手套箱内使用</w:t>
                  </w:r>
                </w:p>
                <w:p>
                  <w:pPr>
                    <w:pStyle w:val="null3"/>
                    <w:numPr>
                      <w:ilvl w:val="0"/>
                      <w:numId w:val="1"/>
                    </w:numPr>
                    <w:spacing w:before="105" w:after="105"/>
                    <w:jc w:val="left"/>
                  </w:pPr>
                  <w:r>
                    <w:rPr>
                      <w:rFonts w:ascii="仿宋_GB2312" w:hAnsi="仿宋_GB2312" w:cs="仿宋_GB2312" w:eastAsia="仿宋_GB2312"/>
                      <w:sz w:val="21"/>
                    </w:rPr>
                    <w:t>减速直流电机驱动，设计正、反转轧制功能，配置进出料导向板</w:t>
                  </w:r>
                </w:p>
                <w:p>
                  <w:pPr>
                    <w:pStyle w:val="null3"/>
                    <w:numPr>
                      <w:ilvl w:val="0"/>
                      <w:numId w:val="1"/>
                    </w:numPr>
                    <w:spacing w:before="105" w:after="105"/>
                    <w:jc w:val="left"/>
                  </w:pPr>
                  <w:r>
                    <w:rPr>
                      <w:rFonts w:ascii="仿宋_GB2312" w:hAnsi="仿宋_GB2312" w:cs="仿宋_GB2312" w:eastAsia="仿宋_GB2312"/>
                      <w:sz w:val="21"/>
                    </w:rPr>
                    <w:t>片式极片供料，刀模板实现模切</w:t>
                  </w:r>
                </w:p>
                <w:p>
                  <w:pPr>
                    <w:pStyle w:val="null3"/>
                    <w:numPr>
                      <w:ilvl w:val="0"/>
                      <w:numId w:val="1"/>
                    </w:numPr>
                    <w:spacing w:before="105" w:after="105"/>
                    <w:jc w:val="left"/>
                  </w:pPr>
                  <w:r>
                    <w:rPr>
                      <w:rFonts w:ascii="仿宋_GB2312" w:hAnsi="仿宋_GB2312" w:cs="仿宋_GB2312" w:eastAsia="仿宋_GB2312"/>
                      <w:sz w:val="21"/>
                    </w:rPr>
                    <w:t>气缸驱动，无需电源，冲切力和冲切速度可调</w:t>
                  </w:r>
                </w:p>
                <w:p>
                  <w:pPr>
                    <w:pStyle w:val="null3"/>
                    <w:numPr>
                      <w:ilvl w:val="0"/>
                      <w:numId w:val="1"/>
                    </w:numPr>
                    <w:spacing w:before="105" w:after="105"/>
                    <w:jc w:val="left"/>
                  </w:pPr>
                  <w:r>
                    <w:rPr>
                      <w:rFonts w:ascii="仿宋_GB2312" w:hAnsi="仿宋_GB2312" w:cs="仿宋_GB2312" w:eastAsia="仿宋_GB2312"/>
                      <w:sz w:val="21"/>
                    </w:rPr>
                    <w:t>配备一套正、负极片刀模，可根据需求制作</w:t>
                  </w:r>
                </w:p>
                <w:p>
                  <w:pPr>
                    <w:pStyle w:val="null3"/>
                    <w:numPr>
                      <w:ilvl w:val="0"/>
                      <w:numId w:val="1"/>
                    </w:numPr>
                    <w:spacing w:before="105" w:after="105"/>
                    <w:jc w:val="left"/>
                  </w:pPr>
                  <w:r>
                    <w:rPr>
                      <w:rFonts w:ascii="仿宋_GB2312" w:hAnsi="仿宋_GB2312" w:cs="仿宋_GB2312" w:eastAsia="仿宋_GB2312"/>
                      <w:sz w:val="21"/>
                    </w:rPr>
                    <w:t>上下刀模抽屉式设计确保操作安全</w:t>
                  </w:r>
                </w:p>
                <w:p>
                  <w:pPr>
                    <w:pStyle w:val="null3"/>
                    <w:spacing w:before="150"/>
                    <w:jc w:val="both"/>
                  </w:pPr>
                  <w:r>
                    <w:rPr>
                      <w:rFonts w:ascii="仿宋_GB2312" w:hAnsi="仿宋_GB2312" w:cs="仿宋_GB2312" w:eastAsia="仿宋_GB2312"/>
                      <w:sz w:val="21"/>
                    </w:rPr>
                    <w:t>参数要求：</w:t>
                  </w:r>
                </w:p>
                <w:p>
                  <w:pPr>
                    <w:pStyle w:val="null3"/>
                    <w:numPr>
                      <w:ilvl w:val="0"/>
                      <w:numId w:val="1"/>
                    </w:numPr>
                    <w:spacing w:before="105" w:after="105"/>
                    <w:jc w:val="left"/>
                  </w:pPr>
                  <w:r>
                    <w:rPr>
                      <w:rFonts w:ascii="仿宋_GB2312" w:hAnsi="仿宋_GB2312" w:cs="仿宋_GB2312" w:eastAsia="仿宋_GB2312"/>
                      <w:sz w:val="21"/>
                    </w:rPr>
                    <w:t>轧辊采用冷轧模具钢，热处理后表面研磨，轧辊尺寸规格</w:t>
                  </w:r>
                  <w:r>
                    <w:rPr>
                      <w:rFonts w:ascii="仿宋_GB2312" w:hAnsi="仿宋_GB2312" w:cs="仿宋_GB2312" w:eastAsia="仿宋_GB2312"/>
                      <w:sz w:val="21"/>
                    </w:rPr>
                    <w:t>≥Φ94 x 150mm</w:t>
                  </w:r>
                </w:p>
                <w:p>
                  <w:pPr>
                    <w:pStyle w:val="null3"/>
                    <w:numPr>
                      <w:ilvl w:val="0"/>
                      <w:numId w:val="1"/>
                    </w:numPr>
                    <w:spacing w:before="105" w:after="105"/>
                    <w:jc w:val="left"/>
                  </w:pPr>
                  <w:r>
                    <w:rPr>
                      <w:rFonts w:ascii="仿宋_GB2312" w:hAnsi="仿宋_GB2312" w:cs="仿宋_GB2312" w:eastAsia="仿宋_GB2312"/>
                      <w:sz w:val="21"/>
                    </w:rPr>
                    <w:t>轧辊表面硬度</w:t>
                  </w:r>
                  <w:r>
                    <w:rPr>
                      <w:rFonts w:ascii="仿宋_GB2312" w:hAnsi="仿宋_GB2312" w:cs="仿宋_GB2312" w:eastAsia="仿宋_GB2312"/>
                      <w:sz w:val="21"/>
                    </w:rPr>
                    <w:t>HRC58～62，硬度层厚度≥10mm</w:t>
                  </w:r>
                </w:p>
                <w:p>
                  <w:pPr>
                    <w:pStyle w:val="null3"/>
                    <w:numPr>
                      <w:ilvl w:val="0"/>
                      <w:numId w:val="1"/>
                    </w:numPr>
                    <w:spacing w:before="105" w:after="105"/>
                    <w:jc w:val="left"/>
                  </w:pPr>
                  <w:r>
                    <w:rPr>
                      <w:rFonts w:ascii="仿宋_GB2312" w:hAnsi="仿宋_GB2312" w:cs="仿宋_GB2312" w:eastAsia="仿宋_GB2312"/>
                      <w:sz w:val="21"/>
                    </w:rPr>
                    <w:t>轧辊材质</w:t>
                  </w:r>
                  <w:r>
                    <w:rPr>
                      <w:rFonts w:ascii="仿宋_GB2312" w:hAnsi="仿宋_GB2312" w:cs="仿宋_GB2312" w:eastAsia="仿宋_GB2312"/>
                      <w:sz w:val="21"/>
                    </w:rPr>
                    <w:t>Cr12MoV,表面镀硬铬≥0.08mm</w:t>
                  </w:r>
                </w:p>
                <w:p>
                  <w:pPr>
                    <w:pStyle w:val="null3"/>
                    <w:numPr>
                      <w:ilvl w:val="0"/>
                      <w:numId w:val="1"/>
                    </w:numPr>
                    <w:spacing w:before="105" w:after="105"/>
                    <w:jc w:val="left"/>
                  </w:pPr>
                  <w:r>
                    <w:rPr>
                      <w:rFonts w:ascii="仿宋_GB2312" w:hAnsi="仿宋_GB2312" w:cs="仿宋_GB2312" w:eastAsia="仿宋_GB2312"/>
                      <w:sz w:val="21"/>
                    </w:rPr>
                    <w:t>轧辊圆跳动</w:t>
                  </w:r>
                  <w:r>
                    <w:rPr>
                      <w:rFonts w:ascii="仿宋_GB2312" w:hAnsi="仿宋_GB2312" w:cs="仿宋_GB2312" w:eastAsia="仿宋_GB2312"/>
                      <w:sz w:val="21"/>
                    </w:rPr>
                    <w:t>≤±2μm</w:t>
                  </w:r>
                </w:p>
                <w:p>
                  <w:pPr>
                    <w:pStyle w:val="null3"/>
                    <w:numPr>
                      <w:ilvl w:val="0"/>
                      <w:numId w:val="1"/>
                    </w:numPr>
                    <w:spacing w:before="105" w:after="105"/>
                    <w:jc w:val="left"/>
                  </w:pPr>
                  <w:r>
                    <w:rPr>
                      <w:rFonts w:ascii="仿宋_GB2312" w:hAnsi="仿宋_GB2312" w:cs="仿宋_GB2312" w:eastAsia="仿宋_GB2312"/>
                      <w:sz w:val="21"/>
                    </w:rPr>
                    <w:t>可使用基材幅宽最大值</w:t>
                  </w:r>
                  <w:r>
                    <w:rPr>
                      <w:rFonts w:ascii="仿宋_GB2312" w:hAnsi="仿宋_GB2312" w:cs="仿宋_GB2312" w:eastAsia="仿宋_GB2312"/>
                      <w:sz w:val="21"/>
                    </w:rPr>
                    <w:t>≥140mm</w:t>
                  </w:r>
                </w:p>
                <w:p>
                  <w:pPr>
                    <w:pStyle w:val="null3"/>
                    <w:numPr>
                      <w:ilvl w:val="0"/>
                      <w:numId w:val="1"/>
                    </w:numPr>
                    <w:spacing w:before="105" w:after="105"/>
                    <w:jc w:val="left"/>
                  </w:pPr>
                  <w:r>
                    <w:rPr>
                      <w:rFonts w:ascii="仿宋_GB2312" w:hAnsi="仿宋_GB2312" w:cs="仿宋_GB2312" w:eastAsia="仿宋_GB2312"/>
                      <w:sz w:val="21"/>
                    </w:rPr>
                    <w:t>最大轧制压力</w:t>
                  </w:r>
                  <w:r>
                    <w:rPr>
                      <w:rFonts w:ascii="仿宋_GB2312" w:hAnsi="仿宋_GB2312" w:cs="仿宋_GB2312" w:eastAsia="仿宋_GB2312"/>
                      <w:sz w:val="21"/>
                    </w:rPr>
                    <w:t>≥2T，轧制精度≤±2.5μm</w:t>
                  </w:r>
                </w:p>
                <w:p>
                  <w:pPr>
                    <w:pStyle w:val="null3"/>
                    <w:numPr>
                      <w:ilvl w:val="0"/>
                      <w:numId w:val="1"/>
                    </w:numPr>
                    <w:spacing w:before="105" w:after="105"/>
                    <w:jc w:val="left"/>
                  </w:pPr>
                  <w:r>
                    <w:rPr>
                      <w:rFonts w:ascii="仿宋_GB2312" w:hAnsi="仿宋_GB2312" w:cs="仿宋_GB2312" w:eastAsia="仿宋_GB2312"/>
                      <w:sz w:val="21"/>
                    </w:rPr>
                    <w:t>轧制速度需满足</w:t>
                  </w:r>
                  <w:r>
                    <w:rPr>
                      <w:rFonts w:ascii="仿宋_GB2312" w:hAnsi="仿宋_GB2312" w:cs="仿宋_GB2312" w:eastAsia="仿宋_GB2312"/>
                      <w:sz w:val="21"/>
                    </w:rPr>
                    <w:t>10～30mm/s，可调</w:t>
                  </w:r>
                </w:p>
                <w:p>
                  <w:pPr>
                    <w:pStyle w:val="null3"/>
                    <w:numPr>
                      <w:ilvl w:val="0"/>
                      <w:numId w:val="1"/>
                    </w:numPr>
                    <w:spacing w:before="105" w:after="105"/>
                    <w:jc w:val="left"/>
                  </w:pPr>
                  <w:r>
                    <w:rPr>
                      <w:rFonts w:ascii="仿宋_GB2312" w:hAnsi="仿宋_GB2312" w:cs="仿宋_GB2312" w:eastAsia="仿宋_GB2312"/>
                      <w:sz w:val="21"/>
                    </w:rPr>
                    <w:t>轧制间隙需满足</w:t>
                  </w:r>
                  <w:r>
                    <w:rPr>
                      <w:rFonts w:ascii="仿宋_GB2312" w:hAnsi="仿宋_GB2312" w:cs="仿宋_GB2312" w:eastAsia="仿宋_GB2312"/>
                      <w:sz w:val="21"/>
                    </w:rPr>
                    <w:t>0-1.3mm</w:t>
                  </w:r>
                </w:p>
                <w:p>
                  <w:pPr>
                    <w:pStyle w:val="null3"/>
                    <w:numPr>
                      <w:ilvl w:val="0"/>
                      <w:numId w:val="1"/>
                    </w:numPr>
                    <w:spacing w:before="105" w:after="105"/>
                    <w:jc w:val="left"/>
                  </w:pPr>
                  <w:r>
                    <w:rPr>
                      <w:rFonts w:ascii="仿宋_GB2312" w:hAnsi="仿宋_GB2312" w:cs="仿宋_GB2312" w:eastAsia="仿宋_GB2312"/>
                      <w:sz w:val="21"/>
                    </w:rPr>
                    <w:t>最大模切尺寸</w:t>
                  </w:r>
                  <w:r>
                    <w:rPr>
                      <w:rFonts w:ascii="仿宋_GB2312" w:hAnsi="仿宋_GB2312" w:cs="仿宋_GB2312" w:eastAsia="仿宋_GB2312"/>
                      <w:sz w:val="21"/>
                    </w:rPr>
                    <w:t>≥L120*W80mm</w:t>
                  </w:r>
                </w:p>
                <w:p>
                  <w:pPr>
                    <w:pStyle w:val="null3"/>
                    <w:numPr>
                      <w:ilvl w:val="0"/>
                      <w:numId w:val="1"/>
                    </w:numPr>
                    <w:spacing w:before="105" w:after="105"/>
                    <w:jc w:val="left"/>
                  </w:pPr>
                  <w:r>
                    <w:rPr>
                      <w:rFonts w:ascii="仿宋_GB2312" w:hAnsi="仿宋_GB2312" w:cs="仿宋_GB2312" w:eastAsia="仿宋_GB2312"/>
                      <w:sz w:val="21"/>
                    </w:rPr>
                    <w:t>模切毛刺：垂直毛刺</w:t>
                  </w:r>
                  <w:r>
                    <w:rPr>
                      <w:rFonts w:ascii="仿宋_GB2312" w:hAnsi="仿宋_GB2312" w:cs="仿宋_GB2312" w:eastAsia="仿宋_GB2312"/>
                      <w:sz w:val="21"/>
                    </w:rPr>
                    <w:t>≤12μm，水平毛刺≤20μm</w:t>
                  </w:r>
                </w:p>
                <w:p>
                  <w:pPr>
                    <w:pStyle w:val="null3"/>
                    <w:numPr>
                      <w:ilvl w:val="0"/>
                      <w:numId w:val="1"/>
                    </w:numPr>
                    <w:spacing w:before="105" w:after="105"/>
                    <w:jc w:val="left"/>
                  </w:pPr>
                  <w:r>
                    <w:rPr>
                      <w:rFonts w:ascii="仿宋_GB2312" w:hAnsi="仿宋_GB2312" w:cs="仿宋_GB2312" w:eastAsia="仿宋_GB2312"/>
                      <w:sz w:val="21"/>
                    </w:rPr>
                    <w:t>最大冲切压力</w:t>
                  </w:r>
                  <w:r>
                    <w:rPr>
                      <w:rFonts w:ascii="仿宋_GB2312" w:hAnsi="仿宋_GB2312" w:cs="仿宋_GB2312" w:eastAsia="仿宋_GB2312"/>
                      <w:sz w:val="21"/>
                    </w:rPr>
                    <w:t>≥1T</w:t>
                  </w:r>
                </w:p>
                <w:p>
                  <w:pPr>
                    <w:pStyle w:val="null3"/>
                    <w:numPr>
                      <w:ilvl w:val="0"/>
                      <w:numId w:val="1"/>
                    </w:numPr>
                    <w:spacing w:before="105" w:after="105"/>
                    <w:jc w:val="left"/>
                  </w:pPr>
                  <w:r>
                    <w:rPr>
                      <w:rFonts w:ascii="仿宋_GB2312" w:hAnsi="仿宋_GB2312" w:cs="仿宋_GB2312" w:eastAsia="仿宋_GB2312"/>
                      <w:sz w:val="21"/>
                    </w:rPr>
                    <w:t>冲切精度</w:t>
                  </w:r>
                  <w:r>
                    <w:rPr>
                      <w:rFonts w:ascii="仿宋_GB2312" w:hAnsi="仿宋_GB2312" w:cs="仿宋_GB2312" w:eastAsia="仿宋_GB2312"/>
                      <w:sz w:val="21"/>
                    </w:rPr>
                    <w:t>≤±0.1mm</w:t>
                  </w:r>
                </w:p>
                <w:p>
                  <w:pPr>
                    <w:pStyle w:val="null3"/>
                    <w:numPr>
                      <w:ilvl w:val="0"/>
                      <w:numId w:val="1"/>
                    </w:numPr>
                    <w:spacing w:before="105" w:after="105"/>
                    <w:jc w:val="left"/>
                  </w:pPr>
                  <w:r>
                    <w:rPr>
                      <w:rFonts w:ascii="仿宋_GB2312" w:hAnsi="仿宋_GB2312" w:cs="仿宋_GB2312" w:eastAsia="仿宋_GB2312"/>
                      <w:sz w:val="21"/>
                    </w:rPr>
                    <w:t>冲切行程</w:t>
                  </w:r>
                  <w:r>
                    <w:rPr>
                      <w:rFonts w:ascii="仿宋_GB2312" w:hAnsi="仿宋_GB2312" w:cs="仿宋_GB2312" w:eastAsia="仿宋_GB2312"/>
                      <w:sz w:val="21"/>
                    </w:rPr>
                    <w:t>≥12mm</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4）电芯组装模块</w:t>
                  </w:r>
                  <w:r>
                    <w:rPr>
                      <w:rFonts w:ascii="仿宋_GB2312" w:hAnsi="仿宋_GB2312" w:cs="仿宋_GB2312" w:eastAsia="仿宋_GB2312"/>
                      <w:sz w:val="21"/>
                    </w:rPr>
                    <w:t>：</w:t>
                  </w:r>
                </w:p>
                <w:p>
                  <w:pPr>
                    <w:pStyle w:val="null3"/>
                    <w:spacing w:before="150"/>
                    <w:jc w:val="both"/>
                  </w:pPr>
                  <w:r>
                    <w:rPr>
                      <w:rFonts w:ascii="仿宋_GB2312" w:hAnsi="仿宋_GB2312" w:cs="仿宋_GB2312" w:eastAsia="仿宋_GB2312"/>
                      <w:sz w:val="21"/>
                    </w:rPr>
                    <w:t>此模块功能需兼容：</w:t>
                  </w:r>
                </w:p>
                <w:p>
                  <w:pPr>
                    <w:pStyle w:val="null3"/>
                    <w:numPr>
                      <w:ilvl w:val="0"/>
                      <w:numId w:val="1"/>
                    </w:numPr>
                    <w:spacing w:before="105" w:after="105"/>
                    <w:jc w:val="left"/>
                  </w:pPr>
                  <w:r>
                    <w:rPr>
                      <w:rFonts w:ascii="仿宋_GB2312" w:hAnsi="仿宋_GB2312" w:cs="仿宋_GB2312" w:eastAsia="仿宋_GB2312"/>
                      <w:sz w:val="21"/>
                    </w:rPr>
                    <w:t>Z 字型走带，隔膜张力可调</w:t>
                  </w:r>
                </w:p>
                <w:p>
                  <w:pPr>
                    <w:pStyle w:val="null3"/>
                    <w:numPr>
                      <w:ilvl w:val="0"/>
                      <w:numId w:val="1"/>
                    </w:numPr>
                    <w:spacing w:before="105" w:after="105"/>
                    <w:jc w:val="left"/>
                  </w:pPr>
                  <w:r>
                    <w:rPr>
                      <w:rFonts w:ascii="仿宋_GB2312" w:hAnsi="仿宋_GB2312" w:cs="仿宋_GB2312" w:eastAsia="仿宋_GB2312"/>
                      <w:sz w:val="21"/>
                    </w:rPr>
                    <w:t>叠片完成手动用夹具取出电芯，并可在夹具上直接贴胶</w:t>
                  </w:r>
                </w:p>
                <w:p>
                  <w:pPr>
                    <w:pStyle w:val="null3"/>
                    <w:numPr>
                      <w:ilvl w:val="0"/>
                      <w:numId w:val="1"/>
                    </w:numPr>
                    <w:spacing w:before="105" w:after="105"/>
                    <w:jc w:val="left"/>
                  </w:pPr>
                  <w:r>
                    <w:rPr>
                      <w:rFonts w:ascii="仿宋_GB2312" w:hAnsi="仿宋_GB2312" w:cs="仿宋_GB2312" w:eastAsia="仿宋_GB2312"/>
                      <w:sz w:val="21"/>
                    </w:rPr>
                    <w:t>八工位设计，可应用于液态电池和固态电池极片叠片工艺</w:t>
                  </w:r>
                  <w:r>
                    <w:rPr>
                      <w:rFonts w:ascii="仿宋_GB2312" w:hAnsi="仿宋_GB2312" w:cs="仿宋_GB2312" w:eastAsia="仿宋_GB2312"/>
                      <w:sz w:val="21"/>
                    </w:rPr>
                    <w:t>,叠片程序可灵活切换</w:t>
                  </w:r>
                </w:p>
                <w:p>
                  <w:pPr>
                    <w:pStyle w:val="null3"/>
                    <w:numPr>
                      <w:ilvl w:val="0"/>
                      <w:numId w:val="1"/>
                    </w:numPr>
                    <w:spacing w:before="105" w:after="105"/>
                    <w:jc w:val="left"/>
                  </w:pPr>
                  <w:r>
                    <w:rPr>
                      <w:rFonts w:ascii="仿宋_GB2312" w:hAnsi="仿宋_GB2312" w:cs="仿宋_GB2312" w:eastAsia="仿宋_GB2312"/>
                      <w:sz w:val="21"/>
                    </w:rPr>
                    <w:t>采用兼容性设计，电池尺寸变化可通过定制部分模具及调节压爪实现，调节范围大</w:t>
                  </w:r>
                </w:p>
                <w:p>
                  <w:pPr>
                    <w:pStyle w:val="null3"/>
                    <w:numPr>
                      <w:ilvl w:val="0"/>
                      <w:numId w:val="1"/>
                    </w:numPr>
                    <w:spacing w:before="105" w:after="105"/>
                    <w:jc w:val="left"/>
                  </w:pPr>
                  <w:r>
                    <w:rPr>
                      <w:rFonts w:ascii="仿宋_GB2312" w:hAnsi="仿宋_GB2312" w:cs="仿宋_GB2312" w:eastAsia="仿宋_GB2312"/>
                      <w:sz w:val="21"/>
                    </w:rPr>
                    <w:t>PLC 控制，HMI 操作，可在手套箱内使用</w:t>
                  </w:r>
                </w:p>
                <w:p>
                  <w:pPr>
                    <w:pStyle w:val="null3"/>
                    <w:numPr>
                      <w:ilvl w:val="0"/>
                      <w:numId w:val="1"/>
                    </w:numPr>
                    <w:spacing w:before="105" w:after="105"/>
                    <w:jc w:val="left"/>
                  </w:pPr>
                  <w:r>
                    <w:rPr>
                      <w:rFonts w:ascii="仿宋_GB2312" w:hAnsi="仿宋_GB2312" w:cs="仿宋_GB2312" w:eastAsia="仿宋_GB2312"/>
                      <w:sz w:val="21"/>
                    </w:rPr>
                    <w:t>主机、控制箱分体式设计，双按钮启动</w:t>
                  </w:r>
                </w:p>
                <w:p>
                  <w:pPr>
                    <w:pStyle w:val="null3"/>
                    <w:numPr>
                      <w:ilvl w:val="0"/>
                      <w:numId w:val="1"/>
                    </w:numPr>
                    <w:spacing w:before="105" w:after="105"/>
                    <w:jc w:val="left"/>
                  </w:pPr>
                  <w:r>
                    <w:rPr>
                      <w:rFonts w:ascii="仿宋_GB2312" w:hAnsi="仿宋_GB2312" w:cs="仿宋_GB2312" w:eastAsia="仿宋_GB2312"/>
                      <w:sz w:val="21"/>
                    </w:rPr>
                    <w:t>采用气缸驱动，压力大小可调节</w:t>
                  </w:r>
                </w:p>
                <w:p>
                  <w:pPr>
                    <w:pStyle w:val="null3"/>
                    <w:numPr>
                      <w:ilvl w:val="0"/>
                      <w:numId w:val="1"/>
                    </w:numPr>
                    <w:spacing w:before="105" w:after="105"/>
                    <w:jc w:val="left"/>
                  </w:pPr>
                  <w:r>
                    <w:rPr>
                      <w:rFonts w:ascii="仿宋_GB2312" w:hAnsi="仿宋_GB2312" w:cs="仿宋_GB2312" w:eastAsia="仿宋_GB2312"/>
                      <w:sz w:val="21"/>
                    </w:rPr>
                    <w:t>棒式加热器，温度均匀性好，且更换方便</w:t>
                  </w:r>
                </w:p>
                <w:p>
                  <w:pPr>
                    <w:pStyle w:val="null3"/>
                    <w:numPr>
                      <w:ilvl w:val="0"/>
                      <w:numId w:val="1"/>
                    </w:numPr>
                    <w:spacing w:before="105" w:after="105"/>
                    <w:jc w:val="left"/>
                  </w:pPr>
                  <w:r>
                    <w:rPr>
                      <w:rFonts w:ascii="仿宋_GB2312" w:hAnsi="仿宋_GB2312" w:cs="仿宋_GB2312" w:eastAsia="仿宋_GB2312"/>
                      <w:sz w:val="21"/>
                    </w:rPr>
                    <w:t>可实现最多可达</w:t>
                  </w:r>
                  <w:r>
                    <w:rPr>
                      <w:rFonts w:ascii="仿宋_GB2312" w:hAnsi="仿宋_GB2312" w:cs="仿宋_GB2312" w:eastAsia="仿宋_GB2312"/>
                      <w:sz w:val="21"/>
                    </w:rPr>
                    <w:t>20 层铜箔层叠焊接</w:t>
                  </w:r>
                </w:p>
                <w:p>
                  <w:pPr>
                    <w:pStyle w:val="null3"/>
                    <w:numPr>
                      <w:ilvl w:val="0"/>
                      <w:numId w:val="1"/>
                    </w:numPr>
                    <w:spacing w:before="105" w:after="105"/>
                    <w:jc w:val="left"/>
                  </w:pPr>
                  <w:r>
                    <w:rPr>
                      <w:rFonts w:ascii="仿宋_GB2312" w:hAnsi="仿宋_GB2312" w:cs="仿宋_GB2312" w:eastAsia="仿宋_GB2312"/>
                      <w:sz w:val="21"/>
                    </w:rPr>
                    <w:t>内部采用稳压电路，焊接输出功率稳定</w:t>
                  </w:r>
                </w:p>
                <w:p>
                  <w:pPr>
                    <w:pStyle w:val="null3"/>
                    <w:numPr>
                      <w:ilvl w:val="0"/>
                      <w:numId w:val="1"/>
                    </w:numPr>
                    <w:spacing w:before="105" w:after="105"/>
                    <w:jc w:val="left"/>
                  </w:pPr>
                  <w:r>
                    <w:rPr>
                      <w:rFonts w:ascii="仿宋_GB2312" w:hAnsi="仿宋_GB2312" w:cs="仿宋_GB2312" w:eastAsia="仿宋_GB2312"/>
                      <w:sz w:val="21"/>
                    </w:rPr>
                    <w:t>数字视窗，所设量程一目了然</w:t>
                  </w:r>
                </w:p>
                <w:p>
                  <w:pPr>
                    <w:pStyle w:val="null3"/>
                    <w:numPr>
                      <w:ilvl w:val="0"/>
                      <w:numId w:val="1"/>
                    </w:numPr>
                    <w:spacing w:before="105" w:after="105"/>
                    <w:jc w:val="left"/>
                  </w:pPr>
                  <w:r>
                    <w:rPr>
                      <w:rFonts w:ascii="仿宋_GB2312" w:hAnsi="仿宋_GB2312" w:cs="仿宋_GB2312" w:eastAsia="仿宋_GB2312"/>
                      <w:sz w:val="21"/>
                    </w:rPr>
                    <w:t>可拆卸式组件便于维护</w:t>
                  </w:r>
                </w:p>
                <w:p>
                  <w:pPr>
                    <w:pStyle w:val="null3"/>
                    <w:numPr>
                      <w:ilvl w:val="0"/>
                      <w:numId w:val="1"/>
                    </w:numPr>
                    <w:spacing w:before="105" w:after="105"/>
                    <w:jc w:val="left"/>
                  </w:pPr>
                  <w:r>
                    <w:rPr>
                      <w:rFonts w:ascii="仿宋_GB2312" w:hAnsi="仿宋_GB2312" w:cs="仿宋_GB2312" w:eastAsia="仿宋_GB2312"/>
                      <w:sz w:val="21"/>
                    </w:rPr>
                    <w:t>单机可实现软包的顶侧封、惰性气体预清洗，真空静置、真空预封、真空二次封功能</w:t>
                  </w:r>
                </w:p>
                <w:p>
                  <w:pPr>
                    <w:pStyle w:val="null3"/>
                    <w:numPr>
                      <w:ilvl w:val="0"/>
                      <w:numId w:val="1"/>
                    </w:numPr>
                    <w:spacing w:before="105" w:after="105"/>
                    <w:jc w:val="left"/>
                  </w:pPr>
                  <w:r>
                    <w:rPr>
                      <w:rFonts w:ascii="仿宋_GB2312" w:hAnsi="仿宋_GB2312" w:cs="仿宋_GB2312" w:eastAsia="仿宋_GB2312"/>
                      <w:sz w:val="21"/>
                    </w:rPr>
                    <w:t>配置真空泵，真空泵配置油雾过滤装置</w:t>
                  </w:r>
                </w:p>
                <w:p>
                  <w:pPr>
                    <w:pStyle w:val="null3"/>
                    <w:numPr>
                      <w:ilvl w:val="0"/>
                      <w:numId w:val="1"/>
                    </w:numPr>
                    <w:spacing w:before="105" w:after="105"/>
                    <w:jc w:val="left"/>
                  </w:pPr>
                  <w:r>
                    <w:rPr>
                      <w:rFonts w:ascii="仿宋_GB2312" w:hAnsi="仿宋_GB2312" w:cs="仿宋_GB2312" w:eastAsia="仿宋_GB2312"/>
                      <w:sz w:val="21"/>
                    </w:rPr>
                    <w:t>伺服电机驱动，冲坑深度、速度可程序设定</w:t>
                  </w:r>
                </w:p>
                <w:p>
                  <w:pPr>
                    <w:pStyle w:val="null3"/>
                    <w:numPr>
                      <w:ilvl w:val="0"/>
                      <w:numId w:val="1"/>
                    </w:numPr>
                    <w:spacing w:before="105" w:after="105"/>
                    <w:jc w:val="left"/>
                  </w:pPr>
                  <w:r>
                    <w:rPr>
                      <w:rFonts w:ascii="仿宋_GB2312" w:hAnsi="仿宋_GB2312" w:cs="仿宋_GB2312" w:eastAsia="仿宋_GB2312"/>
                      <w:sz w:val="21"/>
                    </w:rPr>
                    <w:t>冲坑次数可自动计数</w:t>
                  </w:r>
                </w:p>
                <w:p>
                  <w:pPr>
                    <w:pStyle w:val="null3"/>
                    <w:numPr>
                      <w:ilvl w:val="0"/>
                      <w:numId w:val="1"/>
                    </w:numPr>
                    <w:spacing w:before="105" w:after="105"/>
                    <w:jc w:val="left"/>
                  </w:pPr>
                  <w:r>
                    <w:rPr>
                      <w:rFonts w:ascii="仿宋_GB2312" w:hAnsi="仿宋_GB2312" w:cs="仿宋_GB2312" w:eastAsia="仿宋_GB2312"/>
                      <w:sz w:val="21"/>
                    </w:rPr>
                    <w:t>入料口设计安全光幕，模具调试配有替罪羊，确保操作安全</w:t>
                  </w:r>
                </w:p>
                <w:p>
                  <w:pPr>
                    <w:pStyle w:val="null3"/>
                    <w:numPr>
                      <w:ilvl w:val="0"/>
                      <w:numId w:val="1"/>
                    </w:numPr>
                    <w:spacing w:before="105" w:after="105"/>
                    <w:jc w:val="left"/>
                  </w:pPr>
                  <w:r>
                    <w:rPr>
                      <w:rFonts w:ascii="仿宋_GB2312" w:hAnsi="仿宋_GB2312" w:cs="仿宋_GB2312" w:eastAsia="仿宋_GB2312"/>
                      <w:sz w:val="21"/>
                    </w:rPr>
                    <w:t>PLC控制，HMI操作</w:t>
                  </w:r>
                </w:p>
                <w:p>
                  <w:pPr>
                    <w:pStyle w:val="null3"/>
                    <w:numPr>
                      <w:ilvl w:val="0"/>
                      <w:numId w:val="1"/>
                    </w:numPr>
                    <w:spacing w:before="105" w:after="105"/>
                    <w:jc w:val="left"/>
                  </w:pPr>
                  <w:r>
                    <w:rPr>
                      <w:rFonts w:ascii="仿宋_GB2312" w:hAnsi="仿宋_GB2312" w:cs="仿宋_GB2312" w:eastAsia="仿宋_GB2312"/>
                      <w:sz w:val="21"/>
                    </w:rPr>
                    <w:t>密闭循环，手套箱内的惰性气体经循环风机和净化器密闭循环，不断地除水除氧</w:t>
                  </w:r>
                </w:p>
                <w:p>
                  <w:pPr>
                    <w:pStyle w:val="null3"/>
                    <w:numPr>
                      <w:ilvl w:val="0"/>
                      <w:numId w:val="1"/>
                    </w:numPr>
                    <w:spacing w:before="105" w:after="105"/>
                    <w:jc w:val="left"/>
                  </w:pPr>
                  <w:r>
                    <w:rPr>
                      <w:rFonts w:ascii="仿宋_GB2312" w:hAnsi="仿宋_GB2312" w:cs="仿宋_GB2312" w:eastAsia="仿宋_GB2312"/>
                      <w:sz w:val="21"/>
                    </w:rPr>
                    <w:t>自动清洗，手套箱内的气氛置换通过自动控制的清洗阀门完成</w:t>
                  </w:r>
                </w:p>
                <w:p>
                  <w:pPr>
                    <w:pStyle w:val="null3"/>
                    <w:numPr>
                      <w:ilvl w:val="0"/>
                      <w:numId w:val="1"/>
                    </w:numPr>
                    <w:spacing w:before="105" w:after="105"/>
                    <w:jc w:val="left"/>
                  </w:pPr>
                  <w:r>
                    <w:rPr>
                      <w:rFonts w:ascii="仿宋_GB2312" w:hAnsi="仿宋_GB2312" w:cs="仿宋_GB2312" w:eastAsia="仿宋_GB2312"/>
                      <w:sz w:val="21"/>
                    </w:rPr>
                    <w:t>卸下固定前窗的螺丝后即可上翻打开前窗，方便将其他设备放入箱体内</w:t>
                  </w:r>
                </w:p>
                <w:p>
                  <w:pPr>
                    <w:pStyle w:val="null3"/>
                    <w:spacing w:before="150"/>
                    <w:jc w:val="both"/>
                  </w:pPr>
                  <w:r>
                    <w:rPr>
                      <w:rFonts w:ascii="仿宋_GB2312" w:hAnsi="仿宋_GB2312" w:cs="仿宋_GB2312" w:eastAsia="仿宋_GB2312"/>
                      <w:sz w:val="21"/>
                    </w:rPr>
                    <w:t>参数要求：</w:t>
                  </w:r>
                </w:p>
                <w:p>
                  <w:pPr>
                    <w:pStyle w:val="null3"/>
                    <w:numPr>
                      <w:ilvl w:val="0"/>
                      <w:numId w:val="1"/>
                    </w:numPr>
                    <w:spacing w:before="105" w:after="105"/>
                    <w:jc w:val="left"/>
                  </w:pPr>
                  <w:r>
                    <w:rPr>
                      <w:rFonts w:ascii="仿宋_GB2312" w:hAnsi="仿宋_GB2312" w:cs="仿宋_GB2312" w:eastAsia="仿宋_GB2312"/>
                      <w:sz w:val="21"/>
                    </w:rPr>
                    <w:t>叠片尺寸需满足</w:t>
                  </w:r>
                  <w:r>
                    <w:rPr>
                      <w:rFonts w:ascii="仿宋_GB2312" w:hAnsi="仿宋_GB2312" w:cs="仿宋_GB2312" w:eastAsia="仿宋_GB2312"/>
                      <w:sz w:val="21"/>
                    </w:rPr>
                    <w:t>L40～100mm，W40～90mm，T Max.15mm</w:t>
                  </w:r>
                </w:p>
                <w:p>
                  <w:pPr>
                    <w:pStyle w:val="null3"/>
                    <w:numPr>
                      <w:ilvl w:val="0"/>
                      <w:numId w:val="1"/>
                    </w:numPr>
                    <w:spacing w:before="105" w:after="105"/>
                    <w:jc w:val="left"/>
                  </w:pPr>
                  <w:r>
                    <w:rPr>
                      <w:rFonts w:ascii="仿宋_GB2312" w:hAnsi="仿宋_GB2312" w:cs="仿宋_GB2312" w:eastAsia="仿宋_GB2312"/>
                      <w:sz w:val="21"/>
                    </w:rPr>
                    <w:t>叠片效率叠极片</w:t>
                  </w:r>
                  <w:r>
                    <w:rPr>
                      <w:rFonts w:ascii="仿宋_GB2312" w:hAnsi="仿宋_GB2312" w:cs="仿宋_GB2312" w:eastAsia="仿宋_GB2312"/>
                      <w:sz w:val="21"/>
                    </w:rPr>
                    <w:t>4-6S/片， 叠金属锂6-8S/ 片</w:t>
                  </w:r>
                </w:p>
                <w:p>
                  <w:pPr>
                    <w:pStyle w:val="null3"/>
                    <w:numPr>
                      <w:ilvl w:val="0"/>
                      <w:numId w:val="1"/>
                    </w:numPr>
                    <w:spacing w:before="105" w:after="105"/>
                    <w:jc w:val="left"/>
                  </w:pPr>
                  <w:r>
                    <w:rPr>
                      <w:rFonts w:ascii="仿宋_GB2312" w:hAnsi="仿宋_GB2312" w:cs="仿宋_GB2312" w:eastAsia="仿宋_GB2312"/>
                      <w:sz w:val="21"/>
                    </w:rPr>
                    <w:t>叠片精度</w:t>
                  </w:r>
                  <w:r>
                    <w:rPr>
                      <w:rFonts w:ascii="仿宋_GB2312" w:hAnsi="仿宋_GB2312" w:cs="仿宋_GB2312" w:eastAsia="仿宋_GB2312"/>
                      <w:sz w:val="21"/>
                    </w:rPr>
                    <w:t>≤±0.3mm</w:t>
                  </w:r>
                </w:p>
                <w:p>
                  <w:pPr>
                    <w:pStyle w:val="null3"/>
                    <w:numPr>
                      <w:ilvl w:val="0"/>
                      <w:numId w:val="1"/>
                    </w:numPr>
                    <w:spacing w:before="105" w:after="105"/>
                    <w:jc w:val="left"/>
                  </w:pPr>
                  <w:r>
                    <w:rPr>
                      <w:rFonts w:ascii="仿宋_GB2312" w:hAnsi="仿宋_GB2312" w:cs="仿宋_GB2312" w:eastAsia="仿宋_GB2312"/>
                      <w:sz w:val="21"/>
                    </w:rPr>
                    <w:t>工作压力范围需满足</w:t>
                  </w:r>
                  <w:r>
                    <w:rPr>
                      <w:rFonts w:ascii="仿宋_GB2312" w:hAnsi="仿宋_GB2312" w:cs="仿宋_GB2312" w:eastAsia="仿宋_GB2312"/>
                      <w:sz w:val="21"/>
                    </w:rPr>
                    <w:t>200～1000KG</w:t>
                  </w:r>
                </w:p>
                <w:p>
                  <w:pPr>
                    <w:pStyle w:val="null3"/>
                    <w:numPr>
                      <w:ilvl w:val="0"/>
                      <w:numId w:val="1"/>
                    </w:numPr>
                    <w:spacing w:before="105" w:after="105"/>
                    <w:jc w:val="left"/>
                  </w:pPr>
                  <w:r>
                    <w:rPr>
                      <w:rFonts w:ascii="仿宋_GB2312" w:hAnsi="仿宋_GB2312" w:cs="仿宋_GB2312" w:eastAsia="仿宋_GB2312"/>
                      <w:sz w:val="21"/>
                    </w:rPr>
                    <w:t>加压方向：从下往上加压</w:t>
                  </w:r>
                </w:p>
                <w:p>
                  <w:pPr>
                    <w:pStyle w:val="null3"/>
                    <w:numPr>
                      <w:ilvl w:val="0"/>
                      <w:numId w:val="1"/>
                    </w:numPr>
                    <w:spacing w:before="105" w:after="105"/>
                    <w:jc w:val="left"/>
                  </w:pPr>
                  <w:r>
                    <w:rPr>
                      <w:rFonts w:ascii="仿宋_GB2312" w:hAnsi="仿宋_GB2312" w:cs="仿宋_GB2312" w:eastAsia="仿宋_GB2312"/>
                      <w:sz w:val="21"/>
                    </w:rPr>
                    <w:t>最大加热温度</w:t>
                  </w:r>
                  <w:r>
                    <w:rPr>
                      <w:rFonts w:ascii="仿宋_GB2312" w:hAnsi="仿宋_GB2312" w:cs="仿宋_GB2312" w:eastAsia="仿宋_GB2312"/>
                      <w:sz w:val="21"/>
                    </w:rPr>
                    <w:t>≥150℃，温度精度≤±2.5℃</w:t>
                  </w:r>
                </w:p>
                <w:p>
                  <w:pPr>
                    <w:pStyle w:val="null3"/>
                    <w:numPr>
                      <w:ilvl w:val="0"/>
                      <w:numId w:val="1"/>
                    </w:numPr>
                    <w:spacing w:before="105" w:after="105"/>
                    <w:jc w:val="left"/>
                  </w:pPr>
                  <w:r>
                    <w:rPr>
                      <w:rFonts w:ascii="仿宋_GB2312" w:hAnsi="仿宋_GB2312" w:cs="仿宋_GB2312" w:eastAsia="仿宋_GB2312"/>
                      <w:sz w:val="21"/>
                    </w:rPr>
                    <w:t>最大热压尺寸</w:t>
                  </w:r>
                  <w:r>
                    <w:rPr>
                      <w:rFonts w:ascii="仿宋_GB2312" w:hAnsi="仿宋_GB2312" w:cs="仿宋_GB2312" w:eastAsia="仿宋_GB2312"/>
                      <w:sz w:val="21"/>
                    </w:rPr>
                    <w:t>≥L260mm*W160mm</w:t>
                  </w:r>
                </w:p>
                <w:p>
                  <w:pPr>
                    <w:pStyle w:val="null3"/>
                    <w:numPr>
                      <w:ilvl w:val="0"/>
                      <w:numId w:val="1"/>
                    </w:numPr>
                    <w:spacing w:before="105" w:after="105"/>
                    <w:jc w:val="left"/>
                  </w:pPr>
                  <w:r>
                    <w:rPr>
                      <w:rFonts w:ascii="仿宋_GB2312" w:hAnsi="仿宋_GB2312" w:cs="仿宋_GB2312" w:eastAsia="仿宋_GB2312"/>
                      <w:sz w:val="21"/>
                    </w:rPr>
                    <w:t>压板精度：上、下压板平行度</w:t>
                  </w:r>
                  <w:r>
                    <w:rPr>
                      <w:rFonts w:ascii="仿宋_GB2312" w:hAnsi="仿宋_GB2312" w:cs="仿宋_GB2312" w:eastAsia="仿宋_GB2312"/>
                      <w:sz w:val="21"/>
                    </w:rPr>
                    <w:t>≤15um</w:t>
                  </w:r>
                </w:p>
                <w:p>
                  <w:pPr>
                    <w:pStyle w:val="null3"/>
                    <w:numPr>
                      <w:ilvl w:val="0"/>
                      <w:numId w:val="1"/>
                    </w:numPr>
                    <w:spacing w:before="105" w:after="105"/>
                    <w:jc w:val="left"/>
                  </w:pPr>
                  <w:r>
                    <w:rPr>
                      <w:rFonts w:ascii="仿宋_GB2312" w:hAnsi="仿宋_GB2312" w:cs="仿宋_GB2312" w:eastAsia="仿宋_GB2312"/>
                      <w:sz w:val="21"/>
                    </w:rPr>
                    <w:t>加压行程</w:t>
                  </w:r>
                  <w:r>
                    <w:rPr>
                      <w:rFonts w:ascii="仿宋_GB2312" w:hAnsi="仿宋_GB2312" w:cs="仿宋_GB2312" w:eastAsia="仿宋_GB2312"/>
                      <w:sz w:val="21"/>
                    </w:rPr>
                    <w:t>≥95mm</w:t>
                  </w:r>
                </w:p>
                <w:p>
                  <w:pPr>
                    <w:pStyle w:val="null3"/>
                    <w:numPr>
                      <w:ilvl w:val="0"/>
                      <w:numId w:val="1"/>
                    </w:numPr>
                    <w:spacing w:before="105" w:after="105"/>
                    <w:jc w:val="left"/>
                  </w:pPr>
                  <w:r>
                    <w:rPr>
                      <w:rFonts w:ascii="仿宋_GB2312" w:hAnsi="仿宋_GB2312" w:cs="仿宋_GB2312" w:eastAsia="仿宋_GB2312"/>
                      <w:sz w:val="21"/>
                    </w:rPr>
                    <w:t>焊接功率需满足</w:t>
                  </w:r>
                  <w:r>
                    <w:rPr>
                      <w:rFonts w:ascii="仿宋_GB2312" w:hAnsi="仿宋_GB2312" w:cs="仿宋_GB2312" w:eastAsia="仿宋_GB2312"/>
                      <w:sz w:val="21"/>
                    </w:rPr>
                    <w:t>50~800W 可调</w:t>
                  </w:r>
                </w:p>
                <w:p>
                  <w:pPr>
                    <w:pStyle w:val="null3"/>
                    <w:numPr>
                      <w:ilvl w:val="0"/>
                      <w:numId w:val="1"/>
                    </w:numPr>
                    <w:spacing w:before="105" w:after="105"/>
                    <w:jc w:val="left"/>
                  </w:pPr>
                  <w:r>
                    <w:rPr>
                      <w:rFonts w:ascii="仿宋_GB2312" w:hAnsi="仿宋_GB2312" w:cs="仿宋_GB2312" w:eastAsia="仿宋_GB2312"/>
                      <w:sz w:val="21"/>
                    </w:rPr>
                    <w:t>超声频率：</w:t>
                  </w:r>
                  <w:r>
                    <w:rPr>
                      <w:rFonts w:ascii="仿宋_GB2312" w:hAnsi="仿宋_GB2312" w:cs="仿宋_GB2312" w:eastAsia="仿宋_GB2312"/>
                      <w:sz w:val="21"/>
                    </w:rPr>
                    <w:t>40KHz±10%</w:t>
                  </w:r>
                </w:p>
                <w:p>
                  <w:pPr>
                    <w:pStyle w:val="null3"/>
                    <w:numPr>
                      <w:ilvl w:val="0"/>
                      <w:numId w:val="1"/>
                    </w:numPr>
                    <w:spacing w:before="105" w:after="105"/>
                    <w:jc w:val="left"/>
                  </w:pPr>
                  <w:r>
                    <w:rPr>
                      <w:rFonts w:ascii="仿宋_GB2312" w:hAnsi="仿宋_GB2312" w:cs="仿宋_GB2312" w:eastAsia="仿宋_GB2312"/>
                      <w:sz w:val="21"/>
                    </w:rPr>
                    <w:t>焊接时间小于</w:t>
                  </w:r>
                  <w:r>
                    <w:rPr>
                      <w:rFonts w:ascii="仿宋_GB2312" w:hAnsi="仿宋_GB2312" w:cs="仿宋_GB2312" w:eastAsia="仿宋_GB2312"/>
                      <w:sz w:val="21"/>
                    </w:rPr>
                    <w:t>0.4s，可调节</w:t>
                  </w:r>
                </w:p>
                <w:p>
                  <w:pPr>
                    <w:pStyle w:val="null3"/>
                    <w:numPr>
                      <w:ilvl w:val="0"/>
                      <w:numId w:val="1"/>
                    </w:numPr>
                    <w:spacing w:before="105" w:after="105"/>
                    <w:jc w:val="left"/>
                  </w:pPr>
                  <w:r>
                    <w:rPr>
                      <w:rFonts w:ascii="仿宋_GB2312" w:hAnsi="仿宋_GB2312" w:cs="仿宋_GB2312" w:eastAsia="仿宋_GB2312"/>
                      <w:sz w:val="21"/>
                    </w:rPr>
                    <w:t>量程范围需满足</w:t>
                  </w:r>
                  <w:r>
                    <w:rPr>
                      <w:rFonts w:ascii="仿宋_GB2312" w:hAnsi="仿宋_GB2312" w:cs="仿宋_GB2312" w:eastAsia="仿宋_GB2312"/>
                      <w:sz w:val="21"/>
                    </w:rPr>
                    <w:t>20-200μl</w:t>
                  </w:r>
                </w:p>
                <w:p>
                  <w:pPr>
                    <w:pStyle w:val="null3"/>
                    <w:numPr>
                      <w:ilvl w:val="0"/>
                      <w:numId w:val="1"/>
                    </w:numPr>
                    <w:spacing w:before="105" w:after="105"/>
                    <w:jc w:val="left"/>
                  </w:pPr>
                  <w:r>
                    <w:rPr>
                      <w:rFonts w:ascii="仿宋_GB2312" w:hAnsi="仿宋_GB2312" w:cs="仿宋_GB2312" w:eastAsia="仿宋_GB2312"/>
                      <w:sz w:val="21"/>
                    </w:rPr>
                    <w:t>最大封头温度</w:t>
                  </w:r>
                  <w:r>
                    <w:rPr>
                      <w:rFonts w:ascii="仿宋_GB2312" w:hAnsi="仿宋_GB2312" w:cs="仿宋_GB2312" w:eastAsia="仿宋_GB2312"/>
                      <w:sz w:val="21"/>
                    </w:rPr>
                    <w:t>≥240℃</w:t>
                  </w:r>
                </w:p>
                <w:p>
                  <w:pPr>
                    <w:pStyle w:val="null3"/>
                    <w:numPr>
                      <w:ilvl w:val="0"/>
                      <w:numId w:val="1"/>
                    </w:numPr>
                    <w:spacing w:before="105" w:after="105"/>
                    <w:jc w:val="left"/>
                  </w:pPr>
                  <w:r>
                    <w:rPr>
                      <w:rFonts w:ascii="仿宋_GB2312" w:hAnsi="仿宋_GB2312" w:cs="仿宋_GB2312" w:eastAsia="仿宋_GB2312"/>
                      <w:sz w:val="21"/>
                    </w:rPr>
                    <w:t>温控精度</w:t>
                  </w:r>
                  <w:r>
                    <w:rPr>
                      <w:rFonts w:ascii="仿宋_GB2312" w:hAnsi="仿宋_GB2312" w:cs="仿宋_GB2312" w:eastAsia="仿宋_GB2312"/>
                      <w:sz w:val="21"/>
                    </w:rPr>
                    <w:t>≤±2℃</w:t>
                  </w:r>
                </w:p>
                <w:p>
                  <w:pPr>
                    <w:pStyle w:val="null3"/>
                    <w:numPr>
                      <w:ilvl w:val="0"/>
                      <w:numId w:val="1"/>
                    </w:numPr>
                    <w:spacing w:before="105" w:after="105"/>
                    <w:jc w:val="left"/>
                  </w:pPr>
                  <w:r>
                    <w:rPr>
                      <w:rFonts w:ascii="仿宋_GB2312" w:hAnsi="仿宋_GB2312" w:cs="仿宋_GB2312" w:eastAsia="仿宋_GB2312"/>
                      <w:sz w:val="21"/>
                    </w:rPr>
                    <w:t>封头精度：平行度好于</w:t>
                  </w:r>
                  <w:r>
                    <w:rPr>
                      <w:rFonts w:ascii="仿宋_GB2312" w:hAnsi="仿宋_GB2312" w:cs="仿宋_GB2312" w:eastAsia="仿宋_GB2312"/>
                      <w:sz w:val="21"/>
                    </w:rPr>
                    <w:t>0.03mm</w:t>
                  </w:r>
                </w:p>
                <w:p>
                  <w:pPr>
                    <w:pStyle w:val="null3"/>
                    <w:numPr>
                      <w:ilvl w:val="0"/>
                      <w:numId w:val="1"/>
                    </w:numPr>
                    <w:spacing w:before="105" w:after="105"/>
                    <w:jc w:val="left"/>
                  </w:pPr>
                  <w:r>
                    <w:rPr>
                      <w:rFonts w:ascii="仿宋_GB2312" w:hAnsi="仿宋_GB2312" w:cs="仿宋_GB2312" w:eastAsia="仿宋_GB2312"/>
                      <w:sz w:val="21"/>
                    </w:rPr>
                    <w:t>最大电池尺寸需满足</w:t>
                  </w:r>
                  <w:r>
                    <w:rPr>
                      <w:rFonts w:ascii="仿宋_GB2312" w:hAnsi="仿宋_GB2312" w:cs="仿宋_GB2312" w:eastAsia="仿宋_GB2312"/>
                      <w:sz w:val="21"/>
                    </w:rPr>
                    <w:t>L160*W180*H20mm</w:t>
                  </w:r>
                </w:p>
                <w:p>
                  <w:pPr>
                    <w:pStyle w:val="null3"/>
                    <w:numPr>
                      <w:ilvl w:val="0"/>
                      <w:numId w:val="1"/>
                    </w:numPr>
                    <w:spacing w:before="105" w:after="105"/>
                    <w:jc w:val="left"/>
                  </w:pPr>
                  <w:r>
                    <w:rPr>
                      <w:rFonts w:ascii="仿宋_GB2312" w:hAnsi="仿宋_GB2312" w:cs="仿宋_GB2312" w:eastAsia="仿宋_GB2312"/>
                      <w:sz w:val="21"/>
                    </w:rPr>
                    <w:t>封头宽度可根据需求定制</w:t>
                  </w:r>
                </w:p>
                <w:p>
                  <w:pPr>
                    <w:pStyle w:val="null3"/>
                    <w:numPr>
                      <w:ilvl w:val="0"/>
                      <w:numId w:val="1"/>
                    </w:numPr>
                    <w:spacing w:before="105" w:after="105"/>
                    <w:jc w:val="left"/>
                  </w:pPr>
                  <w:r>
                    <w:rPr>
                      <w:rFonts w:ascii="仿宋_GB2312" w:hAnsi="仿宋_GB2312" w:cs="仿宋_GB2312" w:eastAsia="仿宋_GB2312"/>
                      <w:sz w:val="21"/>
                    </w:rPr>
                    <w:t>最大有效封头长度</w:t>
                  </w:r>
                  <w:r>
                    <w:rPr>
                      <w:rFonts w:ascii="仿宋_GB2312" w:hAnsi="仿宋_GB2312" w:cs="仿宋_GB2312" w:eastAsia="仿宋_GB2312"/>
                      <w:sz w:val="21"/>
                    </w:rPr>
                    <w:t>≥180mm</w:t>
                  </w:r>
                </w:p>
                <w:p>
                  <w:pPr>
                    <w:pStyle w:val="null3"/>
                    <w:numPr>
                      <w:ilvl w:val="0"/>
                      <w:numId w:val="1"/>
                    </w:numPr>
                    <w:spacing w:before="105" w:after="105"/>
                    <w:jc w:val="left"/>
                  </w:pPr>
                  <w:r>
                    <w:rPr>
                      <w:rFonts w:ascii="仿宋_GB2312" w:hAnsi="仿宋_GB2312" w:cs="仿宋_GB2312" w:eastAsia="仿宋_GB2312"/>
                      <w:sz w:val="21"/>
                    </w:rPr>
                    <w:t>封边压力可通过气压调节</w:t>
                  </w:r>
                </w:p>
                <w:p>
                  <w:pPr>
                    <w:pStyle w:val="null3"/>
                    <w:numPr>
                      <w:ilvl w:val="0"/>
                      <w:numId w:val="1"/>
                    </w:numPr>
                    <w:spacing w:before="105" w:after="105"/>
                    <w:jc w:val="left"/>
                  </w:pPr>
                  <w:r>
                    <w:rPr>
                      <w:rFonts w:ascii="仿宋_GB2312" w:hAnsi="仿宋_GB2312" w:cs="仿宋_GB2312" w:eastAsia="仿宋_GB2312"/>
                      <w:sz w:val="21"/>
                    </w:rPr>
                    <w:t>最大成型尺寸</w:t>
                  </w:r>
                  <w:r>
                    <w:rPr>
                      <w:rFonts w:ascii="仿宋_GB2312" w:hAnsi="仿宋_GB2312" w:cs="仿宋_GB2312" w:eastAsia="仿宋_GB2312"/>
                      <w:sz w:val="21"/>
                    </w:rPr>
                    <w:t>≥L180*W110mm（单坑四边封，无气袋）</w:t>
                  </w:r>
                </w:p>
                <w:p>
                  <w:pPr>
                    <w:pStyle w:val="null3"/>
                    <w:numPr>
                      <w:ilvl w:val="0"/>
                      <w:numId w:val="1"/>
                    </w:numPr>
                    <w:spacing w:before="105" w:after="105"/>
                    <w:jc w:val="left"/>
                  </w:pPr>
                  <w:r>
                    <w:rPr>
                      <w:rFonts w:ascii="仿宋_GB2312" w:hAnsi="仿宋_GB2312" w:cs="仿宋_GB2312" w:eastAsia="仿宋_GB2312"/>
                      <w:sz w:val="21"/>
                    </w:rPr>
                    <w:t>最大驱动压力</w:t>
                  </w:r>
                  <w:r>
                    <w:rPr>
                      <w:rFonts w:ascii="仿宋_GB2312" w:hAnsi="仿宋_GB2312" w:cs="仿宋_GB2312" w:eastAsia="仿宋_GB2312"/>
                      <w:sz w:val="21"/>
                    </w:rPr>
                    <w:t>≥2.5T</w:t>
                  </w:r>
                </w:p>
                <w:p>
                  <w:pPr>
                    <w:pStyle w:val="null3"/>
                    <w:numPr>
                      <w:ilvl w:val="0"/>
                      <w:numId w:val="1"/>
                    </w:numPr>
                    <w:spacing w:before="105" w:after="105"/>
                    <w:jc w:val="left"/>
                  </w:pPr>
                  <w:r>
                    <w:rPr>
                      <w:rFonts w:ascii="仿宋_GB2312" w:hAnsi="仿宋_GB2312" w:cs="仿宋_GB2312" w:eastAsia="仿宋_GB2312"/>
                      <w:sz w:val="21"/>
                    </w:rPr>
                    <w:t>最大压膜压力</w:t>
                  </w:r>
                  <w:r>
                    <w:rPr>
                      <w:rFonts w:ascii="仿宋_GB2312" w:hAnsi="仿宋_GB2312" w:cs="仿宋_GB2312" w:eastAsia="仿宋_GB2312"/>
                      <w:sz w:val="21"/>
                    </w:rPr>
                    <w:t>≥1.2T</w:t>
                  </w:r>
                </w:p>
                <w:p>
                  <w:pPr>
                    <w:pStyle w:val="null3"/>
                    <w:numPr>
                      <w:ilvl w:val="0"/>
                      <w:numId w:val="1"/>
                    </w:numPr>
                    <w:spacing w:before="105" w:after="105"/>
                    <w:jc w:val="left"/>
                  </w:pPr>
                  <w:r>
                    <w:rPr>
                      <w:rFonts w:ascii="仿宋_GB2312" w:hAnsi="仿宋_GB2312" w:cs="仿宋_GB2312" w:eastAsia="仿宋_GB2312"/>
                      <w:sz w:val="21"/>
                    </w:rPr>
                    <w:t>冲坑位移精度</w:t>
                  </w:r>
                  <w:r>
                    <w:rPr>
                      <w:rFonts w:ascii="仿宋_GB2312" w:hAnsi="仿宋_GB2312" w:cs="仿宋_GB2312" w:eastAsia="仿宋_GB2312"/>
                      <w:sz w:val="21"/>
                    </w:rPr>
                    <w:t>≤0.05mm</w:t>
                  </w:r>
                </w:p>
                <w:p>
                  <w:pPr>
                    <w:pStyle w:val="null3"/>
                    <w:numPr>
                      <w:ilvl w:val="0"/>
                      <w:numId w:val="1"/>
                    </w:numPr>
                    <w:spacing w:before="105" w:after="105"/>
                    <w:jc w:val="left"/>
                  </w:pPr>
                  <w:r>
                    <w:rPr>
                      <w:rFonts w:ascii="仿宋_GB2312" w:hAnsi="仿宋_GB2312" w:cs="仿宋_GB2312" w:eastAsia="仿宋_GB2312"/>
                      <w:sz w:val="21"/>
                    </w:rPr>
                    <w:t>内箱尺寸</w:t>
                  </w:r>
                  <w:r>
                    <w:rPr>
                      <w:rFonts w:ascii="仿宋_GB2312" w:hAnsi="仿宋_GB2312" w:cs="仿宋_GB2312" w:eastAsia="仿宋_GB2312"/>
                      <w:sz w:val="21"/>
                    </w:rPr>
                    <w:t>≥L4880mm*W1000mm*H900mm</w:t>
                  </w:r>
                </w:p>
                <w:p>
                  <w:pPr>
                    <w:pStyle w:val="null3"/>
                    <w:numPr>
                      <w:ilvl w:val="0"/>
                      <w:numId w:val="1"/>
                    </w:numPr>
                    <w:spacing w:before="105" w:after="105"/>
                    <w:jc w:val="left"/>
                  </w:pPr>
                  <w:r>
                    <w:rPr>
                      <w:rFonts w:ascii="仿宋_GB2312" w:hAnsi="仿宋_GB2312" w:cs="仿宋_GB2312" w:eastAsia="仿宋_GB2312"/>
                      <w:sz w:val="21"/>
                    </w:rPr>
                    <w:t>水氧指标小于</w:t>
                  </w:r>
                  <w:r>
                    <w:rPr>
                      <w:rFonts w:ascii="仿宋_GB2312" w:hAnsi="仿宋_GB2312" w:cs="仿宋_GB2312" w:eastAsia="仿宋_GB2312"/>
                      <w:sz w:val="21"/>
                    </w:rPr>
                    <w:t>1ppm</w:t>
                  </w:r>
                </w:p>
                <w:p>
                  <w:pPr>
                    <w:pStyle w:val="null3"/>
                    <w:numPr>
                      <w:ilvl w:val="0"/>
                      <w:numId w:val="1"/>
                    </w:numPr>
                    <w:spacing w:before="105" w:after="105"/>
                    <w:jc w:val="left"/>
                  </w:pPr>
                  <w:r>
                    <w:rPr>
                      <w:rFonts w:ascii="仿宋_GB2312" w:hAnsi="仿宋_GB2312" w:cs="仿宋_GB2312" w:eastAsia="仿宋_GB2312"/>
                      <w:sz w:val="21"/>
                    </w:rPr>
                    <w:t>净化能力：除氧：</w:t>
                  </w:r>
                  <w:r>
                    <w:rPr>
                      <w:rFonts w:ascii="仿宋_GB2312" w:hAnsi="仿宋_GB2312" w:cs="仿宋_GB2312" w:eastAsia="仿宋_GB2312"/>
                      <w:sz w:val="21"/>
                    </w:rPr>
                    <w:t>120L；除水：4Kg</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5）测试模块</w:t>
                  </w:r>
                  <w:r>
                    <w:rPr>
                      <w:rFonts w:ascii="仿宋_GB2312" w:hAnsi="仿宋_GB2312" w:cs="仿宋_GB2312" w:eastAsia="仿宋_GB2312"/>
                      <w:sz w:val="21"/>
                    </w:rPr>
                    <w:t>：</w:t>
                  </w:r>
                </w:p>
                <w:p>
                  <w:pPr>
                    <w:pStyle w:val="null3"/>
                    <w:spacing w:before="150"/>
                    <w:jc w:val="both"/>
                  </w:pPr>
                  <w:r>
                    <w:rPr>
                      <w:rFonts w:ascii="仿宋_GB2312" w:hAnsi="仿宋_GB2312" w:cs="仿宋_GB2312" w:eastAsia="仿宋_GB2312"/>
                      <w:sz w:val="21"/>
                    </w:rPr>
                    <w:t>此模块功能需兼容：</w:t>
                  </w:r>
                </w:p>
                <w:p>
                  <w:pPr>
                    <w:pStyle w:val="null3"/>
                    <w:numPr>
                      <w:ilvl w:val="0"/>
                      <w:numId w:val="1"/>
                    </w:numPr>
                    <w:spacing w:before="105" w:after="105"/>
                    <w:jc w:val="left"/>
                  </w:pPr>
                  <w:r>
                    <w:rPr>
                      <w:rFonts w:ascii="仿宋_GB2312" w:hAnsi="仿宋_GB2312" w:cs="仿宋_GB2312" w:eastAsia="仿宋_GB2312"/>
                      <w:sz w:val="21"/>
                    </w:rPr>
                    <w:t>卧式双工位设计，多通道层叠，可灵活使用</w:t>
                  </w:r>
                </w:p>
                <w:p>
                  <w:pPr>
                    <w:pStyle w:val="null3"/>
                    <w:numPr>
                      <w:ilvl w:val="0"/>
                      <w:numId w:val="1"/>
                    </w:numPr>
                    <w:spacing w:before="105" w:after="105"/>
                    <w:jc w:val="left"/>
                  </w:pPr>
                  <w:r>
                    <w:rPr>
                      <w:rFonts w:ascii="仿宋_GB2312" w:hAnsi="仿宋_GB2312" w:cs="仿宋_GB2312" w:eastAsia="仿宋_GB2312"/>
                      <w:sz w:val="21"/>
                    </w:rPr>
                    <w:t>可实现多段加热压力化成，每段温度、压力均可独立设置</w:t>
                  </w:r>
                </w:p>
                <w:p>
                  <w:pPr>
                    <w:pStyle w:val="null3"/>
                    <w:numPr>
                      <w:ilvl w:val="0"/>
                      <w:numId w:val="1"/>
                    </w:numPr>
                    <w:spacing w:before="105" w:after="105"/>
                    <w:jc w:val="left"/>
                  </w:pPr>
                  <w:r>
                    <w:rPr>
                      <w:rFonts w:ascii="仿宋_GB2312" w:hAnsi="仿宋_GB2312" w:cs="仿宋_GB2312" w:eastAsia="仿宋_GB2312"/>
                      <w:sz w:val="21"/>
                    </w:rPr>
                    <w:t>气缸驱动，闭环压力控制，加压板采用特殊处理，精度高，热变形小</w:t>
                  </w:r>
                </w:p>
                <w:p>
                  <w:pPr>
                    <w:pStyle w:val="null3"/>
                    <w:numPr>
                      <w:ilvl w:val="0"/>
                      <w:numId w:val="1"/>
                    </w:numPr>
                    <w:spacing w:before="105" w:after="105"/>
                    <w:jc w:val="left"/>
                  </w:pPr>
                  <w:r>
                    <w:rPr>
                      <w:rFonts w:ascii="仿宋_GB2312" w:hAnsi="仿宋_GB2312" w:cs="仿宋_GB2312" w:eastAsia="仿宋_GB2312"/>
                      <w:sz w:val="21"/>
                    </w:rPr>
                    <w:t>专用正负极耳接线夹具设计，可根据需求配置不同量程的测试仪</w:t>
                  </w:r>
                </w:p>
                <w:p>
                  <w:pPr>
                    <w:pStyle w:val="null3"/>
                    <w:numPr>
                      <w:ilvl w:val="0"/>
                      <w:numId w:val="1"/>
                    </w:numPr>
                    <w:spacing w:before="105" w:after="105"/>
                    <w:jc w:val="left"/>
                  </w:pPr>
                  <w:r>
                    <w:rPr>
                      <w:rFonts w:ascii="仿宋_GB2312" w:hAnsi="仿宋_GB2312" w:cs="仿宋_GB2312" w:eastAsia="仿宋_GB2312"/>
                      <w:sz w:val="21"/>
                    </w:rPr>
                    <w:t>PLC 控制，HMI 操作，具有多种保护功能</w:t>
                  </w:r>
                </w:p>
                <w:p>
                  <w:pPr>
                    <w:pStyle w:val="null3"/>
                    <w:numPr>
                      <w:ilvl w:val="0"/>
                      <w:numId w:val="1"/>
                    </w:numPr>
                    <w:spacing w:before="105" w:after="105"/>
                    <w:jc w:val="left"/>
                  </w:pPr>
                  <w:r>
                    <w:rPr>
                      <w:rFonts w:ascii="仿宋_GB2312" w:hAnsi="仿宋_GB2312" w:cs="仿宋_GB2312" w:eastAsia="仿宋_GB2312"/>
                      <w:sz w:val="21"/>
                    </w:rPr>
                    <w:t>兼容软包电池和固态电池的预封和终封功能</w:t>
                  </w:r>
                </w:p>
                <w:p>
                  <w:pPr>
                    <w:pStyle w:val="null3"/>
                    <w:numPr>
                      <w:ilvl w:val="0"/>
                      <w:numId w:val="1"/>
                    </w:numPr>
                    <w:spacing w:before="105" w:after="105"/>
                    <w:jc w:val="left"/>
                  </w:pPr>
                  <w:r>
                    <w:rPr>
                      <w:rFonts w:ascii="仿宋_GB2312" w:hAnsi="仿宋_GB2312" w:cs="仿宋_GB2312" w:eastAsia="仿宋_GB2312"/>
                      <w:sz w:val="21"/>
                    </w:rPr>
                    <w:t>封口温度、封口时间、封口压力可调</w:t>
                  </w:r>
                </w:p>
                <w:p>
                  <w:pPr>
                    <w:pStyle w:val="null3"/>
                    <w:numPr>
                      <w:ilvl w:val="0"/>
                      <w:numId w:val="1"/>
                    </w:numPr>
                    <w:spacing w:before="105" w:after="105"/>
                    <w:jc w:val="left"/>
                  </w:pPr>
                  <w:r>
                    <w:rPr>
                      <w:rFonts w:ascii="仿宋_GB2312" w:hAnsi="仿宋_GB2312" w:cs="仿宋_GB2312" w:eastAsia="仿宋_GB2312"/>
                      <w:sz w:val="21"/>
                    </w:rPr>
                    <w:t>夹具兼容性设计，可根据需求定制</w:t>
                  </w:r>
                </w:p>
                <w:p>
                  <w:pPr>
                    <w:pStyle w:val="null3"/>
                    <w:numPr>
                      <w:ilvl w:val="0"/>
                      <w:numId w:val="1"/>
                    </w:numPr>
                    <w:spacing w:before="105" w:after="105"/>
                    <w:jc w:val="left"/>
                  </w:pPr>
                  <w:r>
                    <w:rPr>
                      <w:rFonts w:ascii="仿宋_GB2312" w:hAnsi="仿宋_GB2312" w:cs="仿宋_GB2312" w:eastAsia="仿宋_GB2312"/>
                      <w:sz w:val="21"/>
                    </w:rPr>
                    <w:t>配置针刺刺穿功能，实现对电池多余电解液的排液</w:t>
                  </w:r>
                </w:p>
                <w:p>
                  <w:pPr>
                    <w:pStyle w:val="null3"/>
                    <w:numPr>
                      <w:ilvl w:val="0"/>
                      <w:numId w:val="1"/>
                    </w:numPr>
                    <w:spacing w:before="105" w:after="105"/>
                    <w:jc w:val="left"/>
                  </w:pPr>
                  <w:r>
                    <w:rPr>
                      <w:rFonts w:ascii="仿宋_GB2312" w:hAnsi="仿宋_GB2312" w:cs="仿宋_GB2312" w:eastAsia="仿宋_GB2312"/>
                      <w:sz w:val="21"/>
                    </w:rPr>
                    <w:t>外置电解液收集装置方便后期拆出清洗</w:t>
                  </w:r>
                </w:p>
                <w:p>
                  <w:pPr>
                    <w:pStyle w:val="null3"/>
                    <w:numPr>
                      <w:ilvl w:val="0"/>
                      <w:numId w:val="1"/>
                    </w:numPr>
                    <w:spacing w:before="105" w:after="105"/>
                    <w:jc w:val="left"/>
                  </w:pPr>
                  <w:r>
                    <w:rPr>
                      <w:rFonts w:ascii="仿宋_GB2312" w:hAnsi="仿宋_GB2312" w:cs="仿宋_GB2312" w:eastAsia="仿宋_GB2312"/>
                      <w:sz w:val="21"/>
                    </w:rPr>
                    <w:t>配置真空泵，真空泵配置油雾过滤装置</w:t>
                  </w:r>
                </w:p>
                <w:p>
                  <w:pPr>
                    <w:pStyle w:val="null3"/>
                    <w:numPr>
                      <w:ilvl w:val="0"/>
                      <w:numId w:val="1"/>
                    </w:numPr>
                    <w:spacing w:before="105" w:after="105"/>
                    <w:jc w:val="left"/>
                  </w:pPr>
                  <w:r>
                    <w:rPr>
                      <w:rFonts w:ascii="仿宋_GB2312" w:hAnsi="仿宋_GB2312" w:cs="仿宋_GB2312" w:eastAsia="仿宋_GB2312"/>
                      <w:sz w:val="21"/>
                    </w:rPr>
                    <w:t>模块化设计，每个模块为独立的</w:t>
                  </w:r>
                  <w:r>
                    <w:rPr>
                      <w:rFonts w:ascii="仿宋_GB2312" w:hAnsi="仿宋_GB2312" w:cs="仿宋_GB2312" w:eastAsia="仿宋_GB2312"/>
                      <w:sz w:val="21"/>
                    </w:rPr>
                    <w:t>8个通道</w:t>
                  </w:r>
                </w:p>
                <w:p>
                  <w:pPr>
                    <w:pStyle w:val="null3"/>
                    <w:numPr>
                      <w:ilvl w:val="0"/>
                      <w:numId w:val="1"/>
                    </w:numPr>
                    <w:spacing w:before="105" w:after="105"/>
                    <w:jc w:val="left"/>
                  </w:pPr>
                  <w:r>
                    <w:rPr>
                      <w:rFonts w:ascii="仿宋_GB2312" w:hAnsi="仿宋_GB2312" w:cs="仿宋_GB2312" w:eastAsia="仿宋_GB2312"/>
                      <w:sz w:val="21"/>
                    </w:rPr>
                    <w:t>每个通道可任意设置为恒流充放电、恒压充放电、恒功率放电、恒阻放电等模式</w:t>
                  </w:r>
                </w:p>
                <w:p>
                  <w:pPr>
                    <w:pStyle w:val="null3"/>
                    <w:numPr>
                      <w:ilvl w:val="0"/>
                      <w:numId w:val="1"/>
                    </w:numPr>
                    <w:spacing w:before="105" w:after="105"/>
                    <w:jc w:val="left"/>
                  </w:pPr>
                  <w:r>
                    <w:rPr>
                      <w:rFonts w:ascii="仿宋_GB2312" w:hAnsi="仿宋_GB2312" w:cs="仿宋_GB2312" w:eastAsia="仿宋_GB2312"/>
                      <w:sz w:val="21"/>
                    </w:rPr>
                    <w:t>支持在线修正电流、电压精度，实现用户</w:t>
                  </w:r>
                  <w:r>
                    <w:rPr>
                      <w:rFonts w:ascii="仿宋_GB2312" w:hAnsi="仿宋_GB2312" w:cs="仿宋_GB2312" w:eastAsia="仿宋_GB2312"/>
                      <w:sz w:val="21"/>
                    </w:rPr>
                    <w:t>“边测试，边校准”</w:t>
                  </w:r>
                </w:p>
                <w:p>
                  <w:pPr>
                    <w:pStyle w:val="null3"/>
                    <w:numPr>
                      <w:ilvl w:val="0"/>
                      <w:numId w:val="1"/>
                    </w:numPr>
                    <w:spacing w:before="105" w:after="105"/>
                    <w:jc w:val="left"/>
                  </w:pPr>
                  <w:r>
                    <w:rPr>
                      <w:rFonts w:ascii="仿宋_GB2312" w:hAnsi="仿宋_GB2312" w:cs="仿宋_GB2312" w:eastAsia="仿宋_GB2312"/>
                      <w:sz w:val="21"/>
                    </w:rPr>
                    <w:t>无油环保，配合油水分离过滤器</w:t>
                  </w:r>
                </w:p>
                <w:p>
                  <w:pPr>
                    <w:pStyle w:val="null3"/>
                    <w:spacing w:before="150"/>
                    <w:jc w:val="both"/>
                  </w:pPr>
                  <w:r>
                    <w:rPr>
                      <w:rFonts w:ascii="仿宋_GB2312" w:hAnsi="仿宋_GB2312" w:cs="仿宋_GB2312" w:eastAsia="仿宋_GB2312"/>
                      <w:sz w:val="21"/>
                    </w:rPr>
                    <w:t>参数要求：</w:t>
                  </w:r>
                </w:p>
                <w:p>
                  <w:pPr>
                    <w:pStyle w:val="null3"/>
                    <w:numPr>
                      <w:ilvl w:val="0"/>
                      <w:numId w:val="1"/>
                    </w:numPr>
                    <w:spacing w:before="105" w:after="105"/>
                    <w:jc w:val="left"/>
                  </w:pPr>
                  <w:r>
                    <w:rPr>
                      <w:rFonts w:ascii="仿宋_GB2312" w:hAnsi="仿宋_GB2312" w:cs="仿宋_GB2312" w:eastAsia="仿宋_GB2312"/>
                      <w:sz w:val="21"/>
                    </w:rPr>
                    <w:t>通道数量：</w:t>
                  </w:r>
                  <w:r>
                    <w:rPr>
                      <w:rFonts w:ascii="仿宋_GB2312" w:hAnsi="仿宋_GB2312" w:cs="仿宋_GB2312" w:eastAsia="仿宋_GB2312"/>
                      <w:sz w:val="21"/>
                    </w:rPr>
                    <w:t>2*4，共8 通道</w:t>
                  </w:r>
                </w:p>
                <w:p>
                  <w:pPr>
                    <w:pStyle w:val="null3"/>
                    <w:numPr>
                      <w:ilvl w:val="0"/>
                      <w:numId w:val="1"/>
                    </w:numPr>
                    <w:spacing w:before="105" w:after="105"/>
                    <w:jc w:val="left"/>
                  </w:pPr>
                  <w:r>
                    <w:rPr>
                      <w:rFonts w:ascii="仿宋_GB2312" w:hAnsi="仿宋_GB2312" w:cs="仿宋_GB2312" w:eastAsia="仿宋_GB2312"/>
                      <w:sz w:val="21"/>
                    </w:rPr>
                    <w:t>工作压力范围需满足：</w:t>
                  </w:r>
                  <w:r>
                    <w:rPr>
                      <w:rFonts w:ascii="仿宋_GB2312" w:hAnsi="仿宋_GB2312" w:cs="仿宋_GB2312" w:eastAsia="仿宋_GB2312"/>
                      <w:sz w:val="21"/>
                    </w:rPr>
                    <w:t>200～1200kg</w:t>
                  </w:r>
                </w:p>
                <w:p>
                  <w:pPr>
                    <w:pStyle w:val="null3"/>
                    <w:numPr>
                      <w:ilvl w:val="0"/>
                      <w:numId w:val="1"/>
                    </w:numPr>
                    <w:spacing w:before="105" w:after="105"/>
                    <w:jc w:val="left"/>
                  </w:pPr>
                  <w:r>
                    <w:rPr>
                      <w:rFonts w:ascii="仿宋_GB2312" w:hAnsi="仿宋_GB2312" w:cs="仿宋_GB2312" w:eastAsia="仿宋_GB2312"/>
                      <w:sz w:val="21"/>
                    </w:rPr>
                    <w:t>工作压力精度</w:t>
                  </w:r>
                  <w:r>
                    <w:rPr>
                      <w:rFonts w:ascii="仿宋_GB2312" w:hAnsi="仿宋_GB2312" w:cs="仿宋_GB2312" w:eastAsia="仿宋_GB2312"/>
                      <w:sz w:val="21"/>
                    </w:rPr>
                    <w:t>≤±5kg</w:t>
                  </w:r>
                </w:p>
                <w:p>
                  <w:pPr>
                    <w:pStyle w:val="null3"/>
                    <w:numPr>
                      <w:ilvl w:val="0"/>
                      <w:numId w:val="1"/>
                    </w:numPr>
                    <w:spacing w:before="105" w:after="105"/>
                    <w:jc w:val="left"/>
                  </w:pPr>
                  <w:r>
                    <w:rPr>
                      <w:rFonts w:ascii="仿宋_GB2312" w:hAnsi="仿宋_GB2312" w:cs="仿宋_GB2312" w:eastAsia="仿宋_GB2312"/>
                      <w:sz w:val="21"/>
                    </w:rPr>
                    <w:t>加压方向：横向水平加压</w:t>
                  </w:r>
                </w:p>
                <w:p>
                  <w:pPr>
                    <w:pStyle w:val="null3"/>
                    <w:numPr>
                      <w:ilvl w:val="0"/>
                      <w:numId w:val="1"/>
                    </w:numPr>
                    <w:spacing w:before="105" w:after="105"/>
                    <w:jc w:val="left"/>
                  </w:pPr>
                  <w:r>
                    <w:rPr>
                      <w:rFonts w:ascii="仿宋_GB2312" w:hAnsi="仿宋_GB2312" w:cs="仿宋_GB2312" w:eastAsia="仿宋_GB2312"/>
                      <w:sz w:val="21"/>
                    </w:rPr>
                    <w:t>加热温度：室温</w:t>
                  </w:r>
                  <w:r>
                    <w:rPr>
                      <w:rFonts w:ascii="仿宋_GB2312" w:hAnsi="仿宋_GB2312" w:cs="仿宋_GB2312" w:eastAsia="仿宋_GB2312"/>
                      <w:sz w:val="21"/>
                    </w:rPr>
                    <w:t>+10℃～90℃，精度±3℃</w:t>
                  </w:r>
                </w:p>
                <w:p>
                  <w:pPr>
                    <w:pStyle w:val="null3"/>
                    <w:numPr>
                      <w:ilvl w:val="0"/>
                      <w:numId w:val="1"/>
                    </w:numPr>
                    <w:spacing w:before="105" w:after="105"/>
                    <w:jc w:val="left"/>
                  </w:pPr>
                  <w:r>
                    <w:rPr>
                      <w:rFonts w:ascii="仿宋_GB2312" w:hAnsi="仿宋_GB2312" w:cs="仿宋_GB2312" w:eastAsia="仿宋_GB2312"/>
                      <w:sz w:val="21"/>
                    </w:rPr>
                    <w:t>升温速度：室温～</w:t>
                  </w:r>
                  <w:r>
                    <w:rPr>
                      <w:rFonts w:ascii="仿宋_GB2312" w:hAnsi="仿宋_GB2312" w:cs="仿宋_GB2312" w:eastAsia="仿宋_GB2312"/>
                      <w:sz w:val="21"/>
                    </w:rPr>
                    <w:t>80℃，时间约30min</w:t>
                  </w:r>
                </w:p>
                <w:p>
                  <w:pPr>
                    <w:pStyle w:val="null3"/>
                    <w:numPr>
                      <w:ilvl w:val="0"/>
                      <w:numId w:val="1"/>
                    </w:numPr>
                    <w:spacing w:before="105" w:after="105"/>
                    <w:jc w:val="left"/>
                  </w:pPr>
                  <w:r>
                    <w:rPr>
                      <w:rFonts w:ascii="仿宋_GB2312" w:hAnsi="仿宋_GB2312" w:cs="仿宋_GB2312" w:eastAsia="仿宋_GB2312"/>
                      <w:sz w:val="21"/>
                    </w:rPr>
                    <w:t>充放电指标：恒流充电、恒压充电，恒流放电等</w:t>
                  </w:r>
                </w:p>
                <w:p>
                  <w:pPr>
                    <w:pStyle w:val="null3"/>
                    <w:numPr>
                      <w:ilvl w:val="0"/>
                      <w:numId w:val="1"/>
                    </w:numPr>
                    <w:spacing w:before="105" w:after="105"/>
                    <w:jc w:val="left"/>
                  </w:pPr>
                  <w:r>
                    <w:rPr>
                      <w:rFonts w:ascii="仿宋_GB2312" w:hAnsi="仿宋_GB2312" w:cs="仿宋_GB2312" w:eastAsia="仿宋_GB2312"/>
                      <w:sz w:val="21"/>
                    </w:rPr>
                    <w:t>电池尺寸：</w:t>
                  </w:r>
                  <w:r>
                    <w:rPr>
                      <w:rFonts w:ascii="仿宋_GB2312" w:hAnsi="仿宋_GB2312" w:cs="仿宋_GB2312" w:eastAsia="仿宋_GB2312"/>
                      <w:sz w:val="21"/>
                    </w:rPr>
                    <w:t>L:40～120mm,W:40～80mm，T：3～12mm 可根据需求定制</w:t>
                  </w:r>
                </w:p>
                <w:p>
                  <w:pPr>
                    <w:pStyle w:val="null3"/>
                    <w:numPr>
                      <w:ilvl w:val="0"/>
                      <w:numId w:val="1"/>
                    </w:numPr>
                    <w:spacing w:before="105" w:after="105"/>
                    <w:jc w:val="left"/>
                  </w:pPr>
                  <w:r>
                    <w:rPr>
                      <w:rFonts w:ascii="仿宋_GB2312" w:hAnsi="仿宋_GB2312" w:cs="仿宋_GB2312" w:eastAsia="仿宋_GB2312"/>
                      <w:sz w:val="21"/>
                    </w:rPr>
                    <w:t>最大封头温度</w:t>
                  </w:r>
                  <w:r>
                    <w:rPr>
                      <w:rFonts w:ascii="仿宋_GB2312" w:hAnsi="仿宋_GB2312" w:cs="仿宋_GB2312" w:eastAsia="仿宋_GB2312"/>
                      <w:sz w:val="21"/>
                    </w:rPr>
                    <w:t>≥250℃</w:t>
                  </w:r>
                </w:p>
                <w:p>
                  <w:pPr>
                    <w:pStyle w:val="null3"/>
                    <w:numPr>
                      <w:ilvl w:val="0"/>
                      <w:numId w:val="1"/>
                    </w:numPr>
                    <w:spacing w:before="105" w:after="105"/>
                    <w:jc w:val="left"/>
                  </w:pPr>
                  <w:r>
                    <w:rPr>
                      <w:rFonts w:ascii="仿宋_GB2312" w:hAnsi="仿宋_GB2312" w:cs="仿宋_GB2312" w:eastAsia="仿宋_GB2312"/>
                      <w:sz w:val="21"/>
                    </w:rPr>
                    <w:t>温控精度</w:t>
                  </w:r>
                  <w:r>
                    <w:rPr>
                      <w:rFonts w:ascii="仿宋_GB2312" w:hAnsi="仿宋_GB2312" w:cs="仿宋_GB2312" w:eastAsia="仿宋_GB2312"/>
                      <w:sz w:val="21"/>
                    </w:rPr>
                    <w:t>≤±2℃</w:t>
                  </w:r>
                </w:p>
                <w:p>
                  <w:pPr>
                    <w:pStyle w:val="null3"/>
                    <w:numPr>
                      <w:ilvl w:val="0"/>
                      <w:numId w:val="1"/>
                    </w:numPr>
                    <w:spacing w:before="105" w:after="105"/>
                    <w:jc w:val="left"/>
                  </w:pPr>
                  <w:r>
                    <w:rPr>
                      <w:rFonts w:ascii="仿宋_GB2312" w:hAnsi="仿宋_GB2312" w:cs="仿宋_GB2312" w:eastAsia="仿宋_GB2312"/>
                      <w:sz w:val="21"/>
                    </w:rPr>
                    <w:t>封头精度：平行度好于</w:t>
                  </w:r>
                  <w:r>
                    <w:rPr>
                      <w:rFonts w:ascii="仿宋_GB2312" w:hAnsi="仿宋_GB2312" w:cs="仿宋_GB2312" w:eastAsia="仿宋_GB2312"/>
                      <w:sz w:val="21"/>
                    </w:rPr>
                    <w:t>0.02mm</w:t>
                  </w:r>
                </w:p>
                <w:p>
                  <w:pPr>
                    <w:pStyle w:val="null3"/>
                    <w:numPr>
                      <w:ilvl w:val="0"/>
                      <w:numId w:val="1"/>
                    </w:numPr>
                    <w:spacing w:before="105" w:after="105"/>
                    <w:jc w:val="left"/>
                  </w:pPr>
                  <w:r>
                    <w:rPr>
                      <w:rFonts w:ascii="仿宋_GB2312" w:hAnsi="仿宋_GB2312" w:cs="仿宋_GB2312" w:eastAsia="仿宋_GB2312"/>
                      <w:sz w:val="21"/>
                    </w:rPr>
                    <w:t>适用最大电池尺寸需满足</w:t>
                  </w:r>
                  <w:r>
                    <w:rPr>
                      <w:rFonts w:ascii="仿宋_GB2312" w:hAnsi="仿宋_GB2312" w:cs="仿宋_GB2312" w:eastAsia="仿宋_GB2312"/>
                      <w:sz w:val="21"/>
                    </w:rPr>
                    <w:t>L330*W330*H20mm</w:t>
                  </w:r>
                </w:p>
                <w:p>
                  <w:pPr>
                    <w:pStyle w:val="null3"/>
                    <w:numPr>
                      <w:ilvl w:val="0"/>
                      <w:numId w:val="1"/>
                    </w:numPr>
                    <w:spacing w:before="105" w:after="105"/>
                    <w:jc w:val="left"/>
                  </w:pPr>
                  <w:r>
                    <w:rPr>
                      <w:rFonts w:ascii="仿宋_GB2312" w:hAnsi="仿宋_GB2312" w:cs="仿宋_GB2312" w:eastAsia="仿宋_GB2312"/>
                      <w:sz w:val="21"/>
                    </w:rPr>
                    <w:t>封边宽度：</w:t>
                  </w:r>
                  <w:r>
                    <w:rPr>
                      <w:rFonts w:ascii="仿宋_GB2312" w:hAnsi="仿宋_GB2312" w:cs="仿宋_GB2312" w:eastAsia="仿宋_GB2312"/>
                      <w:sz w:val="21"/>
                    </w:rPr>
                    <w:t>2-8mm，可根据需求定制</w:t>
                  </w:r>
                </w:p>
                <w:p>
                  <w:pPr>
                    <w:pStyle w:val="null3"/>
                    <w:numPr>
                      <w:ilvl w:val="0"/>
                      <w:numId w:val="1"/>
                    </w:numPr>
                    <w:spacing w:before="105" w:after="105"/>
                    <w:jc w:val="left"/>
                  </w:pPr>
                  <w:r>
                    <w:rPr>
                      <w:rFonts w:ascii="仿宋_GB2312" w:hAnsi="仿宋_GB2312" w:cs="仿宋_GB2312" w:eastAsia="仿宋_GB2312"/>
                      <w:sz w:val="21"/>
                    </w:rPr>
                    <w:t>最大有效封口长度</w:t>
                  </w:r>
                  <w:r>
                    <w:rPr>
                      <w:rFonts w:ascii="仿宋_GB2312" w:hAnsi="仿宋_GB2312" w:cs="仿宋_GB2312" w:eastAsia="仿宋_GB2312"/>
                      <w:sz w:val="21"/>
                    </w:rPr>
                    <w:t>≥320mm</w:t>
                  </w:r>
                </w:p>
                <w:p>
                  <w:pPr>
                    <w:pStyle w:val="null3"/>
                    <w:numPr>
                      <w:ilvl w:val="0"/>
                      <w:numId w:val="1"/>
                    </w:numPr>
                    <w:spacing w:before="105" w:after="105"/>
                    <w:jc w:val="left"/>
                  </w:pPr>
                  <w:r>
                    <w:rPr>
                      <w:rFonts w:ascii="仿宋_GB2312" w:hAnsi="仿宋_GB2312" w:cs="仿宋_GB2312" w:eastAsia="仿宋_GB2312"/>
                      <w:sz w:val="21"/>
                    </w:rPr>
                    <w:t>内阻范围需满足</w:t>
                  </w:r>
                  <w:r>
                    <w:rPr>
                      <w:rFonts w:ascii="仿宋_GB2312" w:hAnsi="仿宋_GB2312" w:cs="仿宋_GB2312" w:eastAsia="仿宋_GB2312"/>
                      <w:sz w:val="21"/>
                    </w:rPr>
                    <w:t>0.1μΩ～3KΩ</w:t>
                  </w:r>
                </w:p>
                <w:p>
                  <w:pPr>
                    <w:pStyle w:val="null3"/>
                    <w:numPr>
                      <w:ilvl w:val="0"/>
                      <w:numId w:val="1"/>
                    </w:numPr>
                    <w:spacing w:before="105" w:after="105"/>
                    <w:jc w:val="left"/>
                  </w:pPr>
                  <w:r>
                    <w:rPr>
                      <w:rFonts w:ascii="仿宋_GB2312" w:hAnsi="仿宋_GB2312" w:cs="仿宋_GB2312" w:eastAsia="仿宋_GB2312"/>
                      <w:sz w:val="21"/>
                    </w:rPr>
                    <w:t>内阻基本精度</w:t>
                  </w:r>
                  <w:r>
                    <w:rPr>
                      <w:rFonts w:ascii="仿宋_GB2312" w:hAnsi="仿宋_GB2312" w:cs="仿宋_GB2312" w:eastAsia="仿宋_GB2312"/>
                      <w:sz w:val="21"/>
                    </w:rPr>
                    <w:t>≤0.3%</w:t>
                  </w:r>
                </w:p>
                <w:p>
                  <w:pPr>
                    <w:pStyle w:val="null3"/>
                    <w:numPr>
                      <w:ilvl w:val="0"/>
                      <w:numId w:val="1"/>
                    </w:numPr>
                    <w:spacing w:before="105" w:after="105"/>
                    <w:jc w:val="left"/>
                  </w:pPr>
                  <w:r>
                    <w:rPr>
                      <w:rFonts w:ascii="仿宋_GB2312" w:hAnsi="仿宋_GB2312" w:cs="仿宋_GB2312" w:eastAsia="仿宋_GB2312"/>
                      <w:sz w:val="21"/>
                    </w:rPr>
                    <w:t>电压范围需满足</w:t>
                  </w:r>
                  <w:r>
                    <w:rPr>
                      <w:rFonts w:ascii="仿宋_GB2312" w:hAnsi="仿宋_GB2312" w:cs="仿宋_GB2312" w:eastAsia="仿宋_GB2312"/>
                      <w:sz w:val="21"/>
                    </w:rPr>
                    <w:t>10uV～60V</w:t>
                  </w:r>
                </w:p>
                <w:p>
                  <w:pPr>
                    <w:pStyle w:val="null3"/>
                    <w:numPr>
                      <w:ilvl w:val="0"/>
                      <w:numId w:val="1"/>
                    </w:numPr>
                    <w:spacing w:before="105" w:after="105"/>
                    <w:jc w:val="left"/>
                  </w:pPr>
                  <w:r>
                    <w:rPr>
                      <w:rFonts w:ascii="仿宋_GB2312" w:hAnsi="仿宋_GB2312" w:cs="仿宋_GB2312" w:eastAsia="仿宋_GB2312"/>
                      <w:sz w:val="21"/>
                    </w:rPr>
                    <w:t>电压基本精度</w:t>
                  </w:r>
                  <w:r>
                    <w:rPr>
                      <w:rFonts w:ascii="仿宋_GB2312" w:hAnsi="仿宋_GB2312" w:cs="仿宋_GB2312" w:eastAsia="仿宋_GB2312"/>
                      <w:sz w:val="21"/>
                    </w:rPr>
                    <w:t>≤0.01%</w:t>
                  </w:r>
                </w:p>
                <w:p>
                  <w:pPr>
                    <w:pStyle w:val="null3"/>
                    <w:numPr>
                      <w:ilvl w:val="0"/>
                      <w:numId w:val="1"/>
                    </w:numPr>
                    <w:spacing w:before="105" w:after="105"/>
                    <w:jc w:val="left"/>
                  </w:pPr>
                  <w:r>
                    <w:rPr>
                      <w:rFonts w:ascii="仿宋_GB2312" w:hAnsi="仿宋_GB2312" w:cs="仿宋_GB2312" w:eastAsia="仿宋_GB2312"/>
                      <w:sz w:val="21"/>
                    </w:rPr>
                    <w:t>量程：</w:t>
                  </w:r>
                  <w:r>
                    <w:rPr>
                      <w:rFonts w:ascii="仿宋_GB2312" w:hAnsi="仿宋_GB2312" w:cs="仿宋_GB2312" w:eastAsia="仿宋_GB2312"/>
                      <w:sz w:val="21"/>
                    </w:rPr>
                    <w:t>7 档不同量程1mΩ,10mΩ,100mΩ,1Ω,10Ω,100Ω,1kΩ.</w:t>
                  </w:r>
                </w:p>
                <w:p>
                  <w:pPr>
                    <w:pStyle w:val="null3"/>
                    <w:numPr>
                      <w:ilvl w:val="0"/>
                      <w:numId w:val="1"/>
                    </w:numPr>
                    <w:spacing w:before="105" w:after="105"/>
                    <w:jc w:val="left"/>
                  </w:pPr>
                  <w:r>
                    <w:rPr>
                      <w:rFonts w:ascii="仿宋_GB2312" w:hAnsi="仿宋_GB2312" w:cs="仿宋_GB2312" w:eastAsia="仿宋_GB2312"/>
                      <w:sz w:val="21"/>
                    </w:rPr>
                    <w:t>测试速度需满足</w:t>
                  </w:r>
                  <w:r>
                    <w:rPr>
                      <w:rFonts w:ascii="仿宋_GB2312" w:hAnsi="仿宋_GB2312" w:cs="仿宋_GB2312" w:eastAsia="仿宋_GB2312"/>
                      <w:sz w:val="21"/>
                    </w:rPr>
                    <w:t>100 次/秒，50 次/秒，20 次/秒，3 次/秒</w:t>
                  </w:r>
                </w:p>
                <w:p>
                  <w:pPr>
                    <w:pStyle w:val="null3"/>
                    <w:numPr>
                      <w:ilvl w:val="0"/>
                      <w:numId w:val="1"/>
                    </w:numPr>
                    <w:spacing w:before="105" w:after="105"/>
                    <w:jc w:val="left"/>
                  </w:pPr>
                  <w:r>
                    <w:rPr>
                      <w:rFonts w:ascii="仿宋_GB2312" w:hAnsi="仿宋_GB2312" w:cs="仿宋_GB2312" w:eastAsia="仿宋_GB2312"/>
                      <w:sz w:val="21"/>
                    </w:rPr>
                    <w:t>触发模式：内部触发</w:t>
                  </w:r>
                  <w:r>
                    <w:rPr>
                      <w:rFonts w:ascii="仿宋_GB2312" w:hAnsi="仿宋_GB2312" w:cs="仿宋_GB2312" w:eastAsia="仿宋_GB2312"/>
                      <w:sz w:val="21"/>
                    </w:rPr>
                    <w:t>/手动触发/外部触发</w:t>
                  </w:r>
                </w:p>
                <w:p>
                  <w:pPr>
                    <w:pStyle w:val="null3"/>
                    <w:numPr>
                      <w:ilvl w:val="0"/>
                      <w:numId w:val="1"/>
                    </w:numPr>
                    <w:spacing w:before="105" w:after="105"/>
                    <w:jc w:val="left"/>
                  </w:pPr>
                  <w:r>
                    <w:rPr>
                      <w:rFonts w:ascii="仿宋_GB2312" w:hAnsi="仿宋_GB2312" w:cs="仿宋_GB2312" w:eastAsia="仿宋_GB2312"/>
                      <w:sz w:val="21"/>
                    </w:rPr>
                    <w:t>阻抗</w:t>
                  </w:r>
                  <w:r>
                    <w:rPr>
                      <w:rFonts w:ascii="仿宋_GB2312" w:hAnsi="仿宋_GB2312" w:cs="仿宋_GB2312" w:eastAsia="仿宋_GB2312"/>
                      <w:sz w:val="21"/>
                    </w:rPr>
                    <w:t>≥1MΩ</w:t>
                  </w:r>
                </w:p>
                <w:p>
                  <w:pPr>
                    <w:pStyle w:val="null3"/>
                    <w:numPr>
                      <w:ilvl w:val="0"/>
                      <w:numId w:val="1"/>
                    </w:numPr>
                    <w:spacing w:before="105" w:after="105"/>
                    <w:jc w:val="left"/>
                  </w:pPr>
                  <w:r>
                    <w:rPr>
                      <w:rFonts w:ascii="仿宋_GB2312" w:hAnsi="仿宋_GB2312" w:cs="仿宋_GB2312" w:eastAsia="仿宋_GB2312"/>
                      <w:sz w:val="21"/>
                    </w:rPr>
                    <w:t>电压精度：</w:t>
                  </w:r>
                  <w:r>
                    <w:rPr>
                      <w:rFonts w:ascii="仿宋_GB2312" w:hAnsi="仿宋_GB2312" w:cs="仿宋_GB2312" w:eastAsia="仿宋_GB2312"/>
                      <w:sz w:val="21"/>
                    </w:rPr>
                    <w:t>±0.05%FS（满量程）</w:t>
                  </w:r>
                </w:p>
                <w:p>
                  <w:pPr>
                    <w:pStyle w:val="null3"/>
                    <w:numPr>
                      <w:ilvl w:val="0"/>
                      <w:numId w:val="1"/>
                    </w:numPr>
                    <w:spacing w:before="105" w:after="105"/>
                    <w:jc w:val="left"/>
                  </w:pPr>
                  <w:r>
                    <w:rPr>
                      <w:rFonts w:ascii="仿宋_GB2312" w:hAnsi="仿宋_GB2312" w:cs="仿宋_GB2312" w:eastAsia="仿宋_GB2312"/>
                      <w:sz w:val="21"/>
                    </w:rPr>
                    <w:t>电流量程需满足</w:t>
                  </w:r>
                  <w:r>
                    <w:rPr>
                      <w:rFonts w:ascii="仿宋_GB2312" w:hAnsi="仿宋_GB2312" w:cs="仿宋_GB2312" w:eastAsia="仿宋_GB2312"/>
                      <w:sz w:val="21"/>
                    </w:rPr>
                    <w:t>1A~6A</w:t>
                  </w:r>
                </w:p>
                <w:p>
                  <w:pPr>
                    <w:pStyle w:val="null3"/>
                    <w:numPr>
                      <w:ilvl w:val="0"/>
                      <w:numId w:val="1"/>
                    </w:numPr>
                    <w:spacing w:before="105" w:after="105"/>
                    <w:jc w:val="left"/>
                  </w:pPr>
                  <w:r>
                    <w:rPr>
                      <w:rFonts w:ascii="仿宋_GB2312" w:hAnsi="仿宋_GB2312" w:cs="仿宋_GB2312" w:eastAsia="仿宋_GB2312"/>
                      <w:sz w:val="21"/>
                    </w:rPr>
                    <w:t>循环：</w:t>
                  </w:r>
                  <w:r>
                    <w:rPr>
                      <w:rFonts w:ascii="仿宋_GB2312" w:hAnsi="仿宋_GB2312" w:cs="仿宋_GB2312" w:eastAsia="仿宋_GB2312"/>
                      <w:sz w:val="21"/>
                    </w:rPr>
                    <w:t>1～65000次，工步总数1100，最大支持3层嵌套</w:t>
                  </w:r>
                </w:p>
                <w:p>
                  <w:pPr>
                    <w:pStyle w:val="null3"/>
                    <w:numPr>
                      <w:ilvl w:val="0"/>
                      <w:numId w:val="1"/>
                    </w:numPr>
                    <w:spacing w:before="105" w:after="105"/>
                    <w:jc w:val="left"/>
                  </w:pPr>
                  <w:r>
                    <w:rPr>
                      <w:rFonts w:ascii="仿宋_GB2312" w:hAnsi="仿宋_GB2312" w:cs="仿宋_GB2312" w:eastAsia="仿宋_GB2312"/>
                      <w:sz w:val="21"/>
                    </w:rPr>
                    <w:t>转速</w:t>
                  </w:r>
                  <w:r>
                    <w:rPr>
                      <w:rFonts w:ascii="仿宋_GB2312" w:hAnsi="仿宋_GB2312" w:cs="仿宋_GB2312" w:eastAsia="仿宋_GB2312"/>
                      <w:sz w:val="21"/>
                    </w:rPr>
                    <w:t>≥1380rpm</w:t>
                  </w:r>
                </w:p>
                <w:p>
                  <w:pPr>
                    <w:pStyle w:val="null3"/>
                    <w:numPr>
                      <w:ilvl w:val="0"/>
                      <w:numId w:val="1"/>
                    </w:numPr>
                    <w:spacing w:before="105" w:after="105"/>
                    <w:jc w:val="left"/>
                  </w:pPr>
                  <w:r>
                    <w:rPr>
                      <w:rFonts w:ascii="仿宋_GB2312" w:hAnsi="仿宋_GB2312" w:cs="仿宋_GB2312" w:eastAsia="仿宋_GB2312"/>
                      <w:sz w:val="21"/>
                    </w:rPr>
                    <w:t>排气量需满足</w:t>
                  </w:r>
                  <w:r>
                    <w:rPr>
                      <w:rFonts w:ascii="仿宋_GB2312" w:hAnsi="仿宋_GB2312" w:cs="仿宋_GB2312" w:eastAsia="仿宋_GB2312"/>
                      <w:sz w:val="21"/>
                    </w:rPr>
                    <w:t>600L/min</w:t>
                  </w:r>
                </w:p>
                <w:p>
                  <w:pPr>
                    <w:pStyle w:val="null3"/>
                    <w:numPr>
                      <w:ilvl w:val="0"/>
                      <w:numId w:val="1"/>
                    </w:numPr>
                    <w:spacing w:before="105" w:after="105"/>
                    <w:jc w:val="left"/>
                  </w:pPr>
                  <w:r>
                    <w:rPr>
                      <w:rFonts w:ascii="仿宋_GB2312" w:hAnsi="仿宋_GB2312" w:cs="仿宋_GB2312" w:eastAsia="仿宋_GB2312"/>
                      <w:sz w:val="21"/>
                    </w:rPr>
                    <w:t>气罐</w:t>
                  </w:r>
                  <w:r>
                    <w:rPr>
                      <w:rFonts w:ascii="仿宋_GB2312" w:hAnsi="仿宋_GB2312" w:cs="仿宋_GB2312" w:eastAsia="仿宋_GB2312"/>
                      <w:sz w:val="21"/>
                    </w:rPr>
                    <w:t>≥140L</w:t>
                  </w:r>
                </w:p>
                <w:p>
                  <w:pPr>
                    <w:pStyle w:val="null3"/>
                    <w:numPr>
                      <w:ilvl w:val="0"/>
                      <w:numId w:val="1"/>
                    </w:numPr>
                    <w:spacing w:before="105" w:after="105"/>
                    <w:jc w:val="left"/>
                  </w:pPr>
                  <w:r>
                    <w:rPr>
                      <w:rFonts w:ascii="仿宋_GB2312" w:hAnsi="仿宋_GB2312" w:cs="仿宋_GB2312" w:eastAsia="仿宋_GB2312"/>
                      <w:sz w:val="21"/>
                    </w:rPr>
                    <w:t>噪音值</w:t>
                  </w:r>
                  <w:r>
                    <w:rPr>
                      <w:rFonts w:ascii="仿宋_GB2312" w:hAnsi="仿宋_GB2312" w:cs="仿宋_GB2312" w:eastAsia="仿宋_GB2312"/>
                      <w:sz w:val="21"/>
                    </w:rPr>
                    <w:t>≤62dB</w:t>
                  </w:r>
                </w:p>
                <w:p>
                  <w:pPr>
                    <w:pStyle w:val="null3"/>
                    <w:numPr>
                      <w:ilvl w:val="0"/>
                      <w:numId w:val="1"/>
                    </w:numPr>
                    <w:spacing w:before="105" w:after="105"/>
                    <w:jc w:val="left"/>
                  </w:pPr>
                  <w:r>
                    <w:rPr>
                      <w:rFonts w:ascii="仿宋_GB2312" w:hAnsi="仿宋_GB2312" w:cs="仿宋_GB2312" w:eastAsia="仿宋_GB2312"/>
                      <w:sz w:val="21"/>
                    </w:rPr>
                    <w:t>最大压力</w:t>
                  </w:r>
                  <w:r>
                    <w:rPr>
                      <w:rFonts w:ascii="仿宋_GB2312" w:hAnsi="仿宋_GB2312" w:cs="仿宋_GB2312" w:eastAsia="仿宋_GB2312"/>
                      <w:sz w:val="21"/>
                    </w:rPr>
                    <w:t>≥8Bar</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6）安装调试</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要求到货后</w:t>
                  </w:r>
                  <w:r>
                    <w:rPr>
                      <w:rFonts w:ascii="仿宋_GB2312" w:hAnsi="仿宋_GB2312" w:cs="仿宋_GB2312" w:eastAsia="仿宋_GB2312"/>
                      <w:sz w:val="21"/>
                    </w:rPr>
                    <w:t>2周内帮助完成安装调试，供货方应该配套与设备相复合的标准储能器件制备工艺，实现叠片电芯尺寸为46*60cm,容量大于1.5 Ah软包储能器件的成功装配与测试。</w:t>
                  </w:r>
                </w:p>
              </w:tc>
              <w:tc>
                <w:tcPr>
                  <w:tcW w:type="dxa" w:w="16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3</w:t>
                  </w:r>
                </w:p>
              </w:tc>
              <w:tc>
                <w:tcPr>
                  <w:tcW w:type="dxa" w:w="22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三维光学轮廓仪</w:t>
                  </w:r>
                </w:p>
              </w:tc>
              <w:tc>
                <w:tcPr>
                  <w:tcW w:type="dxa" w:w="1889"/>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1"/>
                      <w:b/>
                    </w:rPr>
                    <w:t>一、技术指标</w:t>
                  </w:r>
                </w:p>
                <w:p>
                  <w:pPr>
                    <w:pStyle w:val="null3"/>
                    <w:jc w:val="both"/>
                  </w:pPr>
                  <w:r>
                    <w:rPr>
                      <w:rFonts w:ascii="仿宋_GB2312" w:hAnsi="仿宋_GB2312" w:cs="仿宋_GB2312" w:eastAsia="仿宋_GB2312"/>
                      <w:sz w:val="21"/>
                    </w:rPr>
                    <w:t>★1.测量模式:共聚焦和白光干涉，集成于同一平台。</w:t>
                  </w:r>
                </w:p>
                <w:p>
                  <w:pPr>
                    <w:pStyle w:val="null3"/>
                    <w:jc w:val="both"/>
                  </w:pPr>
                  <w:r>
                    <w:rPr>
                      <w:rFonts w:ascii="仿宋_GB2312" w:hAnsi="仿宋_GB2312" w:cs="仿宋_GB2312" w:eastAsia="仿宋_GB2312"/>
                      <w:sz w:val="21"/>
                    </w:rPr>
                    <w:t>2. 共聚焦模式探测过程不受样品表面粗糙度和反射率的限制。所测量样品最小反射率≤0.5%，所测量样品最大反射率≥95%。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全自动缺陷检测：自动检测样品表面各类缺陷，包括：颗粒、划痕、沾污、裂痕等缺陷，并自动生成缺陷分布图，用于测量缺陷本身的高度，深度，尺寸，直径，面积，体积等参数；可对样品表面进行预览并生成导览图，并在导览图上选择并定位缺陷的位置。</w:t>
                  </w:r>
                </w:p>
                <w:p>
                  <w:pPr>
                    <w:pStyle w:val="null3"/>
                    <w:jc w:val="both"/>
                  </w:pPr>
                  <w:r>
                    <w:rPr>
                      <w:rFonts w:ascii="仿宋_GB2312" w:hAnsi="仿宋_GB2312" w:cs="仿宋_GB2312" w:eastAsia="仿宋_GB2312"/>
                      <w:sz w:val="21"/>
                    </w:rPr>
                    <w:t>4.共聚焦物镜：5x，20x，50x，100x；干涉物镜：10x，50x</w:t>
                  </w:r>
                </w:p>
                <w:p>
                  <w:pPr>
                    <w:pStyle w:val="null3"/>
                    <w:jc w:val="both"/>
                  </w:pPr>
                  <w:r>
                    <w:rPr>
                      <w:rFonts w:ascii="仿宋_GB2312" w:hAnsi="仿宋_GB2312" w:cs="仿宋_GB2312" w:eastAsia="仿宋_GB2312"/>
                      <w:sz w:val="21"/>
                    </w:rPr>
                    <w:t>5.Z向聚焦行程≥20mm;可自动对焦和手动对焦。</w:t>
                  </w:r>
                </w:p>
                <w:p>
                  <w:pPr>
                    <w:pStyle w:val="null3"/>
                    <w:jc w:val="both"/>
                  </w:pPr>
                  <w:r>
                    <w:rPr>
                      <w:rFonts w:ascii="仿宋_GB2312" w:hAnsi="仿宋_GB2312" w:cs="仿宋_GB2312" w:eastAsia="仿宋_GB2312"/>
                      <w:sz w:val="21"/>
                    </w:rPr>
                    <w:t>6. Z向测量分辨率:白光共聚焦≤10nm，白光干涉≤1nm。Z向测量重复性:白光共聚焦≤0.5%，白光干涉≤0.5%</w:t>
                  </w:r>
                </w:p>
                <w:p>
                  <w:pPr>
                    <w:pStyle w:val="null3"/>
                    <w:jc w:val="both"/>
                  </w:pPr>
                  <w:r>
                    <w:rPr>
                      <w:rFonts w:ascii="仿宋_GB2312" w:hAnsi="仿宋_GB2312" w:cs="仿宋_GB2312" w:eastAsia="仿宋_GB2312"/>
                      <w:sz w:val="21"/>
                    </w:rPr>
                    <w:t>7.共聚焦模式可分层扫描，层数、步距、扫描区间起始点可由用户根据需求自由设定，也可使用自动聚焦模式自动设定。</w:t>
                  </w:r>
                </w:p>
                <w:p>
                  <w:pPr>
                    <w:pStyle w:val="null3"/>
                    <w:jc w:val="both"/>
                  </w:pPr>
                  <w:r>
                    <w:rPr>
                      <w:rFonts w:ascii="仿宋_GB2312" w:hAnsi="仿宋_GB2312" w:cs="仿宋_GB2312" w:eastAsia="仿宋_GB2312"/>
                      <w:sz w:val="21"/>
                    </w:rPr>
                    <w:t>8.图像传感器:彩色CMOS相机，像素500万(2448x2048)。</w:t>
                  </w:r>
                </w:p>
                <w:p>
                  <w:pPr>
                    <w:pStyle w:val="null3"/>
                    <w:jc w:val="both"/>
                  </w:pPr>
                  <w:r>
                    <w:rPr>
                      <w:rFonts w:ascii="仿宋_GB2312" w:hAnsi="仿宋_GB2312" w:cs="仿宋_GB2312" w:eastAsia="仿宋_GB2312"/>
                      <w:sz w:val="21"/>
                    </w:rPr>
                    <w:t>9.可视化操作系统，带观察分析软件(软件免费使用、定期升级最新版本)，支持样品本色三维成像</w:t>
                  </w:r>
                </w:p>
                <w:p>
                  <w:pPr>
                    <w:pStyle w:val="null3"/>
                    <w:jc w:val="both"/>
                  </w:pPr>
                  <w:r>
                    <w:rPr>
                      <w:rFonts w:ascii="仿宋_GB2312" w:hAnsi="仿宋_GB2312" w:cs="仿宋_GB2312" w:eastAsia="仿宋_GB2312"/>
                      <w:sz w:val="21"/>
                    </w:rPr>
                    <w:t>10.具有二维测量功能，包括距离、角度、面积、直径、长轴、短轴、同心度等:具有三维测量功能，包括任意尺寸面与面之间高度差，任意尺寸体表面积及与平面表面积的比值，多种方式特征边缘自动提取及测量，任意形状体积测量等:具有粗糙度测量功能，包括线粗糙度，面粗糙度，线波度。</w:t>
                  </w:r>
                </w:p>
                <w:p>
                  <w:pPr>
                    <w:pStyle w:val="null3"/>
                    <w:jc w:val="both"/>
                  </w:pPr>
                  <w:r>
                    <w:rPr>
                      <w:rFonts w:ascii="仿宋_GB2312" w:hAnsi="仿宋_GB2312" w:cs="仿宋_GB2312" w:eastAsia="仿宋_GB2312"/>
                      <w:sz w:val="21"/>
                      <w:b/>
                    </w:rPr>
                    <w:t>二、配置要求</w:t>
                  </w:r>
                </w:p>
                <w:p>
                  <w:pPr>
                    <w:pStyle w:val="null3"/>
                    <w:jc w:val="both"/>
                  </w:pPr>
                  <w:r>
                    <w:rPr>
                      <w:rFonts w:ascii="仿宋_GB2312" w:hAnsi="仿宋_GB2312" w:cs="仿宋_GB2312" w:eastAsia="仿宋_GB2312"/>
                      <w:sz w:val="21"/>
                    </w:rPr>
                    <w:t>1.3D光学轮廓仪主机1台；</w:t>
                  </w:r>
                </w:p>
                <w:p>
                  <w:pPr>
                    <w:pStyle w:val="null3"/>
                    <w:jc w:val="both"/>
                  </w:pPr>
                  <w:r>
                    <w:rPr>
                      <w:rFonts w:ascii="仿宋_GB2312" w:hAnsi="仿宋_GB2312" w:cs="仿宋_GB2312" w:eastAsia="仿宋_GB2312"/>
                      <w:sz w:val="21"/>
                    </w:rPr>
                    <w:t>2.白光干涉系统1套；</w:t>
                  </w:r>
                </w:p>
                <w:p>
                  <w:pPr>
                    <w:pStyle w:val="null3"/>
                    <w:jc w:val="both"/>
                  </w:pPr>
                  <w:r>
                    <w:rPr>
                      <w:rFonts w:ascii="仿宋_GB2312" w:hAnsi="仿宋_GB2312" w:cs="仿宋_GB2312" w:eastAsia="仿宋_GB2312"/>
                      <w:sz w:val="21"/>
                    </w:rPr>
                    <w:t>3.缺陷检测能力系统；</w:t>
                  </w:r>
                </w:p>
                <w:p>
                  <w:pPr>
                    <w:pStyle w:val="null3"/>
                    <w:jc w:val="both"/>
                  </w:pPr>
                  <w:r>
                    <w:rPr>
                      <w:rFonts w:ascii="仿宋_GB2312" w:hAnsi="仿宋_GB2312" w:cs="仿宋_GB2312" w:eastAsia="仿宋_GB2312"/>
                      <w:sz w:val="21"/>
                    </w:rPr>
                    <w:t>4.专用</w:t>
                  </w:r>
                  <w:r>
                    <w:rPr>
                      <w:rFonts w:ascii="仿宋_GB2312" w:hAnsi="仿宋_GB2312" w:cs="仿宋_GB2312" w:eastAsia="仿宋_GB2312"/>
                      <w:sz w:val="21"/>
                    </w:rPr>
                    <w:t>终端控制设备</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5.配套软件1套。</w:t>
                  </w:r>
                </w:p>
                <w:p>
                  <w:pPr>
                    <w:pStyle w:val="null3"/>
                    <w:jc w:val="both"/>
                  </w:pPr>
                </w:p>
              </w:tc>
              <w:tc>
                <w:tcPr>
                  <w:tcW w:type="dxa" w:w="16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进口产品</w:t>
                  </w:r>
                </w:p>
              </w:tc>
            </w:tr>
            <w:tr>
              <w:tc>
                <w:tcPr>
                  <w:tcW w:type="dxa" w:w="11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4</w:t>
                  </w:r>
                </w:p>
              </w:tc>
              <w:tc>
                <w:tcPr>
                  <w:tcW w:type="dxa" w:w="22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文物微区结构表征仪</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核心产品</w:t>
                  </w:r>
                  <w:r>
                    <w:rPr>
                      <w:rFonts w:ascii="仿宋_GB2312" w:hAnsi="仿宋_GB2312" w:cs="仿宋_GB2312" w:eastAsia="仿宋_GB2312"/>
                      <w:sz w:val="21"/>
                      <w:color w:val="000000"/>
                    </w:rPr>
                    <w:t>）</w:t>
                  </w:r>
                </w:p>
              </w:tc>
              <w:tc>
                <w:tcPr>
                  <w:tcW w:type="dxa" w:w="1889"/>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1"/>
                    </w:rPr>
                    <w:t>一、技术指标</w:t>
                  </w:r>
                </w:p>
                <w:p>
                  <w:pPr>
                    <w:pStyle w:val="null3"/>
                    <w:jc w:val="both"/>
                  </w:pPr>
                  <w:r>
                    <w:rPr>
                      <w:rFonts w:ascii="仿宋_GB2312" w:hAnsi="仿宋_GB2312" w:cs="仿宋_GB2312" w:eastAsia="仿宋_GB2312"/>
                      <w:sz w:val="21"/>
                    </w:rPr>
                    <w:t>1.纳米压痕功能：</w:t>
                  </w:r>
                </w:p>
                <w:p>
                  <w:pPr>
                    <w:pStyle w:val="null3"/>
                    <w:jc w:val="both"/>
                  </w:pPr>
                  <w:r>
                    <w:rPr>
                      <w:rFonts w:ascii="仿宋_GB2312" w:hAnsi="仿宋_GB2312" w:cs="仿宋_GB2312" w:eastAsia="仿宋_GB2312"/>
                      <w:sz w:val="21"/>
                    </w:rPr>
                    <w:t>1.1最大压痕深度：≥200μm</w:t>
                  </w:r>
                </w:p>
                <w:p>
                  <w:pPr>
                    <w:pStyle w:val="null3"/>
                    <w:jc w:val="both"/>
                  </w:pPr>
                  <w:r>
                    <w:rPr>
                      <w:rFonts w:ascii="仿宋_GB2312" w:hAnsi="仿宋_GB2312" w:cs="仿宋_GB2312" w:eastAsia="仿宋_GB2312"/>
                      <w:sz w:val="21"/>
                    </w:rPr>
                    <w:t>1.2位移分辨率：≤5pm</w:t>
                  </w:r>
                </w:p>
                <w:p>
                  <w:pPr>
                    <w:pStyle w:val="null3"/>
                    <w:jc w:val="both"/>
                  </w:pPr>
                  <w:r>
                    <w:rPr>
                      <w:rFonts w:ascii="仿宋_GB2312" w:hAnsi="仿宋_GB2312" w:cs="仿宋_GB2312" w:eastAsia="仿宋_GB2312"/>
                      <w:sz w:val="21"/>
                    </w:rPr>
                    <w:t>★1.3最大载荷：≥500mN</w:t>
                  </w:r>
                </w:p>
                <w:p>
                  <w:pPr>
                    <w:pStyle w:val="null3"/>
                    <w:jc w:val="both"/>
                  </w:pPr>
                  <w:r>
                    <w:rPr>
                      <w:rFonts w:ascii="仿宋_GB2312" w:hAnsi="仿宋_GB2312" w:cs="仿宋_GB2312" w:eastAsia="仿宋_GB2312"/>
                      <w:sz w:val="21"/>
                    </w:rPr>
                    <w:t>1.4载荷分辨率：≤20nN</w:t>
                  </w:r>
                </w:p>
                <w:p>
                  <w:pPr>
                    <w:pStyle w:val="null3"/>
                    <w:jc w:val="both"/>
                  </w:pPr>
                  <w:r>
                    <w:rPr>
                      <w:rFonts w:ascii="仿宋_GB2312" w:hAnsi="仿宋_GB2312" w:cs="仿宋_GB2312" w:eastAsia="仿宋_GB2312"/>
                      <w:sz w:val="21"/>
                    </w:rPr>
                    <w:t>2.纳米划痕功能</w:t>
                  </w:r>
                </w:p>
                <w:p>
                  <w:pPr>
                    <w:pStyle w:val="null3"/>
                    <w:jc w:val="both"/>
                  </w:pPr>
                  <w:r>
                    <w:rPr>
                      <w:rFonts w:ascii="仿宋_GB2312" w:hAnsi="仿宋_GB2312" w:cs="仿宋_GB2312" w:eastAsia="仿宋_GB2312"/>
                      <w:sz w:val="21"/>
                    </w:rPr>
                    <w:t>2.1最大划痕深度：≥200um</w:t>
                  </w:r>
                </w:p>
                <w:p>
                  <w:pPr>
                    <w:pStyle w:val="null3"/>
                    <w:jc w:val="both"/>
                  </w:pPr>
                  <w:r>
                    <w:rPr>
                      <w:rFonts w:ascii="仿宋_GB2312" w:hAnsi="仿宋_GB2312" w:cs="仿宋_GB2312" w:eastAsia="仿宋_GB2312"/>
                      <w:sz w:val="21"/>
                    </w:rPr>
                    <w:t>2.2位移分辨率：≤5pm</w:t>
                  </w:r>
                </w:p>
                <w:p>
                  <w:pPr>
                    <w:pStyle w:val="null3"/>
                    <w:jc w:val="both"/>
                  </w:pPr>
                  <w:r>
                    <w:rPr>
                      <w:rFonts w:ascii="仿宋_GB2312" w:hAnsi="仿宋_GB2312" w:cs="仿宋_GB2312" w:eastAsia="仿宋_GB2312"/>
                      <w:sz w:val="21"/>
                    </w:rPr>
                    <w:t>2.3最大划痕载荷：≥500mN</w:t>
                  </w:r>
                </w:p>
                <w:p>
                  <w:pPr>
                    <w:pStyle w:val="null3"/>
                    <w:jc w:val="both"/>
                  </w:pPr>
                  <w:r>
                    <w:rPr>
                      <w:rFonts w:ascii="仿宋_GB2312" w:hAnsi="仿宋_GB2312" w:cs="仿宋_GB2312" w:eastAsia="仿宋_GB2312"/>
                      <w:sz w:val="21"/>
                    </w:rPr>
                    <w:t>2.4载荷分辨率：≤20nN</w:t>
                  </w:r>
                </w:p>
                <w:p>
                  <w:pPr>
                    <w:pStyle w:val="null3"/>
                    <w:jc w:val="both"/>
                  </w:pPr>
                  <w:r>
                    <w:rPr>
                      <w:rFonts w:ascii="仿宋_GB2312" w:hAnsi="仿宋_GB2312" w:cs="仿宋_GB2312" w:eastAsia="仿宋_GB2312"/>
                      <w:sz w:val="21"/>
                    </w:rPr>
                    <w:t>2.5最大划痕速度：≥500µm/s，</w:t>
                  </w:r>
                </w:p>
                <w:p>
                  <w:pPr>
                    <w:pStyle w:val="null3"/>
                    <w:jc w:val="both"/>
                  </w:pPr>
                  <w:r>
                    <w:rPr>
                      <w:rFonts w:ascii="仿宋_GB2312" w:hAnsi="仿宋_GB2312" w:cs="仿宋_GB2312" w:eastAsia="仿宋_GB2312"/>
                      <w:sz w:val="21"/>
                    </w:rPr>
                    <w:t>2.6最大划痕长度：≥1mm</w:t>
                  </w:r>
                </w:p>
                <w:p>
                  <w:pPr>
                    <w:pStyle w:val="null3"/>
                    <w:jc w:val="both"/>
                  </w:pPr>
                  <w:r>
                    <w:rPr>
                      <w:rFonts w:ascii="仿宋_GB2312" w:hAnsi="仿宋_GB2312" w:cs="仿宋_GB2312" w:eastAsia="仿宋_GB2312"/>
                      <w:sz w:val="21"/>
                    </w:rPr>
                    <w:t>2.7具有压头保护功能：划痕深度超过膜厚，压头自动缩回，实验结束，防止过度磨损。</w:t>
                  </w:r>
                </w:p>
                <w:p>
                  <w:pPr>
                    <w:pStyle w:val="null3"/>
                    <w:jc w:val="both"/>
                  </w:pPr>
                  <w:r>
                    <w:rPr>
                      <w:rFonts w:ascii="仿宋_GB2312" w:hAnsi="仿宋_GB2312" w:cs="仿宋_GB2312" w:eastAsia="仿宋_GB2312"/>
                      <w:sz w:val="21"/>
                    </w:rPr>
                    <w:t>3.连续刚度测试模块</w:t>
                  </w:r>
                </w:p>
                <w:p>
                  <w:pPr>
                    <w:pStyle w:val="null3"/>
                    <w:jc w:val="both"/>
                  </w:pPr>
                  <w:r>
                    <w:rPr>
                      <w:rFonts w:ascii="仿宋_GB2312" w:hAnsi="仿宋_GB2312" w:cs="仿宋_GB2312" w:eastAsia="仿宋_GB2312"/>
                      <w:sz w:val="21"/>
                    </w:rPr>
                    <w:t>▲3.1能够在30分钟内，单次压痕获得沿压痕深度方向接触刚度、硬度和弹性模量数据：≥10000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3.2操作频率范围在0.1 Hz ~ 1 kHz 范围内可调；</w:t>
                  </w:r>
                </w:p>
                <w:p>
                  <w:pPr>
                    <w:pStyle w:val="null3"/>
                    <w:jc w:val="both"/>
                  </w:pPr>
                  <w:r>
                    <w:rPr>
                      <w:rFonts w:ascii="仿宋_GB2312" w:hAnsi="仿宋_GB2312" w:cs="仿宋_GB2312" w:eastAsia="仿宋_GB2312"/>
                      <w:sz w:val="21"/>
                    </w:rPr>
                    <w:t>4.3D力学性能图像模块</w:t>
                  </w:r>
                </w:p>
                <w:p>
                  <w:pPr>
                    <w:pStyle w:val="null3"/>
                    <w:jc w:val="both"/>
                  </w:pPr>
                  <w:r>
                    <w:rPr>
                      <w:rFonts w:ascii="仿宋_GB2312" w:hAnsi="仿宋_GB2312" w:cs="仿宋_GB2312" w:eastAsia="仿宋_GB2312"/>
                      <w:sz w:val="21"/>
                    </w:rPr>
                    <w:t>▲提供测试区域力学性能分布图，力学分布图的测量点阵数量≥100*100个；</w:t>
                  </w:r>
                </w:p>
                <w:p>
                  <w:pPr>
                    <w:pStyle w:val="null3"/>
                    <w:jc w:val="both"/>
                  </w:pPr>
                  <w:r>
                    <w:rPr>
                      <w:rFonts w:ascii="仿宋_GB2312" w:hAnsi="仿宋_GB2312" w:cs="仿宋_GB2312" w:eastAsia="仿宋_GB2312"/>
                      <w:sz w:val="21"/>
                    </w:rPr>
                    <w:t>★具备快速压痕功能：完成完整≥100*100个压痕测试时间不超过750分钟，平均测试速度≤5秒/压痕点；</w:t>
                  </w:r>
                </w:p>
                <w:p>
                  <w:pPr>
                    <w:pStyle w:val="null3"/>
                    <w:jc w:val="both"/>
                  </w:pPr>
                  <w:r>
                    <w:rPr>
                      <w:rFonts w:ascii="仿宋_GB2312" w:hAnsi="仿宋_GB2312" w:cs="仿宋_GB2312" w:eastAsia="仿宋_GB2312"/>
                      <w:sz w:val="21"/>
                    </w:rPr>
                    <w:t>▲自动给出硬度、弹性模量、接触刚度3D力学性能图像。提供大数据分析功能，输入材料中所含成分的数量，自动重新计算出各成分的占比并通过颜色区分。</w:t>
                  </w:r>
                </w:p>
                <w:p>
                  <w:pPr>
                    <w:pStyle w:val="null3"/>
                    <w:jc w:val="both"/>
                  </w:pPr>
                  <w:r>
                    <w:rPr>
                      <w:rFonts w:ascii="仿宋_GB2312" w:hAnsi="仿宋_GB2312" w:cs="仿宋_GB2312" w:eastAsia="仿宋_GB2312"/>
                      <w:sz w:val="21"/>
                    </w:rPr>
                    <w:t>▲能够提供</w:t>
                  </w:r>
                  <w:r>
                    <w:rPr>
                      <w:rFonts w:ascii="仿宋_GB2312" w:hAnsi="仿宋_GB2312" w:cs="仿宋_GB2312" w:eastAsia="仿宋_GB2312"/>
                      <w:sz w:val="21"/>
                    </w:rPr>
                    <w:t>单张无需拼接的</w:t>
                  </w:r>
                  <w:r>
                    <w:rPr>
                      <w:rFonts w:ascii="仿宋_GB2312" w:hAnsi="仿宋_GB2312" w:cs="仿宋_GB2312" w:eastAsia="仿宋_GB2312"/>
                      <w:sz w:val="21"/>
                    </w:rPr>
                    <w:t>3D力学性能图像，尺寸</w:t>
                  </w:r>
                  <w:r>
                    <w:rPr>
                      <w:rFonts w:ascii="仿宋_GB2312" w:hAnsi="仿宋_GB2312" w:cs="仿宋_GB2312" w:eastAsia="仿宋_GB2312"/>
                      <w:sz w:val="21"/>
                    </w:rPr>
                    <w:t>范围</w:t>
                  </w:r>
                  <w:r>
                    <w:rPr>
                      <w:rFonts w:ascii="仿宋_GB2312" w:hAnsi="仿宋_GB2312" w:cs="仿宋_GB2312" w:eastAsia="仿宋_GB2312"/>
                      <w:sz w:val="21"/>
                    </w:rPr>
                    <w:t>≥400μm*400μm。</w:t>
                  </w:r>
                </w:p>
                <w:p>
                  <w:pPr>
                    <w:pStyle w:val="null3"/>
                    <w:jc w:val="both"/>
                  </w:pPr>
                  <w:r>
                    <w:rPr>
                      <w:rFonts w:ascii="仿宋_GB2312" w:hAnsi="仿宋_GB2312" w:cs="仿宋_GB2312" w:eastAsia="仿宋_GB2312"/>
                      <w:sz w:val="21"/>
                    </w:rPr>
                    <w:t>5. 样品台可移动量程</w:t>
                  </w:r>
                </w:p>
                <w:p>
                  <w:pPr>
                    <w:pStyle w:val="null3"/>
                    <w:jc w:val="both"/>
                  </w:pPr>
                  <w:r>
                    <w:rPr>
                      <w:rFonts w:ascii="仿宋_GB2312" w:hAnsi="仿宋_GB2312" w:cs="仿宋_GB2312" w:eastAsia="仿宋_GB2312"/>
                      <w:sz w:val="21"/>
                    </w:rPr>
                    <w:t>5.1 移动量程 X≥100mm</w:t>
                  </w:r>
                </w:p>
                <w:p>
                  <w:pPr>
                    <w:pStyle w:val="null3"/>
                    <w:jc w:val="both"/>
                  </w:pPr>
                  <w:r>
                    <w:rPr>
                      <w:rFonts w:ascii="仿宋_GB2312" w:hAnsi="仿宋_GB2312" w:cs="仿宋_GB2312" w:eastAsia="仿宋_GB2312"/>
                      <w:sz w:val="21"/>
                    </w:rPr>
                    <w:t>5.2 移动量程 Y≥100mm</w:t>
                  </w:r>
                </w:p>
                <w:p>
                  <w:pPr>
                    <w:pStyle w:val="null3"/>
                    <w:jc w:val="both"/>
                  </w:pPr>
                  <w:r>
                    <w:rPr>
                      <w:rFonts w:ascii="仿宋_GB2312" w:hAnsi="仿宋_GB2312" w:cs="仿宋_GB2312" w:eastAsia="仿宋_GB2312"/>
                      <w:sz w:val="21"/>
                    </w:rPr>
                    <w:t>5.3 移动量程 Z≥20mm</w:t>
                  </w:r>
                </w:p>
                <w:p>
                  <w:pPr>
                    <w:pStyle w:val="null3"/>
                    <w:jc w:val="both"/>
                  </w:pPr>
                  <w:r>
                    <w:rPr>
                      <w:rFonts w:ascii="仿宋_GB2312" w:hAnsi="仿宋_GB2312" w:cs="仿宋_GB2312" w:eastAsia="仿宋_GB2312"/>
                      <w:sz w:val="21"/>
                    </w:rPr>
                    <w:t>5.4 Z方向步长分辨率＜10nm</w:t>
                  </w:r>
                </w:p>
                <w:p>
                  <w:pPr>
                    <w:pStyle w:val="null3"/>
                    <w:jc w:val="both"/>
                  </w:pPr>
                  <w:r>
                    <w:rPr>
                      <w:rFonts w:ascii="仿宋_GB2312" w:hAnsi="仿宋_GB2312" w:cs="仿宋_GB2312" w:eastAsia="仿宋_GB2312"/>
                      <w:sz w:val="21"/>
                    </w:rPr>
                    <w:t>6.光学定位系统</w:t>
                  </w:r>
                </w:p>
                <w:p>
                  <w:pPr>
                    <w:pStyle w:val="null3"/>
                    <w:jc w:val="both"/>
                  </w:pPr>
                  <w:r>
                    <w:rPr>
                      <w:rFonts w:ascii="仿宋_GB2312" w:hAnsi="仿宋_GB2312" w:cs="仿宋_GB2312" w:eastAsia="仿宋_GB2312"/>
                      <w:sz w:val="21"/>
                    </w:rPr>
                    <w:t>6.1 光学彩色显微镜和数码变焦最高放大倍数：≥2000倍</w:t>
                  </w:r>
                </w:p>
                <w:p>
                  <w:pPr>
                    <w:pStyle w:val="null3"/>
                    <w:jc w:val="both"/>
                  </w:pPr>
                  <w:r>
                    <w:rPr>
                      <w:rFonts w:ascii="仿宋_GB2312" w:hAnsi="仿宋_GB2312" w:cs="仿宋_GB2312" w:eastAsia="仿宋_GB2312"/>
                      <w:sz w:val="21"/>
                    </w:rPr>
                    <w:t>6.2 提供图像捕捉功能。</w:t>
                  </w:r>
                </w:p>
                <w:p>
                  <w:pPr>
                    <w:pStyle w:val="null3"/>
                    <w:jc w:val="both"/>
                  </w:pPr>
                  <w:r>
                    <w:rPr>
                      <w:rFonts w:ascii="仿宋_GB2312" w:hAnsi="仿宋_GB2312" w:cs="仿宋_GB2312" w:eastAsia="仿宋_GB2312"/>
                      <w:sz w:val="21"/>
                    </w:rPr>
                    <w:t>7. 软件系统</w:t>
                  </w:r>
                </w:p>
                <w:p>
                  <w:pPr>
                    <w:pStyle w:val="null3"/>
                    <w:jc w:val="both"/>
                  </w:pPr>
                  <w:r>
                    <w:rPr>
                      <w:rFonts w:ascii="仿宋_GB2312" w:hAnsi="仿宋_GB2312" w:cs="仿宋_GB2312" w:eastAsia="仿宋_GB2312"/>
                      <w:sz w:val="21"/>
                    </w:rPr>
                    <w:t>7.1检测控制：操作便捷但功能强大的试验设置与软件控制检测方法基于纳米压痕工业标准（Oliver－Pharr分析原理）软件标配一套测试方法满足绝大多数材料测试</w:t>
                  </w:r>
                </w:p>
                <w:p>
                  <w:pPr>
                    <w:pStyle w:val="null3"/>
                    <w:jc w:val="both"/>
                  </w:pPr>
                  <w:r>
                    <w:rPr>
                      <w:rFonts w:ascii="仿宋_GB2312" w:hAnsi="仿宋_GB2312" w:cs="仿宋_GB2312" w:eastAsia="仿宋_GB2312"/>
                      <w:sz w:val="21"/>
                    </w:rPr>
                    <w:t>7.2静态与动态测试功能</w:t>
                  </w:r>
                </w:p>
                <w:p>
                  <w:pPr>
                    <w:pStyle w:val="null3"/>
                    <w:jc w:val="both"/>
                  </w:pPr>
                  <w:r>
                    <w:rPr>
                      <w:rFonts w:ascii="仿宋_GB2312" w:hAnsi="仿宋_GB2312" w:cs="仿宋_GB2312" w:eastAsia="仿宋_GB2312"/>
                      <w:sz w:val="21"/>
                    </w:rPr>
                    <w:t>7.3用户自定义加载方式</w:t>
                  </w:r>
                </w:p>
                <w:p>
                  <w:pPr>
                    <w:pStyle w:val="null3"/>
                    <w:jc w:val="both"/>
                  </w:pPr>
                  <w:r>
                    <w:rPr>
                      <w:rFonts w:ascii="仿宋_GB2312" w:hAnsi="仿宋_GB2312" w:cs="仿宋_GB2312" w:eastAsia="仿宋_GB2312"/>
                      <w:sz w:val="21"/>
                    </w:rPr>
                    <w:t>7.4全自动快速压头与框架刚度计算矫正</w:t>
                  </w:r>
                </w:p>
                <w:p>
                  <w:pPr>
                    <w:pStyle w:val="null3"/>
                    <w:jc w:val="both"/>
                  </w:pPr>
                  <w:r>
                    <w:rPr>
                      <w:rFonts w:ascii="仿宋_GB2312" w:hAnsi="仿宋_GB2312" w:cs="仿宋_GB2312" w:eastAsia="仿宋_GB2312"/>
                      <w:sz w:val="21"/>
                    </w:rPr>
                    <w:t>7.5一键系统操作检查</w:t>
                  </w:r>
                </w:p>
                <w:p>
                  <w:pPr>
                    <w:pStyle w:val="null3"/>
                    <w:jc w:val="both"/>
                  </w:pPr>
                  <w:r>
                    <w:rPr>
                      <w:rFonts w:ascii="仿宋_GB2312" w:hAnsi="仿宋_GB2312" w:cs="仿宋_GB2312" w:eastAsia="仿宋_GB2312"/>
                      <w:sz w:val="21"/>
                    </w:rPr>
                    <w:t>7.6可提供用户自定义方法平台</w:t>
                  </w:r>
                </w:p>
                <w:p>
                  <w:pPr>
                    <w:pStyle w:val="null3"/>
                    <w:jc w:val="both"/>
                  </w:pPr>
                  <w:r>
                    <w:rPr>
                      <w:rFonts w:ascii="仿宋_GB2312" w:hAnsi="仿宋_GB2312" w:cs="仿宋_GB2312" w:eastAsia="仿宋_GB2312"/>
                      <w:sz w:val="21"/>
                    </w:rPr>
                    <w:t>7.7试验设置：快速试验设置与数据分析</w:t>
                  </w:r>
                </w:p>
                <w:p>
                  <w:pPr>
                    <w:pStyle w:val="null3"/>
                    <w:jc w:val="both"/>
                  </w:pPr>
                  <w:r>
                    <w:rPr>
                      <w:rFonts w:ascii="仿宋_GB2312" w:hAnsi="仿宋_GB2312" w:cs="仿宋_GB2312" w:eastAsia="仿宋_GB2312"/>
                      <w:sz w:val="21"/>
                    </w:rPr>
                    <w:t>7.8数据分析：直观数据分析图表，可导出数据成excel或text格式纳米压痕结果实时显示压痕深度-载荷的曲线，用户自定义显示结果</w:t>
                  </w:r>
                </w:p>
                <w:p>
                  <w:pPr>
                    <w:pStyle w:val="null3"/>
                    <w:jc w:val="both"/>
                  </w:pPr>
                  <w:r>
                    <w:rPr>
                      <w:rFonts w:ascii="仿宋_GB2312" w:hAnsi="仿宋_GB2312" w:cs="仿宋_GB2312" w:eastAsia="仿宋_GB2312"/>
                      <w:sz w:val="21"/>
                    </w:rPr>
                    <w:t>二、配置要求</w:t>
                  </w:r>
                </w:p>
                <w:p>
                  <w:pPr>
                    <w:pStyle w:val="null3"/>
                    <w:jc w:val="both"/>
                  </w:pPr>
                  <w:r>
                    <w:rPr>
                      <w:rFonts w:ascii="仿宋_GB2312" w:hAnsi="仿宋_GB2312" w:cs="仿宋_GB2312" w:eastAsia="仿宋_GB2312"/>
                      <w:sz w:val="21"/>
                    </w:rPr>
                    <w:t>1.纳米压痕+纳米划痕标准测试单元1套；</w:t>
                  </w:r>
                </w:p>
                <w:p>
                  <w:pPr>
                    <w:pStyle w:val="null3"/>
                    <w:jc w:val="both"/>
                  </w:pPr>
                  <w:r>
                    <w:rPr>
                      <w:rFonts w:ascii="仿宋_GB2312" w:hAnsi="仿宋_GB2312" w:cs="仿宋_GB2312" w:eastAsia="仿宋_GB2312"/>
                      <w:sz w:val="21"/>
                    </w:rPr>
                    <w:t>2.高分辨光学成像系统1套；</w:t>
                  </w:r>
                </w:p>
                <w:p>
                  <w:pPr>
                    <w:pStyle w:val="null3"/>
                    <w:jc w:val="both"/>
                  </w:pPr>
                  <w:r>
                    <w:rPr>
                      <w:rFonts w:ascii="仿宋_GB2312" w:hAnsi="仿宋_GB2312" w:cs="仿宋_GB2312" w:eastAsia="仿宋_GB2312"/>
                      <w:sz w:val="21"/>
                    </w:rPr>
                    <w:t>3.CSM连续刚度分析模块1套；</w:t>
                  </w:r>
                </w:p>
                <w:p>
                  <w:pPr>
                    <w:pStyle w:val="null3"/>
                    <w:jc w:val="both"/>
                  </w:pPr>
                  <w:r>
                    <w:rPr>
                      <w:rFonts w:ascii="仿宋_GB2312" w:hAnsi="仿宋_GB2312" w:cs="仿宋_GB2312" w:eastAsia="仿宋_GB2312"/>
                      <w:sz w:val="21"/>
                    </w:rPr>
                    <w:t>4.3D力学性能mapping模块1套；</w:t>
                  </w:r>
                </w:p>
                <w:p>
                  <w:pPr>
                    <w:pStyle w:val="null3"/>
                    <w:jc w:val="both"/>
                  </w:pPr>
                  <w:r>
                    <w:rPr>
                      <w:rFonts w:ascii="仿宋_GB2312" w:hAnsi="仿宋_GB2312" w:cs="仿宋_GB2312" w:eastAsia="仿宋_GB2312"/>
                      <w:sz w:val="21"/>
                    </w:rPr>
                    <w:t>5.高精度马达台1套；</w:t>
                  </w:r>
                </w:p>
                <w:p>
                  <w:pPr>
                    <w:pStyle w:val="null3"/>
                    <w:jc w:val="both"/>
                  </w:pPr>
                  <w:r>
                    <w:rPr>
                      <w:rFonts w:ascii="仿宋_GB2312" w:hAnsi="仿宋_GB2312" w:cs="仿宋_GB2312" w:eastAsia="仿宋_GB2312"/>
                      <w:sz w:val="21"/>
                    </w:rPr>
                    <w:t>6.玻氏压痕压头1套（尖端曲率半径≤20nm）；</w:t>
                  </w:r>
                </w:p>
                <w:p>
                  <w:pPr>
                    <w:pStyle w:val="null3"/>
                    <w:jc w:val="both"/>
                  </w:pPr>
                  <w:r>
                    <w:rPr>
                      <w:rFonts w:ascii="仿宋_GB2312" w:hAnsi="仿宋_GB2312" w:cs="仿宋_GB2312" w:eastAsia="仿宋_GB2312"/>
                      <w:sz w:val="21"/>
                    </w:rPr>
                    <w:t>7.Vickers 压头1套，四棱锥金刚石压头，面角 68°；</w:t>
                  </w:r>
                </w:p>
                <w:p>
                  <w:pPr>
                    <w:pStyle w:val="null3"/>
                    <w:jc w:val="both"/>
                  </w:pPr>
                  <w:r>
                    <w:rPr>
                      <w:rFonts w:ascii="仿宋_GB2312" w:hAnsi="仿宋_GB2312" w:cs="仿宋_GB2312" w:eastAsia="仿宋_GB2312"/>
                      <w:sz w:val="21"/>
                    </w:rPr>
                    <w:t>8.平头压痕压头1套；开口角 60°，直径3~5μm；</w:t>
                  </w:r>
                </w:p>
                <w:p>
                  <w:pPr>
                    <w:pStyle w:val="null3"/>
                    <w:jc w:val="both"/>
                  </w:pPr>
                  <w:r>
                    <w:rPr>
                      <w:rFonts w:ascii="仿宋_GB2312" w:hAnsi="仿宋_GB2312" w:cs="仿宋_GB2312" w:eastAsia="仿宋_GB2312"/>
                      <w:sz w:val="21"/>
                    </w:rPr>
                    <w:t>9.划痕压头1套；球形金刚石压头（半径5~10μm）</w:t>
                  </w:r>
                </w:p>
                <w:p>
                  <w:pPr>
                    <w:pStyle w:val="null3"/>
                    <w:jc w:val="both"/>
                  </w:pPr>
                  <w:r>
                    <w:rPr>
                      <w:rFonts w:ascii="仿宋_GB2312" w:hAnsi="仿宋_GB2312" w:cs="仿宋_GB2312" w:eastAsia="仿宋_GB2312"/>
                      <w:sz w:val="21"/>
                    </w:rPr>
                    <w:t>10.测试分析软件包1套；</w:t>
                  </w:r>
                </w:p>
                <w:p>
                  <w:pPr>
                    <w:pStyle w:val="null3"/>
                    <w:jc w:val="both"/>
                  </w:pPr>
                  <w:r>
                    <w:rPr>
                      <w:rFonts w:ascii="仿宋_GB2312" w:hAnsi="仿宋_GB2312" w:cs="仿宋_GB2312" w:eastAsia="仿宋_GB2312"/>
                      <w:sz w:val="21"/>
                    </w:rPr>
                    <w:t>11.纳米压痕标准样品熔融石英1块；</w:t>
                  </w:r>
                </w:p>
                <w:p>
                  <w:pPr>
                    <w:pStyle w:val="null3"/>
                    <w:jc w:val="both"/>
                  </w:pPr>
                  <w:r>
                    <w:rPr>
                      <w:rFonts w:ascii="仿宋_GB2312" w:hAnsi="仿宋_GB2312" w:cs="仿宋_GB2312" w:eastAsia="仿宋_GB2312"/>
                      <w:sz w:val="21"/>
                    </w:rPr>
                    <w:t>12.</w:t>
                  </w:r>
                </w:p>
                <w:p>
                  <w:pPr>
                    <w:pStyle w:val="null3"/>
                    <w:jc w:val="both"/>
                  </w:pPr>
                  <w:r>
                    <w:rPr>
                      <w:rFonts w:ascii="仿宋_GB2312" w:hAnsi="仿宋_GB2312" w:cs="仿宋_GB2312" w:eastAsia="仿宋_GB2312"/>
                      <w:sz w:val="21"/>
                    </w:rPr>
                    <w:t>纳米压痕标准样品单晶铝</w:t>
                  </w:r>
                  <w:r>
                    <w:rPr>
                      <w:rFonts w:ascii="仿宋_GB2312" w:hAnsi="仿宋_GB2312" w:cs="仿宋_GB2312" w:eastAsia="仿宋_GB2312"/>
                      <w:sz w:val="21"/>
                    </w:rPr>
                    <w:t>1块；</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终端控制设备</w:t>
                  </w:r>
                  <w:r>
                    <w:rPr>
                      <w:rFonts w:ascii="仿宋_GB2312" w:hAnsi="仿宋_GB2312" w:cs="仿宋_GB2312" w:eastAsia="仿宋_GB2312"/>
                      <w:sz w:val="21"/>
                    </w:rPr>
                    <w:t>1台，硬件配置能满足设备运行。</w:t>
                  </w:r>
                </w:p>
                <w:p>
                  <w:pPr>
                    <w:pStyle w:val="null3"/>
                    <w:jc w:val="both"/>
                  </w:pPr>
                </w:p>
              </w:tc>
              <w:tc>
                <w:tcPr>
                  <w:tcW w:type="dxa" w:w="16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1台</w:t>
                  </w:r>
                </w:p>
              </w:tc>
              <w:tc>
                <w:tcPr>
                  <w:tcW w:type="dxa" w:w="1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进口产品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微分电化学质谱仪 供货期：签订合同后120日历日内供货 文物材料电化学性能测试系统 供货期：签订合同后 90日历日内供货 三维光学轮廓仪 供货期：签订合同后90 日历日内供货 文物微区结构表征仪 供货期：签订合同后 90日历日内供货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详见3.5.1其他要求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微分电化学质谱仪 质保： 1 年，免费提供三次用户培训 文物材料电化学性能测试系统 质保： 1 年 三维光学轮廓仪 质保：整机质保3 年，免费提供不少于三次用户培训 文物微区结构表征仪 质保： 整机质保3年，免费提供不少于三次用户培训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3.5.2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 3.5.3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xzbwnfw@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投标方案.docx 产品技术参数表 分项报价表.docx 投标函 中小企业声明函 残疾人福利性单位声明函 商务应答表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报价唯一，未超限价</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40分；带“★”的参数需求为实质性要求，供应商必须响应并满足的参数需求，不满足按无效投标处理。投标产品“▲”参数每负偏离一项扣4分，非“▲”参数负偏离一项扣2分，扣完为止； 注：带“★”和“▲”项的技术参数投标人除填写技术规格偏离表外还应按要求提供证明材料（例如：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10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评审内容：①产品性能、使用寿命及效果；②产品供应渠道；③产品出厂检验技术资料齐全；④质量保证措施。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供应商2022年10月01日至今类似项目业绩，每提供1份得1分，最高得3分。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2.满足招标文件要求且报价最低的投标报价为评标基准价，其价格分35分。 3.报价得分=（基准价/投标报价）×35的公式计算得分。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详见附件：陕科大合同模板-设备更新项目1030.docx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