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A23F5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color w:val="auto"/>
          <w:kern w:val="0"/>
          <w:sz w:val="24"/>
          <w:highlight w:val="none"/>
        </w:rPr>
      </w:pPr>
      <w:r>
        <w:rPr>
          <w:rFonts w:hint="eastAsia" w:eastAsia="宋体" w:cs="宋体"/>
          <w:b/>
          <w:color w:val="auto"/>
          <w:sz w:val="32"/>
          <w:szCs w:val="32"/>
          <w:highlight w:val="none"/>
        </w:rPr>
        <w:t>投标方案说明</w:t>
      </w:r>
    </w:p>
    <w:p w14:paraId="01E2441A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05B419B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一、投标人企业简介。</w:t>
      </w:r>
    </w:p>
    <w:p w14:paraId="27F0BEF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二、投标人根据采购内容及评审内容要求，自主编写方案说明。</w:t>
      </w:r>
    </w:p>
    <w:p w14:paraId="59D9CFAF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color w:val="auto"/>
          <w:sz w:val="24"/>
          <w:highlight w:val="none"/>
        </w:rPr>
        <w:t>三、投标人认为有必要说明的问题。</w:t>
      </w:r>
      <w:bookmarkEnd w:id="0"/>
    </w:p>
    <w:p w14:paraId="00C109D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87E5F"/>
    <w:rsid w:val="2088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2025-11-26T08:44:00Z</dcterms:created>
  <dc:creator>Aurora</dc:creator>
  <cp:lastModifiedBy>Aurora</cp:lastModifiedBy>
  <dcterms:modified xsi:type="dcterms:W3CDTF">2025-11-26T08:46:43Z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83456D0E56B44B71939BB746E95EFAAB_11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