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版本号：JZDCG-2025-042.1B120251125001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网络建设与运维实训室升级改造项目(二次)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JZDCG-2025-042.1B1</w:t>
      </w:r>
      <w:r>
        <w:br/>
      </w:r>
      <w:r>
        <w:br/>
      </w:r>
      <w:r>
        <w:br/>
      </w:r>
    </w:p>
    <w:p>
      <w:pPr>
        <w:pStyle w:val="null3"/>
        <w:jc w:val="center"/>
        <w:outlineLvl w:val="2"/>
      </w:pPr>
      <w:r>
        <w:rPr>
          <w:rFonts w:ascii="仿宋_GB2312" w:hAnsi="仿宋_GB2312" w:cs="仿宋_GB2312" w:eastAsia="仿宋_GB2312"/>
          <w:sz w:val="28"/>
          <w:b/>
        </w:rPr>
        <w:t>陕西省电子信息学校</w:t>
      </w:r>
    </w:p>
    <w:p>
      <w:pPr>
        <w:pStyle w:val="null3"/>
        <w:jc w:val="center"/>
        <w:outlineLvl w:val="2"/>
      </w:pPr>
      <w:r>
        <w:rPr>
          <w:rFonts w:ascii="仿宋_GB2312" w:hAnsi="仿宋_GB2312" w:cs="仿宋_GB2312" w:eastAsia="仿宋_GB2312"/>
          <w:sz w:val="28"/>
          <w:b/>
        </w:rPr>
        <w:t>陕西金准达项目管理有限责任公司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陕西金准达项目管理有限责任公司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陕西省电子信息学校</w:t>
      </w:r>
      <w:r>
        <w:rPr>
          <w:rFonts w:ascii="仿宋_GB2312" w:hAnsi="仿宋_GB2312" w:cs="仿宋_GB2312" w:eastAsia="仿宋_GB2312"/>
        </w:rPr>
        <w:t>委托，拟对</w:t>
      </w:r>
      <w:r>
        <w:rPr>
          <w:rFonts w:ascii="仿宋_GB2312" w:hAnsi="仿宋_GB2312" w:cs="仿宋_GB2312" w:eastAsia="仿宋_GB2312"/>
        </w:rPr>
        <w:t>网络建设与运维实训室升级改造项目(二次)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JZDCG-2025-042.1B1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网络建设与运维实训室升级改造项目(二次)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陕西省电子信息学校网络建设与运维实训室升级改造项目，具体采购内容包含云服务实训平台、云服务实训平台系统、云服务教学应用管理系统软件、无线控制器、三层交换机、路由器、无线AP、下一代防火墙、信创管理平台、信创管理平台系统，以及设备安装调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采购包1（网络建设与运维实训室升级改造项目）：属于专门面向中小企业采购。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1、主体经营资格：法人或者其他组织的营业执照等证明文件或者自然人身份证明；</w:t>
      </w:r>
    </w:p>
    <w:p>
      <w:pPr>
        <w:pStyle w:val="null3"/>
      </w:pPr>
      <w:r>
        <w:rPr>
          <w:rFonts w:ascii="仿宋_GB2312" w:hAnsi="仿宋_GB2312" w:cs="仿宋_GB2312" w:eastAsia="仿宋_GB2312"/>
        </w:rPr>
        <w:t>2、社会保障资金缴纳证明：自2025年04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p>
      <w:pPr>
        <w:pStyle w:val="null3"/>
      </w:pPr>
      <w:r>
        <w:rPr>
          <w:rFonts w:ascii="仿宋_GB2312" w:hAnsi="仿宋_GB2312" w:cs="仿宋_GB2312" w:eastAsia="仿宋_GB2312"/>
        </w:rPr>
        <w:t>3、税收缴纳证明：自2025年04月01日以来已缴存的至少一个月的纳税证明或完税证明，纳税证明或完税证明上应有代收机构或税务机关的公章或业务专用章。依法免税的供应商应提供相关文件证明；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中禁止参加政府采购活动的供应商；</w:t>
      </w:r>
    </w:p>
    <w:p>
      <w:pPr>
        <w:pStyle w:val="null3"/>
      </w:pPr>
      <w:r>
        <w:rPr>
          <w:rFonts w:ascii="仿宋_GB2312" w:hAnsi="仿宋_GB2312" w:cs="仿宋_GB2312" w:eastAsia="仿宋_GB2312"/>
        </w:rPr>
        <w:t>5、法定代表人授权委托书：须提供法定代表人授权书（附法定代表人、被授权人身份证复印件）；法定代表人直接参加投标的，须提供法定代表人身份证明文件；</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7、履行合同所必需的设备和专业技术能力：提供具有履行合同所必需的设备和专业技术能力的承诺函；</w:t>
      </w:r>
    </w:p>
    <w:p>
      <w:pPr>
        <w:pStyle w:val="null3"/>
      </w:pPr>
      <w:r>
        <w:rPr>
          <w:rFonts w:ascii="仿宋_GB2312" w:hAnsi="仿宋_GB2312" w:cs="仿宋_GB2312" w:eastAsia="仿宋_GB2312"/>
        </w:rPr>
        <w:t>8、联合体不得参与：投标人应提供针对本项目的非联合体声明。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陕西省电子信息学校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西安市灞桥区纺渭路975号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13379248983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陕西金准达项目管理有限责任公司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科技五路橡树星座B座902室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王军、刘萌萌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029-89555599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开户名称：陕西金准达项目管理有限责任公司项目保证金专户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银行账号：129911244910001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说明：设备正常运行满1年后的7个工作日内无息返还履约保证金。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招标代理服务收费管理暂行办法的通知》（计价格【2002】1980号）和国家发改委办公厅颁发的《关于招标代理服务收费有关问题的通知》（发改办价格【2003】857号）文件为计算依据计取。 2、代理服务费的交纳方式：由成交人在领取成交通知书前向采购代理机构一次性支付； 开户名称：陕西金准达项目管理有限责任公司 开户银行：招商银行西安分行营业部 账 号：129911244910902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陕西省电子信息学校</w:t>
      </w:r>
      <w:r>
        <w:rPr>
          <w:rFonts w:ascii="仿宋_GB2312" w:hAnsi="仿宋_GB2312" w:cs="仿宋_GB2312" w:eastAsia="仿宋_GB2312"/>
        </w:rPr>
        <w:t>和</w:t>
      </w:r>
      <w:r>
        <w:rPr>
          <w:rFonts w:ascii="仿宋_GB2312" w:hAnsi="仿宋_GB2312" w:cs="仿宋_GB2312" w:eastAsia="仿宋_GB2312"/>
        </w:rPr>
        <w:t>陕西金准达项目管理有限责任公司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陕西省电子信息学校</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陕西金准达项目管理有限责任公司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陕西省电子信息学校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陕西金准达项目管理有限责任公司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联系人：王军、刘萌萌</w:t>
      </w:r>
    </w:p>
    <w:p>
      <w:pPr>
        <w:pStyle w:val="null3"/>
      </w:pPr>
      <w:r>
        <w:rPr>
          <w:rFonts w:ascii="仿宋_GB2312" w:hAnsi="仿宋_GB2312" w:cs="仿宋_GB2312" w:eastAsia="仿宋_GB2312"/>
        </w:rPr>
        <w:t>联系电话：029-89555599</w:t>
      </w:r>
    </w:p>
    <w:p>
      <w:pPr>
        <w:pStyle w:val="null3"/>
      </w:pPr>
      <w:r>
        <w:rPr>
          <w:rFonts w:ascii="仿宋_GB2312" w:hAnsi="仿宋_GB2312" w:cs="仿宋_GB2312" w:eastAsia="仿宋_GB2312"/>
        </w:rPr>
        <w:t>地址：科技五路橡树星座B座902室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电子信息学校网络建设与运维实训室升级改造项目，具体采购内容包含云服务实训平台、云服务实训平台系统、云服务教学应用管理系统软件、无线控制器、三层交换机、路由器、无线AP、下一代防火墙、信创管理平台、信创管理平台系统，以及设备安装调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（一）云服务实训平台1台</w:t>
            </w:r>
          </w:p>
          <w:p>
            <w:pPr>
              <w:pStyle w:val="null3"/>
            </w:pPr>
            <w:r>
              <w:rPr>
                <w:rFonts w:ascii="仿宋_GB2312" w:hAnsi="仿宋_GB2312" w:cs="仿宋_GB2312" w:eastAsia="仿宋_GB2312"/>
              </w:rPr>
              <w:t>▲1）标准国产x86服务器架构，机架式主机箱；</w:t>
            </w:r>
            <w:r>
              <w:br/>
            </w:r>
            <w:r>
              <w:rPr>
                <w:rFonts w:ascii="仿宋_GB2312" w:hAnsi="仿宋_GB2312" w:cs="仿宋_GB2312" w:eastAsia="仿宋_GB2312"/>
              </w:rPr>
              <w:t xml:space="preserve"> 2）千兆电接口≥2个，MGMT接口≥1；</w:t>
            </w:r>
            <w:r>
              <w:br/>
            </w:r>
            <w:r>
              <w:rPr>
                <w:rFonts w:ascii="仿宋_GB2312" w:hAnsi="仿宋_GB2312" w:cs="仿宋_GB2312" w:eastAsia="仿宋_GB2312"/>
              </w:rPr>
              <w:t xml:space="preserve"> 3）USB 2.0接口≥4个，USB 3.0接口≥4个，VGA接口≥1个；</w:t>
            </w:r>
            <w:r>
              <w:br/>
            </w:r>
            <w:r>
              <w:rPr>
                <w:rFonts w:ascii="仿宋_GB2312" w:hAnsi="仿宋_GB2312" w:cs="仿宋_GB2312" w:eastAsia="仿宋_GB2312"/>
              </w:rPr>
              <w:t xml:space="preserve"> 4）CPU≥2颗，单颗性能不低于十核20线程，主频≥2.2Ghz；</w:t>
            </w:r>
            <w:r>
              <w:br/>
            </w:r>
            <w:r>
              <w:rPr>
                <w:rFonts w:ascii="仿宋_GB2312" w:hAnsi="仿宋_GB2312" w:cs="仿宋_GB2312" w:eastAsia="仿宋_GB2312"/>
              </w:rPr>
              <w:t xml:space="preserve"> 5）ECC DDR4内存≥256GB；</w:t>
            </w:r>
            <w:r>
              <w:br/>
            </w:r>
            <w:r>
              <w:rPr>
                <w:rFonts w:ascii="仿宋_GB2312" w:hAnsi="仿宋_GB2312" w:cs="仿宋_GB2312" w:eastAsia="仿宋_GB2312"/>
              </w:rPr>
              <w:t xml:space="preserve"> 6）存储空间≥2个1TB SSD固态硬盘，支持RAID功能；</w:t>
            </w:r>
            <w:r>
              <w:br/>
            </w:r>
            <w:r>
              <w:rPr>
                <w:rFonts w:ascii="仿宋_GB2312" w:hAnsi="仿宋_GB2312" w:cs="仿宋_GB2312" w:eastAsia="仿宋_GB2312"/>
              </w:rPr>
              <w:t xml:space="preserve"> 7）散热系统，内置静音智能调控风扇；</w:t>
            </w:r>
            <w:r>
              <w:br/>
            </w:r>
            <w:r>
              <w:rPr>
                <w:rFonts w:ascii="仿宋_GB2312" w:hAnsi="仿宋_GB2312" w:cs="仿宋_GB2312" w:eastAsia="仿宋_GB2312"/>
              </w:rPr>
              <w:t xml:space="preserve"> 8）为方便平台日常维护，要求支持IPMI 2.0远程开关机管理及外接键鼠、显示器管理；</w:t>
            </w:r>
            <w:r>
              <w:br/>
            </w:r>
            <w:r>
              <w:rPr>
                <w:rFonts w:ascii="仿宋_GB2312" w:hAnsi="仿宋_GB2312" w:cs="仿宋_GB2312" w:eastAsia="仿宋_GB2312"/>
              </w:rPr>
              <w:t xml:space="preserve"> 9）支持IPv6网络。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（二）云服务实训平台系统1套</w:t>
            </w:r>
          </w:p>
          <w:p>
            <w:pPr>
              <w:pStyle w:val="null3"/>
            </w:pPr>
            <w:r>
              <w:rPr>
                <w:rFonts w:ascii="仿宋_GB2312" w:hAnsi="仿宋_GB2312" w:cs="仿宋_GB2312" w:eastAsia="仿宋_GB2312"/>
              </w:rPr>
              <w:t>1）支持多用户同时登录操作；</w:t>
            </w:r>
            <w:r>
              <w:br/>
            </w:r>
            <w:r>
              <w:rPr>
                <w:rFonts w:ascii="仿宋_GB2312" w:hAnsi="仿宋_GB2312" w:cs="仿宋_GB2312" w:eastAsia="仿宋_GB2312"/>
              </w:rPr>
              <w:t xml:space="preserve"> 2）平台系统支持自动化部署安装；</w:t>
            </w:r>
            <w:r>
              <w:br/>
            </w:r>
            <w:r>
              <w:rPr>
                <w:rFonts w:ascii="仿宋_GB2312" w:hAnsi="仿宋_GB2312" w:cs="仿宋_GB2312" w:eastAsia="仿宋_GB2312"/>
              </w:rPr>
              <w:t xml:space="preserve"> ▲3）内置虚拟机镜像模板；</w:t>
            </w:r>
            <w:r>
              <w:br/>
            </w:r>
            <w:r>
              <w:rPr>
                <w:rFonts w:ascii="仿宋_GB2312" w:hAnsi="仿宋_GB2312" w:cs="仿宋_GB2312" w:eastAsia="仿宋_GB2312"/>
              </w:rPr>
              <w:t xml:space="preserve"> 4）支持虚拟机的备份、快照、还原等备份机制；</w:t>
            </w:r>
            <w:r>
              <w:br/>
            </w:r>
            <w:r>
              <w:rPr>
                <w:rFonts w:ascii="仿宋_GB2312" w:hAnsi="仿宋_GB2312" w:cs="仿宋_GB2312" w:eastAsia="仿宋_GB2312"/>
              </w:rPr>
              <w:t xml:space="preserve"> 5）每个用户提供独立的网盘空间，具备文件的上传，存储，下载功能；</w:t>
            </w:r>
            <w:r>
              <w:br/>
            </w:r>
            <w:r>
              <w:rPr>
                <w:rFonts w:ascii="仿宋_GB2312" w:hAnsi="仿宋_GB2312" w:cs="仿宋_GB2312" w:eastAsia="仿宋_GB2312"/>
              </w:rPr>
              <w:t xml:space="preserve"> ▲6）支持≥5个虚拟机实例批量生成功能；</w:t>
            </w:r>
            <w:r>
              <w:br/>
            </w:r>
            <w:r>
              <w:rPr>
                <w:rFonts w:ascii="仿宋_GB2312" w:hAnsi="仿宋_GB2312" w:cs="仿宋_GB2312" w:eastAsia="仿宋_GB2312"/>
              </w:rPr>
              <w:t xml:space="preserve"> ▲7）支持虚拟机实例批量快速启动；</w:t>
            </w:r>
            <w:r>
              <w:br/>
            </w:r>
            <w:r>
              <w:rPr>
                <w:rFonts w:ascii="仿宋_GB2312" w:hAnsi="仿宋_GB2312" w:cs="仿宋_GB2312" w:eastAsia="仿宋_GB2312"/>
              </w:rPr>
              <w:t xml:space="preserve"> 8）支持虚拟机内部网络到外部网络的映射，支持浮动IP功能，可以为虚拟机分配浮动IP，可以实现和虚拟机间基于IP的通信；</w:t>
            </w:r>
            <w:r>
              <w:br/>
            </w:r>
            <w:r>
              <w:rPr>
                <w:rFonts w:ascii="仿宋_GB2312" w:hAnsi="仿宋_GB2312" w:cs="仿宋_GB2312" w:eastAsia="仿宋_GB2312"/>
              </w:rPr>
              <w:t xml:space="preserve"> ▲9）支持虚拟机多网络接口，网络接口可以通过WEB页面设置打开或关闭端口安全，同时端口可以指定IP；</w:t>
            </w:r>
            <w:r>
              <w:br/>
            </w:r>
            <w:r>
              <w:rPr>
                <w:rFonts w:ascii="仿宋_GB2312" w:hAnsi="仿宋_GB2312" w:cs="仿宋_GB2312" w:eastAsia="仿宋_GB2312"/>
              </w:rPr>
              <w:t xml:space="preserve"> 10）支持VLAN虚拟化网络，支持虚拟机同时接入多个虚拟化网络；</w:t>
            </w:r>
            <w:r>
              <w:br/>
            </w:r>
            <w:r>
              <w:rPr>
                <w:rFonts w:ascii="仿宋_GB2312" w:hAnsi="仿宋_GB2312" w:cs="仿宋_GB2312" w:eastAsia="仿宋_GB2312"/>
              </w:rPr>
              <w:t xml:space="preserve"> 11）系统支持创建云硬盘，支持云硬盘动态接入虚拟机；</w:t>
            </w:r>
            <w:r>
              <w:br/>
            </w:r>
            <w:r>
              <w:rPr>
                <w:rFonts w:ascii="仿宋_GB2312" w:hAnsi="仿宋_GB2312" w:cs="仿宋_GB2312" w:eastAsia="仿宋_GB2312"/>
              </w:rPr>
              <w:t xml:space="preserve"> ▲12）支持虚拟机实例批量启动或关闭功能。</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b/>
              </w:rPr>
              <w:t>（三）云服务教学应用管理系统软件1套</w:t>
            </w:r>
          </w:p>
          <w:p>
            <w:pPr>
              <w:pStyle w:val="null3"/>
            </w:pPr>
            <w:r>
              <w:rPr>
                <w:rFonts w:ascii="仿宋_GB2312" w:hAnsi="仿宋_GB2312" w:cs="仿宋_GB2312" w:eastAsia="仿宋_GB2312"/>
              </w:rPr>
              <w:t>1）支持实时监控云服务实训平台关于CPU、内存、磁盘等资源使用情况；</w:t>
            </w:r>
            <w:r>
              <w:br/>
            </w:r>
            <w:r>
              <w:rPr>
                <w:rFonts w:ascii="仿宋_GB2312" w:hAnsi="仿宋_GB2312" w:cs="仿宋_GB2312" w:eastAsia="仿宋_GB2312"/>
              </w:rPr>
              <w:t xml:space="preserve"> 2</w:t>
            </w:r>
            <w:r>
              <w:rPr>
                <w:rFonts w:ascii="仿宋_GB2312" w:hAnsi="仿宋_GB2312" w:cs="仿宋_GB2312" w:eastAsia="仿宋_GB2312"/>
              </w:rPr>
              <w:t>）</w:t>
            </w:r>
            <w:r>
              <w:rPr>
                <w:rFonts w:ascii="仿宋_GB2312" w:hAnsi="仿宋_GB2312" w:cs="仿宋_GB2312" w:eastAsia="仿宋_GB2312"/>
              </w:rPr>
              <w:t>支持根据实际需求调整云实训平台计算资源与卷资源配额；</w:t>
            </w:r>
            <w:r>
              <w:br/>
            </w:r>
            <w:r>
              <w:rPr>
                <w:rFonts w:ascii="仿宋_GB2312" w:hAnsi="仿宋_GB2312" w:cs="仿宋_GB2312" w:eastAsia="仿宋_GB2312"/>
              </w:rPr>
              <w:t xml:space="preserve"> 3</w:t>
            </w:r>
            <w:r>
              <w:rPr>
                <w:rFonts w:ascii="仿宋_GB2312" w:hAnsi="仿宋_GB2312" w:cs="仿宋_GB2312" w:eastAsia="仿宋_GB2312"/>
              </w:rPr>
              <w:t>）</w:t>
            </w:r>
            <w:r>
              <w:rPr>
                <w:rFonts w:ascii="仿宋_GB2312" w:hAnsi="仿宋_GB2312" w:cs="仿宋_GB2312" w:eastAsia="仿宋_GB2312"/>
              </w:rPr>
              <w:t>支持自定义虚拟机模板上传、保存及应用，满足学校特殊教学需求；</w:t>
            </w:r>
            <w:r>
              <w:br/>
            </w:r>
            <w:r>
              <w:rPr>
                <w:rFonts w:ascii="仿宋_GB2312" w:hAnsi="仿宋_GB2312" w:cs="仿宋_GB2312" w:eastAsia="仿宋_GB2312"/>
              </w:rPr>
              <w:t xml:space="preserve"> 4</w:t>
            </w:r>
            <w:r>
              <w:rPr>
                <w:rFonts w:ascii="仿宋_GB2312" w:hAnsi="仿宋_GB2312" w:cs="仿宋_GB2312" w:eastAsia="仿宋_GB2312"/>
              </w:rPr>
              <w:t>）</w:t>
            </w:r>
            <w:r>
              <w:rPr>
                <w:rFonts w:ascii="仿宋_GB2312" w:hAnsi="仿宋_GB2312" w:cs="仿宋_GB2312" w:eastAsia="仿宋_GB2312"/>
              </w:rPr>
              <w:t>支持虚拟网络拓扑图管理，模拟不同实验环境，丰富教学内容；</w:t>
            </w:r>
            <w:r>
              <w:br/>
            </w:r>
            <w:r>
              <w:rPr>
                <w:rFonts w:ascii="仿宋_GB2312" w:hAnsi="仿宋_GB2312" w:cs="仿宋_GB2312" w:eastAsia="仿宋_GB2312"/>
              </w:rPr>
              <w:t xml:space="preserve"> 5</w:t>
            </w:r>
            <w:r>
              <w:rPr>
                <w:rFonts w:ascii="仿宋_GB2312" w:hAnsi="仿宋_GB2312" w:cs="仿宋_GB2312" w:eastAsia="仿宋_GB2312"/>
              </w:rPr>
              <w:t>）</w:t>
            </w:r>
            <w:r>
              <w:rPr>
                <w:rFonts w:ascii="仿宋_GB2312" w:hAnsi="仿宋_GB2312" w:cs="仿宋_GB2312" w:eastAsia="仿宋_GB2312"/>
              </w:rPr>
              <w:t>支持内部虚拟机和外部网络中的主机进行各类服务器搭建、调试、联通及测试；</w:t>
            </w:r>
            <w:r>
              <w:br/>
            </w:r>
            <w:r>
              <w:rPr>
                <w:rFonts w:ascii="仿宋_GB2312" w:hAnsi="仿宋_GB2312" w:cs="仿宋_GB2312" w:eastAsia="仿宋_GB2312"/>
              </w:rPr>
              <w:t xml:space="preserve"> 6</w:t>
            </w:r>
            <w:r>
              <w:rPr>
                <w:rFonts w:ascii="仿宋_GB2312" w:hAnsi="仿宋_GB2312" w:cs="仿宋_GB2312" w:eastAsia="仿宋_GB2312"/>
              </w:rPr>
              <w:t>）</w:t>
            </w:r>
            <w:r>
              <w:rPr>
                <w:rFonts w:ascii="仿宋_GB2312" w:hAnsi="仿宋_GB2312" w:cs="仿宋_GB2312" w:eastAsia="仿宋_GB2312"/>
              </w:rPr>
              <w:t>支持修改在线修改云服务实训平台IP，满足接入学校各类教学环境；</w:t>
            </w:r>
            <w:r>
              <w:br/>
            </w:r>
            <w:r>
              <w:rPr>
                <w:rFonts w:ascii="仿宋_GB2312" w:hAnsi="仿宋_GB2312" w:cs="仿宋_GB2312" w:eastAsia="仿宋_GB2312"/>
              </w:rPr>
              <w:t xml:space="preserve"> ▲7</w:t>
            </w:r>
            <w:r>
              <w:rPr>
                <w:rFonts w:ascii="仿宋_GB2312" w:hAnsi="仿宋_GB2312" w:cs="仿宋_GB2312" w:eastAsia="仿宋_GB2312"/>
              </w:rPr>
              <w:t>）</w:t>
            </w:r>
            <w:r>
              <w:rPr>
                <w:rFonts w:ascii="仿宋_GB2312" w:hAnsi="仿宋_GB2312" w:cs="仿宋_GB2312" w:eastAsia="仿宋_GB2312"/>
              </w:rPr>
              <w:t>支持界面一键关机，一键重启，同时平台内置系统还原功能，可还原系统到出厂状态，还原过程中不需要借助其他任何外部存储设备；</w:t>
            </w:r>
            <w:r>
              <w:br/>
            </w:r>
            <w:r>
              <w:rPr>
                <w:rFonts w:ascii="仿宋_GB2312" w:hAnsi="仿宋_GB2312" w:cs="仿宋_GB2312" w:eastAsia="仿宋_GB2312"/>
              </w:rPr>
              <w:t xml:space="preserve"> 8</w:t>
            </w:r>
            <w:r>
              <w:rPr>
                <w:rFonts w:ascii="仿宋_GB2312" w:hAnsi="仿宋_GB2312" w:cs="仿宋_GB2312" w:eastAsia="仿宋_GB2312"/>
              </w:rPr>
              <w:t>）</w:t>
            </w:r>
            <w:r>
              <w:rPr>
                <w:rFonts w:ascii="仿宋_GB2312" w:hAnsi="仿宋_GB2312" w:cs="仿宋_GB2312" w:eastAsia="仿宋_GB2312"/>
              </w:rPr>
              <w:t>支持系统安全行为监控功能。</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b/>
              </w:rPr>
              <w:t>（四）无线控制器2台</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整机要求内置电源≥2个，USB接口≥1个，Console接口≥1个，带外管理口≥1个，Reset键≥1个；</w:t>
            </w:r>
            <w:r>
              <w:br/>
            </w:r>
            <w:r>
              <w:rPr>
                <w:rFonts w:ascii="仿宋_GB2312" w:hAnsi="仿宋_GB2312" w:cs="仿宋_GB2312" w:eastAsia="仿宋_GB2312"/>
              </w:rPr>
              <w:t xml:space="preserve"> ▲2</w:t>
            </w:r>
            <w:r>
              <w:rPr>
                <w:rFonts w:ascii="仿宋_GB2312" w:hAnsi="仿宋_GB2312" w:cs="仿宋_GB2312" w:eastAsia="仿宋_GB2312"/>
              </w:rPr>
              <w:t>）</w:t>
            </w:r>
            <w:r>
              <w:rPr>
                <w:rFonts w:ascii="仿宋_GB2312" w:hAnsi="仿宋_GB2312" w:cs="仿宋_GB2312" w:eastAsia="仿宋_GB2312"/>
              </w:rPr>
              <w:t>交换容量≥360Gbps，包转发率≥130Mpps，最大无线并发≥10K；</w:t>
            </w:r>
            <w:r>
              <w:br/>
            </w:r>
            <w:r>
              <w:rPr>
                <w:rFonts w:ascii="仿宋_GB2312" w:hAnsi="仿宋_GB2312" w:cs="仿宋_GB2312" w:eastAsia="仿宋_GB2312"/>
              </w:rPr>
              <w:t xml:space="preserve"> ▲3</w:t>
            </w:r>
            <w:r>
              <w:rPr>
                <w:rFonts w:ascii="仿宋_GB2312" w:hAnsi="仿宋_GB2312" w:cs="仿宋_GB2312" w:eastAsia="仿宋_GB2312"/>
              </w:rPr>
              <w:t>）</w:t>
            </w:r>
            <w:r>
              <w:rPr>
                <w:rFonts w:ascii="仿宋_GB2312" w:hAnsi="仿宋_GB2312" w:cs="仿宋_GB2312" w:eastAsia="仿宋_GB2312"/>
              </w:rPr>
              <w:t>支持802.11ac/ax无线AP集中管理功能，配置≥8个AP管理许可，最大管理AP数量≥70个；</w:t>
            </w:r>
            <w:r>
              <w:br/>
            </w:r>
            <w:r>
              <w:rPr>
                <w:rFonts w:ascii="仿宋_GB2312" w:hAnsi="仿宋_GB2312" w:cs="仿宋_GB2312" w:eastAsia="仿宋_GB2312"/>
              </w:rPr>
              <w:t xml:space="preserve"> 4</w:t>
            </w:r>
            <w:r>
              <w:rPr>
                <w:rFonts w:ascii="仿宋_GB2312" w:hAnsi="仿宋_GB2312" w:cs="仿宋_GB2312" w:eastAsia="仿宋_GB2312"/>
              </w:rPr>
              <w:t>）</w:t>
            </w:r>
            <w:r>
              <w:rPr>
                <w:rFonts w:ascii="仿宋_GB2312" w:hAnsi="仿宋_GB2312" w:cs="仿宋_GB2312" w:eastAsia="仿宋_GB2312"/>
              </w:rPr>
              <w:t>支持相同或不同AC管理下，不同AP之前的二、三层≤30ms的用户快速漫游切换；</w:t>
            </w:r>
            <w:r>
              <w:br/>
            </w:r>
            <w:r>
              <w:rPr>
                <w:rFonts w:ascii="仿宋_GB2312" w:hAnsi="仿宋_GB2312" w:cs="仿宋_GB2312" w:eastAsia="仿宋_GB2312"/>
              </w:rPr>
              <w:t xml:space="preserve"> 5</w:t>
            </w:r>
            <w:r>
              <w:rPr>
                <w:rFonts w:ascii="仿宋_GB2312" w:hAnsi="仿宋_GB2312" w:cs="仿宋_GB2312" w:eastAsia="仿宋_GB2312"/>
              </w:rPr>
              <w:t>）</w:t>
            </w:r>
            <w:r>
              <w:rPr>
                <w:rFonts w:ascii="仿宋_GB2312" w:hAnsi="仿宋_GB2312" w:cs="仿宋_GB2312" w:eastAsia="仿宋_GB2312"/>
              </w:rPr>
              <w:t>支持N+1、N+N及1+1备份冗余机制，支持AC集群部署；</w:t>
            </w:r>
            <w:r>
              <w:br/>
            </w:r>
            <w:r>
              <w:rPr>
                <w:rFonts w:ascii="仿宋_GB2312" w:hAnsi="仿宋_GB2312" w:cs="仿宋_GB2312" w:eastAsia="仿宋_GB2312"/>
              </w:rPr>
              <w:t xml:space="preserve"> 6</w:t>
            </w:r>
            <w:r>
              <w:rPr>
                <w:rFonts w:ascii="仿宋_GB2312" w:hAnsi="仿宋_GB2312" w:cs="仿宋_GB2312" w:eastAsia="仿宋_GB2312"/>
              </w:rPr>
              <w:t>）</w:t>
            </w:r>
            <w:r>
              <w:rPr>
                <w:rFonts w:ascii="仿宋_GB2312" w:hAnsi="仿宋_GB2312" w:cs="仿宋_GB2312" w:eastAsia="仿宋_GB2312"/>
              </w:rPr>
              <w:t>支持静态路由、RIP v1/2、OSPF、BGP等完善的IPv4/IPv6路由协议；</w:t>
            </w:r>
            <w:r>
              <w:br/>
            </w:r>
            <w:r>
              <w:rPr>
                <w:rFonts w:ascii="仿宋_GB2312" w:hAnsi="仿宋_GB2312" w:cs="仿宋_GB2312" w:eastAsia="仿宋_GB2312"/>
              </w:rPr>
              <w:t xml:space="preserve"> 7</w:t>
            </w:r>
            <w:r>
              <w:rPr>
                <w:rFonts w:ascii="仿宋_GB2312" w:hAnsi="仿宋_GB2312" w:cs="仿宋_GB2312" w:eastAsia="仿宋_GB2312"/>
              </w:rPr>
              <w:t>）</w:t>
            </w:r>
            <w:r>
              <w:rPr>
                <w:rFonts w:ascii="仿宋_GB2312" w:hAnsi="仿宋_GB2312" w:cs="仿宋_GB2312" w:eastAsia="仿宋_GB2312"/>
              </w:rPr>
              <w:t>支持MAC地址认证、802.1x认证、内置/外置Portal认证，且支持定制化Portal认证；</w:t>
            </w:r>
            <w:r>
              <w:br/>
            </w:r>
            <w:r>
              <w:rPr>
                <w:rFonts w:ascii="仿宋_GB2312" w:hAnsi="仿宋_GB2312" w:cs="仿宋_GB2312" w:eastAsia="仿宋_GB2312"/>
              </w:rPr>
              <w:t xml:space="preserve"> 8</w:t>
            </w:r>
            <w:r>
              <w:rPr>
                <w:rFonts w:ascii="仿宋_GB2312" w:hAnsi="仿宋_GB2312" w:cs="仿宋_GB2312" w:eastAsia="仿宋_GB2312"/>
              </w:rPr>
              <w:t>）</w:t>
            </w:r>
            <w:r>
              <w:rPr>
                <w:rFonts w:ascii="仿宋_GB2312" w:hAnsi="仿宋_GB2312" w:cs="仿宋_GB2312" w:eastAsia="仿宋_GB2312"/>
              </w:rPr>
              <w:t>支持SNMP、RMON、SSH、Telnet、Web等管理方式，支持设备Dual image备份机制；</w:t>
            </w:r>
            <w:r>
              <w:br/>
            </w:r>
            <w:r>
              <w:rPr>
                <w:rFonts w:ascii="仿宋_GB2312" w:hAnsi="仿宋_GB2312" w:cs="仿宋_GB2312" w:eastAsia="仿宋_GB2312"/>
              </w:rPr>
              <w:t xml:space="preserve"> 9</w:t>
            </w:r>
            <w:r>
              <w:rPr>
                <w:rFonts w:ascii="仿宋_GB2312" w:hAnsi="仿宋_GB2312" w:cs="仿宋_GB2312" w:eastAsia="仿宋_GB2312"/>
              </w:rPr>
              <w:t>）</w:t>
            </w:r>
            <w:r>
              <w:rPr>
                <w:rFonts w:ascii="仿宋_GB2312" w:hAnsi="仿宋_GB2312" w:cs="仿宋_GB2312" w:eastAsia="仿宋_GB2312"/>
              </w:rPr>
              <w:t>配置要求千兆电接口≥24个，10G SFP+光接口≥4个。</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b/>
              </w:rPr>
              <w:t>（五）三层交换机6台</w:t>
            </w:r>
          </w:p>
          <w:p>
            <w:pPr>
              <w:pStyle w:val="null3"/>
            </w:pPr>
            <w:r>
              <w:rPr>
                <w:rFonts w:ascii="仿宋_GB2312" w:hAnsi="仿宋_GB2312" w:cs="仿宋_GB2312" w:eastAsia="仿宋_GB2312"/>
              </w:rPr>
              <w:t>1）整机要求电源≥2个，USB接口≥1个，Console接口≥1个，带外管理口≥1个；</w:t>
            </w:r>
            <w:r>
              <w:br/>
            </w:r>
            <w:r>
              <w:rPr>
                <w:rFonts w:ascii="仿宋_GB2312" w:hAnsi="仿宋_GB2312" w:cs="仿宋_GB2312" w:eastAsia="仿宋_GB2312"/>
              </w:rPr>
              <w:t xml:space="preserve"> ▲2</w:t>
            </w:r>
            <w:r>
              <w:rPr>
                <w:rFonts w:ascii="仿宋_GB2312" w:hAnsi="仿宋_GB2312" w:cs="仿宋_GB2312" w:eastAsia="仿宋_GB2312"/>
              </w:rPr>
              <w:t>）</w:t>
            </w:r>
            <w:r>
              <w:rPr>
                <w:rFonts w:ascii="仿宋_GB2312" w:hAnsi="仿宋_GB2312" w:cs="仿宋_GB2312" w:eastAsia="仿宋_GB2312"/>
              </w:rPr>
              <w:t>交换容量≥750Gbps，包转发率≥270Mpps；</w:t>
            </w:r>
            <w:r>
              <w:br/>
            </w:r>
            <w:r>
              <w:rPr>
                <w:rFonts w:ascii="仿宋_GB2312" w:hAnsi="仿宋_GB2312" w:cs="仿宋_GB2312" w:eastAsia="仿宋_GB2312"/>
              </w:rPr>
              <w:t xml:space="preserve"> ▲3</w:t>
            </w:r>
            <w:r>
              <w:rPr>
                <w:rFonts w:ascii="仿宋_GB2312" w:hAnsi="仿宋_GB2312" w:cs="仿宋_GB2312" w:eastAsia="仿宋_GB2312"/>
              </w:rPr>
              <w:t>）</w:t>
            </w:r>
            <w:r>
              <w:rPr>
                <w:rFonts w:ascii="仿宋_GB2312" w:hAnsi="仿宋_GB2312" w:cs="仿宋_GB2312" w:eastAsia="仿宋_GB2312"/>
              </w:rPr>
              <w:t>支持RIP v1/2、RIPng、OSPF、OSPFv3、IS-IS、IS-ISv6、BGP、BGP4+；</w:t>
            </w:r>
            <w:r>
              <w:br/>
            </w:r>
            <w:r>
              <w:rPr>
                <w:rFonts w:ascii="仿宋_GB2312" w:hAnsi="仿宋_GB2312" w:cs="仿宋_GB2312" w:eastAsia="仿宋_GB2312"/>
              </w:rPr>
              <w:t xml:space="preserve"> 4</w:t>
            </w:r>
            <w:r>
              <w:rPr>
                <w:rFonts w:ascii="仿宋_GB2312" w:hAnsi="仿宋_GB2312" w:cs="仿宋_GB2312" w:eastAsia="仿宋_GB2312"/>
              </w:rPr>
              <w:t>）</w:t>
            </w:r>
            <w:r>
              <w:rPr>
                <w:rFonts w:ascii="仿宋_GB2312" w:hAnsi="仿宋_GB2312" w:cs="仿宋_GB2312" w:eastAsia="仿宋_GB2312"/>
              </w:rPr>
              <w:t>支持OpenFlow、MPLS VPN、M-LAG；</w:t>
            </w:r>
            <w:r>
              <w:br/>
            </w:r>
            <w:r>
              <w:rPr>
                <w:rFonts w:ascii="仿宋_GB2312" w:hAnsi="仿宋_GB2312" w:cs="仿宋_GB2312" w:eastAsia="仿宋_GB2312"/>
              </w:rPr>
              <w:t xml:space="preserve"> 5</w:t>
            </w:r>
            <w:r>
              <w:rPr>
                <w:rFonts w:ascii="仿宋_GB2312" w:hAnsi="仿宋_GB2312" w:cs="仿宋_GB2312" w:eastAsia="仿宋_GB2312"/>
              </w:rPr>
              <w:t>）</w:t>
            </w:r>
            <w:r>
              <w:rPr>
                <w:rFonts w:ascii="仿宋_GB2312" w:hAnsi="仿宋_GB2312" w:cs="仿宋_GB2312" w:eastAsia="仿宋_GB2312"/>
              </w:rPr>
              <w:t>支持N:1虚拟化功能；</w:t>
            </w:r>
            <w:r>
              <w:br/>
            </w:r>
            <w:r>
              <w:rPr>
                <w:rFonts w:ascii="仿宋_GB2312" w:hAnsi="仿宋_GB2312" w:cs="仿宋_GB2312" w:eastAsia="仿宋_GB2312"/>
              </w:rPr>
              <w:t xml:space="preserve"> 6</w:t>
            </w:r>
            <w:r>
              <w:rPr>
                <w:rFonts w:ascii="仿宋_GB2312" w:hAnsi="仿宋_GB2312" w:cs="仿宋_GB2312" w:eastAsia="仿宋_GB2312"/>
              </w:rPr>
              <w:t>）</w:t>
            </w:r>
            <w:r>
              <w:rPr>
                <w:rFonts w:ascii="仿宋_GB2312" w:hAnsi="仿宋_GB2312" w:cs="仿宋_GB2312" w:eastAsia="仿宋_GB2312"/>
              </w:rPr>
              <w:t>支持sFlow功能、以太网OAM功能、Telemetry、NETCONG功能；</w:t>
            </w:r>
            <w:r>
              <w:br/>
            </w:r>
            <w:r>
              <w:rPr>
                <w:rFonts w:ascii="仿宋_GB2312" w:hAnsi="仿宋_GB2312" w:cs="仿宋_GB2312" w:eastAsia="仿宋_GB2312"/>
              </w:rPr>
              <w:t xml:space="preserve"> 7</w:t>
            </w:r>
            <w:r>
              <w:rPr>
                <w:rFonts w:ascii="仿宋_GB2312" w:hAnsi="仿宋_GB2312" w:cs="仿宋_GB2312" w:eastAsia="仿宋_GB2312"/>
              </w:rPr>
              <w:t>）</w:t>
            </w:r>
            <w:r>
              <w:rPr>
                <w:rFonts w:ascii="仿宋_GB2312" w:hAnsi="仿宋_GB2312" w:cs="仿宋_GB2312" w:eastAsia="仿宋_GB2312"/>
              </w:rPr>
              <w:t>支持ISATAP、6TO4自动隧道，支持IPv6 over IPv4、IPany over GREv4、IPany over GREv6配置隧道等过渡技术；</w:t>
            </w:r>
            <w:r>
              <w:br/>
            </w:r>
            <w:r>
              <w:rPr>
                <w:rFonts w:ascii="仿宋_GB2312" w:hAnsi="仿宋_GB2312" w:cs="仿宋_GB2312" w:eastAsia="仿宋_GB2312"/>
              </w:rPr>
              <w:t xml:space="preserve"> ▲8</w:t>
            </w:r>
            <w:r>
              <w:rPr>
                <w:rFonts w:ascii="仿宋_GB2312" w:hAnsi="仿宋_GB2312" w:cs="仿宋_GB2312" w:eastAsia="仿宋_GB2312"/>
              </w:rPr>
              <w:t>）</w:t>
            </w:r>
            <w:r>
              <w:rPr>
                <w:rFonts w:ascii="仿宋_GB2312" w:hAnsi="仿宋_GB2312" w:cs="仿宋_GB2312" w:eastAsia="仿宋_GB2312"/>
              </w:rPr>
              <w:t>配置要求千兆电接口≥24个，10G SFP+光接口≥6个。</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b/>
              </w:rPr>
              <w:t>（六）路由器4台</w:t>
            </w:r>
          </w:p>
          <w:p>
            <w:pPr>
              <w:pStyle w:val="null3"/>
            </w:pPr>
            <w:r>
              <w:rPr>
                <w:rFonts w:ascii="仿宋_GB2312" w:hAnsi="仿宋_GB2312" w:cs="仿宋_GB2312" w:eastAsia="仿宋_GB2312"/>
              </w:rPr>
              <w:t>1）64位多核处理器，内置加密引擎，采用模块化结构设计；</w:t>
            </w:r>
            <w:r>
              <w:br/>
            </w:r>
            <w:r>
              <w:rPr>
                <w:rFonts w:ascii="仿宋_GB2312" w:hAnsi="仿宋_GB2312" w:cs="仿宋_GB2312" w:eastAsia="仿宋_GB2312"/>
              </w:rPr>
              <w:t xml:space="preserve"> 2</w:t>
            </w:r>
            <w:r>
              <w:rPr>
                <w:rFonts w:ascii="仿宋_GB2312" w:hAnsi="仿宋_GB2312" w:cs="仿宋_GB2312" w:eastAsia="仿宋_GB2312"/>
              </w:rPr>
              <w:t>）</w:t>
            </w:r>
            <w:r>
              <w:rPr>
                <w:rFonts w:ascii="仿宋_GB2312" w:hAnsi="仿宋_GB2312" w:cs="仿宋_GB2312" w:eastAsia="仿宋_GB2312"/>
              </w:rPr>
              <w:t>整机要求USB接口≥1个，Console接口≥1个；</w:t>
            </w:r>
            <w:r>
              <w:br/>
            </w:r>
            <w:r>
              <w:rPr>
                <w:rFonts w:ascii="仿宋_GB2312" w:hAnsi="仿宋_GB2312" w:cs="仿宋_GB2312" w:eastAsia="仿宋_GB2312"/>
              </w:rPr>
              <w:t xml:space="preserve"> 3</w:t>
            </w:r>
            <w:r>
              <w:rPr>
                <w:rFonts w:ascii="仿宋_GB2312" w:hAnsi="仿宋_GB2312" w:cs="仿宋_GB2312" w:eastAsia="仿宋_GB2312"/>
              </w:rPr>
              <w:t>）</w:t>
            </w:r>
            <w:r>
              <w:rPr>
                <w:rFonts w:ascii="仿宋_GB2312" w:hAnsi="仿宋_GB2312" w:cs="仿宋_GB2312" w:eastAsia="仿宋_GB2312"/>
              </w:rPr>
              <w:t>转发性能≥2Mpps，内存≥1GB；</w:t>
            </w:r>
            <w:r>
              <w:br/>
            </w:r>
            <w:r>
              <w:rPr>
                <w:rFonts w:ascii="仿宋_GB2312" w:hAnsi="仿宋_GB2312" w:cs="仿宋_GB2312" w:eastAsia="仿宋_GB2312"/>
              </w:rPr>
              <w:t xml:space="preserve"> 4</w:t>
            </w:r>
            <w:r>
              <w:rPr>
                <w:rFonts w:ascii="仿宋_GB2312" w:hAnsi="仿宋_GB2312" w:cs="仿宋_GB2312" w:eastAsia="仿宋_GB2312"/>
              </w:rPr>
              <w:t>）</w:t>
            </w:r>
            <w:r>
              <w:rPr>
                <w:rFonts w:ascii="仿宋_GB2312" w:hAnsi="仿宋_GB2312" w:cs="仿宋_GB2312" w:eastAsia="仿宋_GB2312"/>
              </w:rPr>
              <w:t>支持静态路由、RIPv1/v2，OSPFv2，BGPv4，IS-IS，PBR策略路由、FastSwitch、Load-Balance；</w:t>
            </w:r>
            <w:r>
              <w:br/>
            </w:r>
            <w:r>
              <w:rPr>
                <w:rFonts w:ascii="仿宋_GB2312" w:hAnsi="仿宋_GB2312" w:cs="仿宋_GB2312" w:eastAsia="仿宋_GB2312"/>
              </w:rPr>
              <w:t xml:space="preserve"> 5</w:t>
            </w:r>
            <w:r>
              <w:rPr>
                <w:rFonts w:ascii="仿宋_GB2312" w:hAnsi="仿宋_GB2312" w:cs="仿宋_GB2312" w:eastAsia="仿宋_GB2312"/>
              </w:rPr>
              <w:t>）</w:t>
            </w:r>
            <w:r>
              <w:rPr>
                <w:rFonts w:ascii="仿宋_GB2312" w:hAnsi="仿宋_GB2312" w:cs="仿宋_GB2312" w:eastAsia="仿宋_GB2312"/>
              </w:rPr>
              <w:t>支持MPLS及MPLS VPN，支持VPLS等L2 VPN和MPLS/BGP L3 VPN，支持VRF、AtoM；</w:t>
            </w:r>
            <w:r>
              <w:br/>
            </w:r>
            <w:r>
              <w:rPr>
                <w:rFonts w:ascii="仿宋_GB2312" w:hAnsi="仿宋_GB2312" w:cs="仿宋_GB2312" w:eastAsia="仿宋_GB2312"/>
              </w:rPr>
              <w:t xml:space="preserve"> 6</w:t>
            </w:r>
            <w:r>
              <w:rPr>
                <w:rFonts w:ascii="仿宋_GB2312" w:hAnsi="仿宋_GB2312" w:cs="仿宋_GB2312" w:eastAsia="仿宋_GB2312"/>
              </w:rPr>
              <w:t>）</w:t>
            </w:r>
            <w:r>
              <w:rPr>
                <w:rFonts w:ascii="仿宋_GB2312" w:hAnsi="仿宋_GB2312" w:cs="仿宋_GB2312" w:eastAsia="仿宋_GB2312"/>
              </w:rPr>
              <w:t>支持IPv4/v6等；</w:t>
            </w:r>
            <w:r>
              <w:br/>
            </w:r>
            <w:r>
              <w:rPr>
                <w:rFonts w:ascii="仿宋_GB2312" w:hAnsi="仿宋_GB2312" w:cs="仿宋_GB2312" w:eastAsia="仿宋_GB2312"/>
              </w:rPr>
              <w:t xml:space="preserve"> 7</w:t>
            </w:r>
            <w:r>
              <w:rPr>
                <w:rFonts w:ascii="仿宋_GB2312" w:hAnsi="仿宋_GB2312" w:cs="仿宋_GB2312" w:eastAsia="仿宋_GB2312"/>
              </w:rPr>
              <w:t>）</w:t>
            </w:r>
            <w:r>
              <w:rPr>
                <w:rFonts w:ascii="仿宋_GB2312" w:hAnsi="仿宋_GB2312" w:cs="仿宋_GB2312" w:eastAsia="仿宋_GB2312"/>
              </w:rPr>
              <w:t>支持常用QOS技术，FIFO、PQ、CQ等，支持GBSC弹性带宽管理，支持L7应用层识别和流控；</w:t>
            </w:r>
            <w:r>
              <w:br/>
            </w:r>
            <w:r>
              <w:rPr>
                <w:rFonts w:ascii="仿宋_GB2312" w:hAnsi="仿宋_GB2312" w:cs="仿宋_GB2312" w:eastAsia="仿宋_GB2312"/>
              </w:rPr>
              <w:t xml:space="preserve"> 8</w:t>
            </w:r>
            <w:r>
              <w:rPr>
                <w:rFonts w:ascii="仿宋_GB2312" w:hAnsi="仿宋_GB2312" w:cs="仿宋_GB2312" w:eastAsia="仿宋_GB2312"/>
              </w:rPr>
              <w:t>）</w:t>
            </w:r>
            <w:r>
              <w:rPr>
                <w:rFonts w:ascii="仿宋_GB2312" w:hAnsi="仿宋_GB2312" w:cs="仿宋_GB2312" w:eastAsia="仿宋_GB2312"/>
              </w:rPr>
              <w:t>支持L2TP、GRE、IKE、IPSec，支持VPN嵌套；</w:t>
            </w:r>
            <w:r>
              <w:br/>
            </w:r>
            <w:r>
              <w:rPr>
                <w:rFonts w:ascii="仿宋_GB2312" w:hAnsi="仿宋_GB2312" w:cs="仿宋_GB2312" w:eastAsia="仿宋_GB2312"/>
              </w:rPr>
              <w:t xml:space="preserve"> 9</w:t>
            </w:r>
            <w:r>
              <w:rPr>
                <w:rFonts w:ascii="仿宋_GB2312" w:hAnsi="仿宋_GB2312" w:cs="仿宋_GB2312" w:eastAsia="仿宋_GB2312"/>
              </w:rPr>
              <w:t>）</w:t>
            </w:r>
            <w:r>
              <w:rPr>
                <w:rFonts w:ascii="仿宋_GB2312" w:hAnsi="仿宋_GB2312" w:cs="仿宋_GB2312" w:eastAsia="仿宋_GB2312"/>
              </w:rPr>
              <w:t>支持访问控制列表，基于源地址、目的地址、源端口、目的端口和时间段的过滤；</w:t>
            </w:r>
            <w:r>
              <w:br/>
            </w:r>
            <w:r>
              <w:rPr>
                <w:rFonts w:ascii="仿宋_GB2312" w:hAnsi="仿宋_GB2312" w:cs="仿宋_GB2312" w:eastAsia="仿宋_GB2312"/>
              </w:rPr>
              <w:t xml:space="preserve"> 10</w:t>
            </w:r>
            <w:r>
              <w:rPr>
                <w:rFonts w:ascii="仿宋_GB2312" w:hAnsi="仿宋_GB2312" w:cs="仿宋_GB2312" w:eastAsia="仿宋_GB2312"/>
              </w:rPr>
              <w:t>）</w:t>
            </w:r>
            <w:r>
              <w:rPr>
                <w:rFonts w:ascii="仿宋_GB2312" w:hAnsi="仿宋_GB2312" w:cs="仿宋_GB2312" w:eastAsia="仿宋_GB2312"/>
              </w:rPr>
              <w:t>支持多种网络攻击防护，SYN flood、UDP flood、ICMP flood防护、Ping of Death、ARP攻击、IP-Spoofing等；</w:t>
            </w:r>
            <w:r>
              <w:br/>
            </w:r>
            <w:r>
              <w:rPr>
                <w:rFonts w:ascii="仿宋_GB2312" w:hAnsi="仿宋_GB2312" w:cs="仿宋_GB2312" w:eastAsia="仿宋_GB2312"/>
              </w:rPr>
              <w:t xml:space="preserve"> 11</w:t>
            </w:r>
            <w:r>
              <w:rPr>
                <w:rFonts w:ascii="仿宋_GB2312" w:hAnsi="仿宋_GB2312" w:cs="仿宋_GB2312" w:eastAsia="仿宋_GB2312"/>
              </w:rPr>
              <w:t>）</w:t>
            </w:r>
            <w:r>
              <w:rPr>
                <w:rFonts w:ascii="仿宋_GB2312" w:hAnsi="仿宋_GB2312" w:cs="仿宋_GB2312" w:eastAsia="仿宋_GB2312"/>
              </w:rPr>
              <w:t>支持4G模块扩展，实现无线接入功能；</w:t>
            </w:r>
            <w:r>
              <w:br/>
            </w:r>
            <w:r>
              <w:rPr>
                <w:rFonts w:ascii="仿宋_GB2312" w:hAnsi="仿宋_GB2312" w:cs="仿宋_GB2312" w:eastAsia="仿宋_GB2312"/>
              </w:rPr>
              <w:t xml:space="preserve"> 12</w:t>
            </w:r>
            <w:r>
              <w:rPr>
                <w:rFonts w:ascii="仿宋_GB2312" w:hAnsi="仿宋_GB2312" w:cs="仿宋_GB2312" w:eastAsia="仿宋_GB2312"/>
              </w:rPr>
              <w:t>）</w:t>
            </w:r>
            <w:r>
              <w:rPr>
                <w:rFonts w:ascii="仿宋_GB2312" w:hAnsi="仿宋_GB2312" w:cs="仿宋_GB2312" w:eastAsia="仿宋_GB2312"/>
              </w:rPr>
              <w:t>支持BFD快速链路检测，支持E-Backup，Keepalive以太网远程侦测；</w:t>
            </w:r>
            <w:r>
              <w:br/>
            </w:r>
            <w:r>
              <w:rPr>
                <w:rFonts w:ascii="仿宋_GB2312" w:hAnsi="仿宋_GB2312" w:cs="仿宋_GB2312" w:eastAsia="仿宋_GB2312"/>
              </w:rPr>
              <w:t xml:space="preserve"> ▲13</w:t>
            </w:r>
            <w:r>
              <w:rPr>
                <w:rFonts w:ascii="仿宋_GB2312" w:hAnsi="仿宋_GB2312" w:cs="仿宋_GB2312" w:eastAsia="仿宋_GB2312"/>
              </w:rPr>
              <w:t>）</w:t>
            </w:r>
            <w:r>
              <w:rPr>
                <w:rFonts w:ascii="仿宋_GB2312" w:hAnsi="仿宋_GB2312" w:cs="仿宋_GB2312" w:eastAsia="仿宋_GB2312"/>
              </w:rPr>
              <w:t>配置要求业务槽位数量≥2个，千兆电接口≥4个，千兆复用光电接口≥2个，提供专用线缆≥1根。</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b/>
              </w:rPr>
              <w:t>（七）无线AP 3个</w:t>
            </w:r>
          </w:p>
          <w:p>
            <w:pPr>
              <w:pStyle w:val="null3"/>
            </w:pPr>
            <w:r>
              <w:rPr>
                <w:rFonts w:ascii="仿宋_GB2312" w:hAnsi="仿宋_GB2312" w:cs="仿宋_GB2312" w:eastAsia="仿宋_GB2312"/>
              </w:rPr>
              <w:t>▲1）要求产品形态为室内内置天线三频AP，可同时工作在802.11a/n/ac、802.11b/g/n模式；</w:t>
            </w:r>
            <w:r>
              <w:br/>
            </w:r>
            <w:r>
              <w:rPr>
                <w:rFonts w:ascii="仿宋_GB2312" w:hAnsi="仿宋_GB2312" w:cs="仿宋_GB2312" w:eastAsia="仿宋_GB2312"/>
              </w:rPr>
              <w:t xml:space="preserve"> 2</w:t>
            </w:r>
            <w:r>
              <w:rPr>
                <w:rFonts w:ascii="仿宋_GB2312" w:hAnsi="仿宋_GB2312" w:cs="仿宋_GB2312" w:eastAsia="仿宋_GB2312"/>
              </w:rPr>
              <w:t>）</w:t>
            </w:r>
            <w:r>
              <w:rPr>
                <w:rFonts w:ascii="仿宋_GB2312" w:hAnsi="仿宋_GB2312" w:cs="仿宋_GB2312" w:eastAsia="仿宋_GB2312"/>
              </w:rPr>
              <w:t>整机要求USB接口≥1个，Reset键≥1个；</w:t>
            </w:r>
            <w:r>
              <w:br/>
            </w:r>
            <w:r>
              <w:rPr>
                <w:rFonts w:ascii="仿宋_GB2312" w:hAnsi="仿宋_GB2312" w:cs="仿宋_GB2312" w:eastAsia="仿宋_GB2312"/>
              </w:rPr>
              <w:t xml:space="preserve"> 3</w:t>
            </w:r>
            <w:r>
              <w:rPr>
                <w:rFonts w:ascii="仿宋_GB2312" w:hAnsi="仿宋_GB2312" w:cs="仿宋_GB2312" w:eastAsia="仿宋_GB2312"/>
              </w:rPr>
              <w:t>）</w:t>
            </w:r>
            <w:r>
              <w:rPr>
                <w:rFonts w:ascii="仿宋_GB2312" w:hAnsi="仿宋_GB2312" w:cs="仿宋_GB2312" w:eastAsia="仿宋_GB2312"/>
              </w:rPr>
              <w:t>要求支持本地供电，本地DC 供电≤12V；</w:t>
            </w:r>
            <w:r>
              <w:br/>
            </w:r>
            <w:r>
              <w:rPr>
                <w:rFonts w:ascii="仿宋_GB2312" w:hAnsi="仿宋_GB2312" w:cs="仿宋_GB2312" w:eastAsia="仿宋_GB2312"/>
              </w:rPr>
              <w:t xml:space="preserve"> 4</w:t>
            </w:r>
            <w:r>
              <w:rPr>
                <w:rFonts w:ascii="仿宋_GB2312" w:hAnsi="仿宋_GB2312" w:cs="仿宋_GB2312" w:eastAsia="仿宋_GB2312"/>
              </w:rPr>
              <w:t>）</w:t>
            </w:r>
            <w:r>
              <w:rPr>
                <w:rFonts w:ascii="仿宋_GB2312" w:hAnsi="仿宋_GB2312" w:cs="仿宋_GB2312" w:eastAsia="仿宋_GB2312"/>
              </w:rPr>
              <w:t>支持802.11ac wave2的MU-MIMO技术；</w:t>
            </w:r>
            <w:r>
              <w:br/>
            </w:r>
            <w:r>
              <w:rPr>
                <w:rFonts w:ascii="仿宋_GB2312" w:hAnsi="仿宋_GB2312" w:cs="仿宋_GB2312" w:eastAsia="仿宋_GB2312"/>
              </w:rPr>
              <w:t xml:space="preserve"> 5</w:t>
            </w:r>
            <w:r>
              <w:rPr>
                <w:rFonts w:ascii="仿宋_GB2312" w:hAnsi="仿宋_GB2312" w:cs="仿宋_GB2312" w:eastAsia="仿宋_GB2312"/>
              </w:rPr>
              <w:t>）</w:t>
            </w:r>
            <w:r>
              <w:rPr>
                <w:rFonts w:ascii="仿宋_GB2312" w:hAnsi="仿宋_GB2312" w:cs="仿宋_GB2312" w:eastAsia="仿宋_GB2312"/>
              </w:rPr>
              <w:t>支持双2.4G的射频工作模式，即2.4G+2.4G+5G工作模式；</w:t>
            </w:r>
            <w:r>
              <w:br/>
            </w:r>
            <w:r>
              <w:rPr>
                <w:rFonts w:ascii="仿宋_GB2312" w:hAnsi="仿宋_GB2312" w:cs="仿宋_GB2312" w:eastAsia="仿宋_GB2312"/>
              </w:rPr>
              <w:t xml:space="preserve"> 6</w:t>
            </w:r>
            <w:r>
              <w:rPr>
                <w:rFonts w:ascii="仿宋_GB2312" w:hAnsi="仿宋_GB2312" w:cs="仿宋_GB2312" w:eastAsia="仿宋_GB2312"/>
              </w:rPr>
              <w:t>）</w:t>
            </w:r>
            <w:r>
              <w:rPr>
                <w:rFonts w:ascii="仿宋_GB2312" w:hAnsi="仿宋_GB2312" w:cs="仿宋_GB2312" w:eastAsia="仿宋_GB2312"/>
              </w:rPr>
              <w:t>支持双5G的射频工作模式，即2.4G+5G+5G工作模式；</w:t>
            </w:r>
            <w:r>
              <w:br/>
            </w:r>
            <w:r>
              <w:rPr>
                <w:rFonts w:ascii="仿宋_GB2312" w:hAnsi="仿宋_GB2312" w:cs="仿宋_GB2312" w:eastAsia="仿宋_GB2312"/>
              </w:rPr>
              <w:t xml:space="preserve"> ▲7</w:t>
            </w:r>
            <w:r>
              <w:rPr>
                <w:rFonts w:ascii="仿宋_GB2312" w:hAnsi="仿宋_GB2312" w:cs="仿宋_GB2312" w:eastAsia="仿宋_GB2312"/>
              </w:rPr>
              <w:t>）</w:t>
            </w:r>
            <w:r>
              <w:rPr>
                <w:rFonts w:ascii="仿宋_GB2312" w:hAnsi="仿宋_GB2312" w:cs="仿宋_GB2312" w:eastAsia="仿宋_GB2312"/>
              </w:rPr>
              <w:t>整机最大速率≥2900Mbps，空间流≥8个；</w:t>
            </w:r>
            <w:r>
              <w:br/>
            </w:r>
            <w:r>
              <w:rPr>
                <w:rFonts w:ascii="仿宋_GB2312" w:hAnsi="仿宋_GB2312" w:cs="仿宋_GB2312" w:eastAsia="仿宋_GB2312"/>
              </w:rPr>
              <w:t xml:space="preserve"> 8</w:t>
            </w:r>
            <w:r>
              <w:rPr>
                <w:rFonts w:ascii="仿宋_GB2312" w:hAnsi="仿宋_GB2312" w:cs="仿宋_GB2312" w:eastAsia="仿宋_GB2312"/>
              </w:rPr>
              <w:t>）</w:t>
            </w:r>
            <w:r>
              <w:rPr>
                <w:rFonts w:ascii="仿宋_GB2312" w:hAnsi="仿宋_GB2312" w:cs="仿宋_GB2312" w:eastAsia="仿宋_GB2312"/>
              </w:rPr>
              <w:t>支持SSID数≥48个；</w:t>
            </w:r>
            <w:r>
              <w:br/>
            </w:r>
            <w:r>
              <w:rPr>
                <w:rFonts w:ascii="仿宋_GB2312" w:hAnsi="仿宋_GB2312" w:cs="仿宋_GB2312" w:eastAsia="仿宋_GB2312"/>
              </w:rPr>
              <w:t xml:space="preserve"> 9</w:t>
            </w:r>
            <w:r>
              <w:rPr>
                <w:rFonts w:ascii="仿宋_GB2312" w:hAnsi="仿宋_GB2312" w:cs="仿宋_GB2312" w:eastAsia="仿宋_GB2312"/>
              </w:rPr>
              <w:t>）</w:t>
            </w:r>
            <w:r>
              <w:rPr>
                <w:rFonts w:ascii="仿宋_GB2312" w:hAnsi="仿宋_GB2312" w:cs="仿宋_GB2312" w:eastAsia="仿宋_GB2312"/>
              </w:rPr>
              <w:t>支持FIT/FAT模式可切换；</w:t>
            </w:r>
            <w:r>
              <w:br/>
            </w:r>
            <w:r>
              <w:rPr>
                <w:rFonts w:ascii="仿宋_GB2312" w:hAnsi="仿宋_GB2312" w:cs="仿宋_GB2312" w:eastAsia="仿宋_GB2312"/>
              </w:rPr>
              <w:t xml:space="preserve"> 10</w:t>
            </w:r>
            <w:r>
              <w:rPr>
                <w:rFonts w:ascii="仿宋_GB2312" w:hAnsi="仿宋_GB2312" w:cs="仿宋_GB2312" w:eastAsia="仿宋_GB2312"/>
              </w:rPr>
              <w:t>）</w:t>
            </w:r>
            <w:r>
              <w:rPr>
                <w:rFonts w:ascii="仿宋_GB2312" w:hAnsi="仿宋_GB2312" w:cs="仿宋_GB2312" w:eastAsia="仿宋_GB2312"/>
              </w:rPr>
              <w:t>支持AP逃生功能，AP-AC链接断开后AP可继续工作不影响用户使用；</w:t>
            </w:r>
            <w:r>
              <w:br/>
            </w:r>
            <w:r>
              <w:rPr>
                <w:rFonts w:ascii="仿宋_GB2312" w:hAnsi="仿宋_GB2312" w:cs="仿宋_GB2312" w:eastAsia="仿宋_GB2312"/>
              </w:rPr>
              <w:t xml:space="preserve"> 11</w:t>
            </w:r>
            <w:r>
              <w:rPr>
                <w:rFonts w:ascii="仿宋_GB2312" w:hAnsi="仿宋_GB2312" w:cs="仿宋_GB2312" w:eastAsia="仿宋_GB2312"/>
              </w:rPr>
              <w:t>）</w:t>
            </w:r>
            <w:r>
              <w:rPr>
                <w:rFonts w:ascii="仿宋_GB2312" w:hAnsi="仿宋_GB2312" w:cs="仿宋_GB2312" w:eastAsia="仿宋_GB2312"/>
              </w:rPr>
              <w:t>支持Wifi定位功能和Wifi探针功能；</w:t>
            </w:r>
            <w:r>
              <w:br/>
            </w:r>
            <w:r>
              <w:rPr>
                <w:rFonts w:ascii="仿宋_GB2312" w:hAnsi="仿宋_GB2312" w:cs="仿宋_GB2312" w:eastAsia="仿宋_GB2312"/>
              </w:rPr>
              <w:t xml:space="preserve"> 12</w:t>
            </w:r>
            <w:r>
              <w:rPr>
                <w:rFonts w:ascii="仿宋_GB2312" w:hAnsi="仿宋_GB2312" w:cs="仿宋_GB2312" w:eastAsia="仿宋_GB2312"/>
              </w:rPr>
              <w:t>）</w:t>
            </w:r>
            <w:r>
              <w:rPr>
                <w:rFonts w:ascii="仿宋_GB2312" w:hAnsi="仿宋_GB2312" w:cs="仿宋_GB2312" w:eastAsia="仿宋_GB2312"/>
              </w:rPr>
              <w:t>支持频谱导航功能，能够自动引导双频无线终端工作在5GHz频段上；</w:t>
            </w:r>
            <w:r>
              <w:br/>
            </w:r>
            <w:r>
              <w:rPr>
                <w:rFonts w:ascii="仿宋_GB2312" w:hAnsi="仿宋_GB2312" w:cs="仿宋_GB2312" w:eastAsia="仿宋_GB2312"/>
              </w:rPr>
              <w:t xml:space="preserve"> 13</w:t>
            </w:r>
            <w:r>
              <w:rPr>
                <w:rFonts w:ascii="仿宋_GB2312" w:hAnsi="仿宋_GB2312" w:cs="仿宋_GB2312" w:eastAsia="仿宋_GB2312"/>
              </w:rPr>
              <w:t>）</w:t>
            </w:r>
            <w:r>
              <w:rPr>
                <w:rFonts w:ascii="仿宋_GB2312" w:hAnsi="仿宋_GB2312" w:cs="仿宋_GB2312" w:eastAsia="仿宋_GB2312"/>
              </w:rPr>
              <w:t>支持外置USB接口，便于扩展蓝牙、物联网、外置存储等应用；</w:t>
            </w:r>
            <w:r>
              <w:br/>
            </w:r>
            <w:r>
              <w:rPr>
                <w:rFonts w:ascii="仿宋_GB2312" w:hAnsi="仿宋_GB2312" w:cs="仿宋_GB2312" w:eastAsia="仿宋_GB2312"/>
              </w:rPr>
              <w:t xml:space="preserve"> ▲14</w:t>
            </w:r>
            <w:r>
              <w:rPr>
                <w:rFonts w:ascii="仿宋_GB2312" w:hAnsi="仿宋_GB2312" w:cs="仿宋_GB2312" w:eastAsia="仿宋_GB2312"/>
              </w:rPr>
              <w:t>）</w:t>
            </w:r>
            <w:r>
              <w:rPr>
                <w:rFonts w:ascii="仿宋_GB2312" w:hAnsi="仿宋_GB2312" w:cs="仿宋_GB2312" w:eastAsia="仿宋_GB2312"/>
              </w:rPr>
              <w:t>配置要求千兆电接口≥1个，千兆PoE(802.3at/802.3af)供电接口≥1个。</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b/>
              </w:rPr>
              <w:t>（八）下一代防火墙4台</w:t>
            </w:r>
          </w:p>
          <w:p>
            <w:pPr>
              <w:pStyle w:val="null3"/>
            </w:pPr>
            <w:r>
              <w:rPr>
                <w:rFonts w:ascii="仿宋_GB2312" w:hAnsi="仿宋_GB2312" w:cs="仿宋_GB2312" w:eastAsia="仿宋_GB2312"/>
              </w:rPr>
              <w:t>1）64位多核处理器架构，采用安全系统软件；</w:t>
            </w:r>
            <w:r>
              <w:br/>
            </w:r>
            <w:r>
              <w:rPr>
                <w:rFonts w:ascii="仿宋_GB2312" w:hAnsi="仿宋_GB2312" w:cs="仿宋_GB2312" w:eastAsia="仿宋_GB2312"/>
              </w:rPr>
              <w:t xml:space="preserve"> 2</w:t>
            </w:r>
            <w:r>
              <w:rPr>
                <w:rFonts w:ascii="仿宋_GB2312" w:hAnsi="仿宋_GB2312" w:cs="仿宋_GB2312" w:eastAsia="仿宋_GB2312"/>
              </w:rPr>
              <w:t>）</w:t>
            </w:r>
            <w:r>
              <w:rPr>
                <w:rFonts w:ascii="仿宋_GB2312" w:hAnsi="仿宋_GB2312" w:cs="仿宋_GB2312" w:eastAsia="仿宋_GB2312"/>
              </w:rPr>
              <w:t>整机要求USB接口≥1个，Console接口≥1个，CIR键≥1个；</w:t>
            </w:r>
            <w:r>
              <w:br/>
            </w:r>
            <w:r>
              <w:rPr>
                <w:rFonts w:ascii="仿宋_GB2312" w:hAnsi="仿宋_GB2312" w:cs="仿宋_GB2312" w:eastAsia="仿宋_GB2312"/>
              </w:rPr>
              <w:t xml:space="preserve"> ▲3</w:t>
            </w:r>
            <w:r>
              <w:rPr>
                <w:rFonts w:ascii="仿宋_GB2312" w:hAnsi="仿宋_GB2312" w:cs="仿宋_GB2312" w:eastAsia="仿宋_GB2312"/>
              </w:rPr>
              <w:t>）</w:t>
            </w:r>
            <w:r>
              <w:rPr>
                <w:rFonts w:ascii="仿宋_GB2312" w:hAnsi="仿宋_GB2312" w:cs="仿宋_GB2312" w:eastAsia="仿宋_GB2312"/>
              </w:rPr>
              <w:t>防火墙吞吐量≥2Gbps，最大并发会话数≥20万，每秒新建连接数≥2万，IPS吞吐量≥400Mbps，防病毒吞吐量≥300Mbps；</w:t>
            </w:r>
            <w:r>
              <w:br/>
            </w:r>
            <w:r>
              <w:rPr>
                <w:rFonts w:ascii="仿宋_GB2312" w:hAnsi="仿宋_GB2312" w:cs="仿宋_GB2312" w:eastAsia="仿宋_GB2312"/>
              </w:rPr>
              <w:t xml:space="preserve"> 4</w:t>
            </w:r>
            <w:r>
              <w:rPr>
                <w:rFonts w:ascii="仿宋_GB2312" w:hAnsi="仿宋_GB2312" w:cs="仿宋_GB2312" w:eastAsia="仿宋_GB2312"/>
              </w:rPr>
              <w:t>）</w:t>
            </w:r>
            <w:r>
              <w:rPr>
                <w:rFonts w:ascii="仿宋_GB2312" w:hAnsi="仿宋_GB2312" w:cs="仿宋_GB2312" w:eastAsia="仿宋_GB2312"/>
              </w:rPr>
              <w:t>支持路由模式、透明模式、NAT模式、混合模式；</w:t>
            </w:r>
            <w:r>
              <w:br/>
            </w:r>
            <w:r>
              <w:rPr>
                <w:rFonts w:ascii="仿宋_GB2312" w:hAnsi="仿宋_GB2312" w:cs="仿宋_GB2312" w:eastAsia="仿宋_GB2312"/>
              </w:rPr>
              <w:t xml:space="preserve"> 5</w:t>
            </w:r>
            <w:r>
              <w:rPr>
                <w:rFonts w:ascii="仿宋_GB2312" w:hAnsi="仿宋_GB2312" w:cs="仿宋_GB2312" w:eastAsia="仿宋_GB2312"/>
              </w:rPr>
              <w:t>）</w:t>
            </w:r>
            <w:r>
              <w:rPr>
                <w:rFonts w:ascii="仿宋_GB2312" w:hAnsi="仿宋_GB2312" w:cs="仿宋_GB2312" w:eastAsia="仿宋_GB2312"/>
              </w:rPr>
              <w:t>支持IPsec VPN，自动下发配置的VPN部署技术，IPsec VPN吞吐率≥500Mbps；</w:t>
            </w:r>
            <w:r>
              <w:br/>
            </w:r>
            <w:r>
              <w:rPr>
                <w:rFonts w:ascii="仿宋_GB2312" w:hAnsi="仿宋_GB2312" w:cs="仿宋_GB2312" w:eastAsia="仿宋_GB2312"/>
              </w:rPr>
              <w:t xml:space="preserve"> ▲6</w:t>
            </w:r>
            <w:r>
              <w:rPr>
                <w:rFonts w:ascii="仿宋_GB2312" w:hAnsi="仿宋_GB2312" w:cs="仿宋_GB2312" w:eastAsia="仿宋_GB2312"/>
              </w:rPr>
              <w:t>）</w:t>
            </w:r>
            <w:r>
              <w:rPr>
                <w:rFonts w:ascii="仿宋_GB2312" w:hAnsi="仿宋_GB2312" w:cs="仿宋_GB2312" w:eastAsia="仿宋_GB2312"/>
              </w:rPr>
              <w:t>支持SSL VPN，支持硬件USB-key、手机短信、双因素认证等认证方式，最大并发用户数≥128，默认可用并发用户数≥8；</w:t>
            </w:r>
            <w:r>
              <w:br/>
            </w:r>
            <w:r>
              <w:rPr>
                <w:rFonts w:ascii="仿宋_GB2312" w:hAnsi="仿宋_GB2312" w:cs="仿宋_GB2312" w:eastAsia="仿宋_GB2312"/>
              </w:rPr>
              <w:t xml:space="preserve"> 7</w:t>
            </w:r>
            <w:r>
              <w:rPr>
                <w:rFonts w:ascii="仿宋_GB2312" w:hAnsi="仿宋_GB2312" w:cs="仿宋_GB2312" w:eastAsia="仿宋_GB2312"/>
              </w:rPr>
              <w:t>）</w:t>
            </w:r>
            <w:r>
              <w:rPr>
                <w:rFonts w:ascii="仿宋_GB2312" w:hAnsi="仿宋_GB2312" w:cs="仿宋_GB2312" w:eastAsia="仿宋_GB2312"/>
              </w:rPr>
              <w:t>支持静态路由、RIP v1/2、OSPF、BGP等完善的IPv4/IPv6路由协议，支持策略路由、并内置ISP路由、ISIS路由协议等路由协议；</w:t>
            </w:r>
            <w:r>
              <w:br/>
            </w:r>
            <w:r>
              <w:rPr>
                <w:rFonts w:ascii="仿宋_GB2312" w:hAnsi="仿宋_GB2312" w:cs="仿宋_GB2312" w:eastAsia="仿宋_GB2312"/>
              </w:rPr>
              <w:t xml:space="preserve"> 8</w:t>
            </w:r>
            <w:r>
              <w:rPr>
                <w:rFonts w:ascii="仿宋_GB2312" w:hAnsi="仿宋_GB2312" w:cs="仿宋_GB2312" w:eastAsia="仿宋_GB2312"/>
              </w:rPr>
              <w:t>）</w:t>
            </w:r>
            <w:r>
              <w:rPr>
                <w:rFonts w:ascii="仿宋_GB2312" w:hAnsi="仿宋_GB2312" w:cs="仿宋_GB2312" w:eastAsia="仿宋_GB2312"/>
              </w:rPr>
              <w:t>支持透明、路由模式下支持将多条链路带宽进行捆绑，支持LACP动态聚合；</w:t>
            </w:r>
            <w:r>
              <w:br/>
            </w:r>
            <w:r>
              <w:rPr>
                <w:rFonts w:ascii="仿宋_GB2312" w:hAnsi="仿宋_GB2312" w:cs="仿宋_GB2312" w:eastAsia="仿宋_GB2312"/>
              </w:rPr>
              <w:t xml:space="preserve"> 9</w:t>
            </w:r>
            <w:r>
              <w:rPr>
                <w:rFonts w:ascii="仿宋_GB2312" w:hAnsi="仿宋_GB2312" w:cs="仿宋_GB2312" w:eastAsia="仿宋_GB2312"/>
              </w:rPr>
              <w:t>）</w:t>
            </w:r>
            <w:r>
              <w:rPr>
                <w:rFonts w:ascii="仿宋_GB2312" w:hAnsi="仿宋_GB2312" w:cs="仿宋_GB2312" w:eastAsia="仿宋_GB2312"/>
              </w:rPr>
              <w:t>支持SNAT、DNAT、PAT等功能，同时NAT公网地址池中IP有效性检测，避免因NAT地址无法使用导致业务中断；</w:t>
            </w:r>
            <w:r>
              <w:br/>
            </w:r>
            <w:r>
              <w:rPr>
                <w:rFonts w:ascii="仿宋_GB2312" w:hAnsi="仿宋_GB2312" w:cs="仿宋_GB2312" w:eastAsia="仿宋_GB2312"/>
              </w:rPr>
              <w:t xml:space="preserve"> 10</w:t>
            </w:r>
            <w:r>
              <w:rPr>
                <w:rFonts w:ascii="仿宋_GB2312" w:hAnsi="仿宋_GB2312" w:cs="仿宋_GB2312" w:eastAsia="仿宋_GB2312"/>
              </w:rPr>
              <w:t>）</w:t>
            </w:r>
            <w:r>
              <w:rPr>
                <w:rFonts w:ascii="仿宋_GB2312" w:hAnsi="仿宋_GB2312" w:cs="仿宋_GB2312" w:eastAsia="仿宋_GB2312"/>
              </w:rPr>
              <w:t>支持基于应用、时间、用户帐号、IP地址、服务端口、物理端口、安全域等方式的数据策略控制，同时支持对冗余和无用策略进行检测；</w:t>
            </w:r>
            <w:r>
              <w:br/>
            </w:r>
            <w:r>
              <w:rPr>
                <w:rFonts w:ascii="仿宋_GB2312" w:hAnsi="仿宋_GB2312" w:cs="仿宋_GB2312" w:eastAsia="仿宋_GB2312"/>
              </w:rPr>
              <w:t xml:space="preserve"> 11</w:t>
            </w:r>
            <w:r>
              <w:rPr>
                <w:rFonts w:ascii="仿宋_GB2312" w:hAnsi="仿宋_GB2312" w:cs="仿宋_GB2312" w:eastAsia="仿宋_GB2312"/>
              </w:rPr>
              <w:t>）</w:t>
            </w:r>
            <w:r>
              <w:rPr>
                <w:rFonts w:ascii="仿宋_GB2312" w:hAnsi="仿宋_GB2312" w:cs="仿宋_GB2312" w:eastAsia="仿宋_GB2312"/>
              </w:rPr>
              <w:t>支持主流运营商ISP路由表及自定义ISP创建，且支持多出口线路的链路质量就近探测(带宽使用率、延时影响等条件)、实现择优选路的负载均衡功能；</w:t>
            </w:r>
            <w:r>
              <w:br/>
            </w:r>
            <w:r>
              <w:rPr>
                <w:rFonts w:ascii="仿宋_GB2312" w:hAnsi="仿宋_GB2312" w:cs="仿宋_GB2312" w:eastAsia="仿宋_GB2312"/>
              </w:rPr>
              <w:t xml:space="preserve"> 12</w:t>
            </w:r>
            <w:r>
              <w:rPr>
                <w:rFonts w:ascii="仿宋_GB2312" w:hAnsi="仿宋_GB2312" w:cs="仿宋_GB2312" w:eastAsia="仿宋_GB2312"/>
              </w:rPr>
              <w:t>）</w:t>
            </w:r>
            <w:r>
              <w:rPr>
                <w:rFonts w:ascii="仿宋_GB2312" w:hAnsi="仿宋_GB2312" w:cs="仿宋_GB2312" w:eastAsia="仿宋_GB2312"/>
              </w:rPr>
              <w:t>支持基于源、目的、规则集、动作的入侵防御规则，支持丰富木马特征库及自定义入侵防御特征功能，入侵防护特征库≥7000条，支持特征库本地升级及自动更新升级；</w:t>
            </w:r>
            <w:r>
              <w:br/>
            </w:r>
            <w:r>
              <w:rPr>
                <w:rFonts w:ascii="仿宋_GB2312" w:hAnsi="仿宋_GB2312" w:cs="仿宋_GB2312" w:eastAsia="仿宋_GB2312"/>
              </w:rPr>
              <w:t xml:space="preserve"> 13</w:t>
            </w:r>
            <w:r>
              <w:rPr>
                <w:rFonts w:ascii="仿宋_GB2312" w:hAnsi="仿宋_GB2312" w:cs="仿宋_GB2312" w:eastAsia="仿宋_GB2312"/>
              </w:rPr>
              <w:t>）</w:t>
            </w:r>
            <w:r>
              <w:rPr>
                <w:rFonts w:ascii="仿宋_GB2312" w:hAnsi="仿宋_GB2312" w:cs="仿宋_GB2312" w:eastAsia="仿宋_GB2312"/>
              </w:rPr>
              <w:t>支持专业的病毒扫描引擎技术，被检测文件大小不受限制，支持针对多种协议、多种文件类型，且≥5层压缩文件进行病毒过滤，防病毒过滤特征库≥300万，支持特征库本地升级及自动更新升级；</w:t>
            </w:r>
            <w:r>
              <w:br/>
            </w:r>
            <w:r>
              <w:rPr>
                <w:rFonts w:ascii="仿宋_GB2312" w:hAnsi="仿宋_GB2312" w:cs="仿宋_GB2312" w:eastAsia="仿宋_GB2312"/>
              </w:rPr>
              <w:t xml:space="preserve"> 14</w:t>
            </w:r>
            <w:r>
              <w:rPr>
                <w:rFonts w:ascii="仿宋_GB2312" w:hAnsi="仿宋_GB2312" w:cs="仿宋_GB2312" w:eastAsia="仿宋_GB2312"/>
              </w:rPr>
              <w:t>）</w:t>
            </w:r>
            <w:r>
              <w:rPr>
                <w:rFonts w:ascii="仿宋_GB2312" w:hAnsi="仿宋_GB2312" w:cs="仿宋_GB2312" w:eastAsia="仿宋_GB2312"/>
              </w:rPr>
              <w:t>支持基于用户，IP地址以及7层应用进行流量管理，对P2P软件下载、P2P在线视频、Web视频进行应用引流管理，识别分类的应用协议≥3000种；</w:t>
            </w:r>
            <w:r>
              <w:br/>
            </w:r>
            <w:r>
              <w:rPr>
                <w:rFonts w:ascii="仿宋_GB2312" w:hAnsi="仿宋_GB2312" w:cs="仿宋_GB2312" w:eastAsia="仿宋_GB2312"/>
              </w:rPr>
              <w:t xml:space="preserve"> ▲15</w:t>
            </w:r>
            <w:r>
              <w:rPr>
                <w:rFonts w:ascii="仿宋_GB2312" w:hAnsi="仿宋_GB2312" w:cs="仿宋_GB2312" w:eastAsia="仿宋_GB2312"/>
              </w:rPr>
              <w:t>）</w:t>
            </w:r>
            <w:r>
              <w:rPr>
                <w:rFonts w:ascii="仿宋_GB2312" w:hAnsi="仿宋_GB2312" w:cs="仿宋_GB2312" w:eastAsia="仿宋_GB2312"/>
              </w:rPr>
              <w:t>配置要求千兆电接口≥9个；</w:t>
            </w:r>
            <w:r>
              <w:br/>
            </w:r>
            <w:r>
              <w:rPr>
                <w:rFonts w:ascii="仿宋_GB2312" w:hAnsi="仿宋_GB2312" w:cs="仿宋_GB2312" w:eastAsia="仿宋_GB2312"/>
              </w:rPr>
              <w:t xml:space="preserve"> ▲16</w:t>
            </w:r>
            <w:r>
              <w:rPr>
                <w:rFonts w:ascii="仿宋_GB2312" w:hAnsi="仿宋_GB2312" w:cs="仿宋_GB2312" w:eastAsia="仿宋_GB2312"/>
              </w:rPr>
              <w:t>）</w:t>
            </w:r>
            <w:r>
              <w:rPr>
                <w:rFonts w:ascii="仿宋_GB2312" w:hAnsi="仿宋_GB2312" w:cs="仿宋_GB2312" w:eastAsia="仿宋_GB2312"/>
              </w:rPr>
              <w:t>提供1年病毒+URL分类+IPS特征+应用特征，四库免费升级许可。</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b/>
              </w:rPr>
              <w:t>（九）信创管理平台1台</w:t>
            </w:r>
          </w:p>
          <w:p>
            <w:pPr>
              <w:pStyle w:val="null3"/>
            </w:pPr>
            <w:r>
              <w:rPr>
                <w:rFonts w:ascii="仿宋_GB2312" w:hAnsi="仿宋_GB2312" w:cs="仿宋_GB2312" w:eastAsia="仿宋_GB2312"/>
              </w:rPr>
              <w:t>1）国产化CPU服务器架构，2U机架式主机箱，1+1冗余电源；</w:t>
            </w:r>
            <w:r>
              <w:br/>
            </w:r>
            <w:r>
              <w:rPr>
                <w:rFonts w:ascii="仿宋_GB2312" w:hAnsi="仿宋_GB2312" w:cs="仿宋_GB2312" w:eastAsia="仿宋_GB2312"/>
              </w:rPr>
              <w:t xml:space="preserve"> 2</w:t>
            </w:r>
            <w:r>
              <w:rPr>
                <w:rFonts w:ascii="仿宋_GB2312" w:hAnsi="仿宋_GB2312" w:cs="仿宋_GB2312" w:eastAsia="仿宋_GB2312"/>
              </w:rPr>
              <w:t>）</w:t>
            </w:r>
            <w:r>
              <w:rPr>
                <w:rFonts w:ascii="仿宋_GB2312" w:hAnsi="仿宋_GB2312" w:cs="仿宋_GB2312" w:eastAsia="仿宋_GB2312"/>
              </w:rPr>
              <w:t>千兆电接口≥4个，MGMT接口≥1；</w:t>
            </w:r>
            <w:r>
              <w:br/>
            </w:r>
            <w:r>
              <w:rPr>
                <w:rFonts w:ascii="仿宋_GB2312" w:hAnsi="仿宋_GB2312" w:cs="仿宋_GB2312" w:eastAsia="仿宋_GB2312"/>
              </w:rPr>
              <w:t xml:space="preserve"> 3</w:t>
            </w:r>
            <w:r>
              <w:rPr>
                <w:rFonts w:ascii="仿宋_GB2312" w:hAnsi="仿宋_GB2312" w:cs="仿宋_GB2312" w:eastAsia="仿宋_GB2312"/>
              </w:rPr>
              <w:t>）</w:t>
            </w:r>
            <w:r>
              <w:rPr>
                <w:rFonts w:ascii="仿宋_GB2312" w:hAnsi="仿宋_GB2312" w:cs="仿宋_GB2312" w:eastAsia="仿宋_GB2312"/>
              </w:rPr>
              <w:t>USB 3.0接口≥2个，VGA接口≥1个；</w:t>
            </w:r>
            <w:r>
              <w:br/>
            </w:r>
            <w:r>
              <w:rPr>
                <w:rFonts w:ascii="仿宋_GB2312" w:hAnsi="仿宋_GB2312" w:cs="仿宋_GB2312" w:eastAsia="仿宋_GB2312"/>
              </w:rPr>
              <w:t xml:space="preserve"> ▲4</w:t>
            </w:r>
            <w:r>
              <w:rPr>
                <w:rFonts w:ascii="仿宋_GB2312" w:hAnsi="仿宋_GB2312" w:cs="仿宋_GB2312" w:eastAsia="仿宋_GB2312"/>
              </w:rPr>
              <w:t>）</w:t>
            </w:r>
            <w:r>
              <w:rPr>
                <w:rFonts w:ascii="仿宋_GB2312" w:hAnsi="仿宋_GB2312" w:cs="仿宋_GB2312" w:eastAsia="仿宋_GB2312"/>
              </w:rPr>
              <w:t>CPU≥2颗国产CPU，主频≥2.2Ghz；</w:t>
            </w:r>
            <w:r>
              <w:br/>
            </w:r>
            <w:r>
              <w:rPr>
                <w:rFonts w:ascii="仿宋_GB2312" w:hAnsi="仿宋_GB2312" w:cs="仿宋_GB2312" w:eastAsia="仿宋_GB2312"/>
              </w:rPr>
              <w:t xml:space="preserve"> ▲5</w:t>
            </w:r>
            <w:r>
              <w:rPr>
                <w:rFonts w:ascii="仿宋_GB2312" w:hAnsi="仿宋_GB2312" w:cs="仿宋_GB2312" w:eastAsia="仿宋_GB2312"/>
              </w:rPr>
              <w:t>）</w:t>
            </w:r>
            <w:r>
              <w:rPr>
                <w:rFonts w:ascii="仿宋_GB2312" w:hAnsi="仿宋_GB2312" w:cs="仿宋_GB2312" w:eastAsia="仿宋_GB2312"/>
              </w:rPr>
              <w:t>ECC DDR4内存≥64GB；</w:t>
            </w:r>
            <w:r>
              <w:br/>
            </w:r>
            <w:r>
              <w:rPr>
                <w:rFonts w:ascii="仿宋_GB2312" w:hAnsi="仿宋_GB2312" w:cs="仿宋_GB2312" w:eastAsia="仿宋_GB2312"/>
              </w:rPr>
              <w:t xml:space="preserve"> ▲6</w:t>
            </w:r>
            <w:r>
              <w:rPr>
                <w:rFonts w:ascii="仿宋_GB2312" w:hAnsi="仿宋_GB2312" w:cs="仿宋_GB2312" w:eastAsia="仿宋_GB2312"/>
              </w:rPr>
              <w:t>）</w:t>
            </w:r>
            <w:r>
              <w:rPr>
                <w:rFonts w:ascii="仿宋_GB2312" w:hAnsi="仿宋_GB2312" w:cs="仿宋_GB2312" w:eastAsia="仿宋_GB2312"/>
              </w:rPr>
              <w:t>存储空间≥2个480B SSD固态硬盘，支持RAID功能；</w:t>
            </w:r>
            <w:r>
              <w:br/>
            </w:r>
            <w:r>
              <w:rPr>
                <w:rFonts w:ascii="仿宋_GB2312" w:hAnsi="仿宋_GB2312" w:cs="仿宋_GB2312" w:eastAsia="仿宋_GB2312"/>
              </w:rPr>
              <w:t xml:space="preserve"> 7</w:t>
            </w:r>
            <w:r>
              <w:rPr>
                <w:rFonts w:ascii="仿宋_GB2312" w:hAnsi="仿宋_GB2312" w:cs="仿宋_GB2312" w:eastAsia="仿宋_GB2312"/>
              </w:rPr>
              <w:t>）</w:t>
            </w:r>
            <w:r>
              <w:rPr>
                <w:rFonts w:ascii="仿宋_GB2312" w:hAnsi="仿宋_GB2312" w:cs="仿宋_GB2312" w:eastAsia="仿宋_GB2312"/>
              </w:rPr>
              <w:t>为方便平台日常维护，要求支持IPMI 2.0远程开关机管理及外接键鼠、显示器管理；</w:t>
            </w:r>
            <w:r>
              <w:br/>
            </w:r>
            <w:r>
              <w:rPr>
                <w:rFonts w:ascii="仿宋_GB2312" w:hAnsi="仿宋_GB2312" w:cs="仿宋_GB2312" w:eastAsia="仿宋_GB2312"/>
              </w:rPr>
              <w:t xml:space="preserve"> 8</w:t>
            </w:r>
            <w:r>
              <w:rPr>
                <w:rFonts w:ascii="仿宋_GB2312" w:hAnsi="仿宋_GB2312" w:cs="仿宋_GB2312" w:eastAsia="仿宋_GB2312"/>
              </w:rPr>
              <w:t>）</w:t>
            </w:r>
            <w:r>
              <w:rPr>
                <w:rFonts w:ascii="仿宋_GB2312" w:hAnsi="仿宋_GB2312" w:cs="仿宋_GB2312" w:eastAsia="仿宋_GB2312"/>
              </w:rPr>
              <w:t>支持IPv6网络。</w:t>
            </w:r>
          </w:p>
          <w:p>
            <w:pPr>
              <w:pStyle w:val="null3"/>
            </w:pPr>
            <w:r>
              <w:rPr>
                <w:rFonts w:ascii="仿宋_GB2312" w:hAnsi="仿宋_GB2312" w:cs="仿宋_GB2312" w:eastAsia="仿宋_GB2312"/>
                <w:u w:val="single"/>
              </w:rPr>
              <w:t>*本产品为核心产品。</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b/>
              </w:rPr>
              <w:t>（十）信创管理平台系统1套</w:t>
            </w:r>
          </w:p>
          <w:p>
            <w:pPr>
              <w:pStyle w:val="null3"/>
            </w:pPr>
            <w:r>
              <w:rPr>
                <w:rFonts w:ascii="仿宋_GB2312" w:hAnsi="仿宋_GB2312" w:cs="仿宋_GB2312" w:eastAsia="仿宋_GB2312"/>
              </w:rPr>
              <w:t>1）采用本地化部署，非公有云方案；</w:t>
            </w:r>
            <w:r>
              <w:br/>
            </w:r>
            <w:r>
              <w:rPr>
                <w:rFonts w:ascii="仿宋_GB2312" w:hAnsi="仿宋_GB2312" w:cs="仿宋_GB2312" w:eastAsia="仿宋_GB2312"/>
              </w:rPr>
              <w:t xml:space="preserve"> 2</w:t>
            </w:r>
            <w:r>
              <w:rPr>
                <w:rFonts w:ascii="仿宋_GB2312" w:hAnsi="仿宋_GB2312" w:cs="仿宋_GB2312" w:eastAsia="仿宋_GB2312"/>
              </w:rPr>
              <w:t>）</w:t>
            </w:r>
            <w:r>
              <w:rPr>
                <w:rFonts w:ascii="仿宋_GB2312" w:hAnsi="仿宋_GB2312" w:cs="仿宋_GB2312" w:eastAsia="仿宋_GB2312"/>
              </w:rPr>
              <w:t>在线并发人数≥10万，本地认证数≥50万，业务网络数≥32；</w:t>
            </w:r>
            <w:r>
              <w:br/>
            </w:r>
            <w:r>
              <w:rPr>
                <w:rFonts w:ascii="仿宋_GB2312" w:hAnsi="仿宋_GB2312" w:cs="仿宋_GB2312" w:eastAsia="仿宋_GB2312"/>
              </w:rPr>
              <w:t xml:space="preserve"> ▲3</w:t>
            </w:r>
            <w:r>
              <w:rPr>
                <w:rFonts w:ascii="仿宋_GB2312" w:hAnsi="仿宋_GB2312" w:cs="仿宋_GB2312" w:eastAsia="仿宋_GB2312"/>
              </w:rPr>
              <w:t>）</w:t>
            </w:r>
            <w:r>
              <w:rPr>
                <w:rFonts w:ascii="仿宋_GB2312" w:hAnsi="仿宋_GB2312" w:cs="仿宋_GB2312" w:eastAsia="仿宋_GB2312"/>
              </w:rPr>
              <w:t>支持按不同单位或分支进行分级设备管理、分权管理；</w:t>
            </w:r>
            <w:r>
              <w:br/>
            </w:r>
            <w:r>
              <w:rPr>
                <w:rFonts w:ascii="仿宋_GB2312" w:hAnsi="仿宋_GB2312" w:cs="仿宋_GB2312" w:eastAsia="仿宋_GB2312"/>
              </w:rPr>
              <w:t xml:space="preserve"> ▲4</w:t>
            </w:r>
            <w:r>
              <w:rPr>
                <w:rFonts w:ascii="仿宋_GB2312" w:hAnsi="仿宋_GB2312" w:cs="仿宋_GB2312" w:eastAsia="仿宋_GB2312"/>
              </w:rPr>
              <w:t>）</w:t>
            </w:r>
            <w:r>
              <w:rPr>
                <w:rFonts w:ascii="仿宋_GB2312" w:hAnsi="仿宋_GB2312" w:cs="仿宋_GB2312" w:eastAsia="仿宋_GB2312"/>
              </w:rPr>
              <w:t>支持IP地址池进行管理，可查看相关信息，如 IP地址已分配、未分配、不可分配IP、预留IP等；</w:t>
            </w:r>
            <w:r>
              <w:br/>
            </w:r>
            <w:r>
              <w:rPr>
                <w:rFonts w:ascii="仿宋_GB2312" w:hAnsi="仿宋_GB2312" w:cs="仿宋_GB2312" w:eastAsia="仿宋_GB2312"/>
              </w:rPr>
              <w:t xml:space="preserve"> ▲5</w:t>
            </w:r>
            <w:r>
              <w:rPr>
                <w:rFonts w:ascii="仿宋_GB2312" w:hAnsi="仿宋_GB2312" w:cs="仿宋_GB2312" w:eastAsia="仿宋_GB2312"/>
              </w:rPr>
              <w:t>）</w:t>
            </w:r>
            <w:r>
              <w:rPr>
                <w:rFonts w:ascii="仿宋_GB2312" w:hAnsi="仿宋_GB2312" w:cs="仿宋_GB2312" w:eastAsia="仿宋_GB2312"/>
              </w:rPr>
              <w:t>支持修改业务网VLAN范围；打开或关闭arp代理、策略随行开关；</w:t>
            </w:r>
            <w:r>
              <w:br/>
            </w: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支持二维方式快速下发网络策略，高效控制隔离；</w:t>
            </w:r>
            <w:r>
              <w:br/>
            </w:r>
            <w:r>
              <w:rPr>
                <w:rFonts w:ascii="仿宋_GB2312" w:hAnsi="仿宋_GB2312" w:cs="仿宋_GB2312" w:eastAsia="仿宋_GB2312"/>
              </w:rPr>
              <w:t xml:space="preserve"> 7</w:t>
            </w:r>
            <w:r>
              <w:rPr>
                <w:rFonts w:ascii="仿宋_GB2312" w:hAnsi="仿宋_GB2312" w:cs="仿宋_GB2312" w:eastAsia="仿宋_GB2312"/>
              </w:rPr>
              <w:t>）</w:t>
            </w:r>
            <w:r>
              <w:rPr>
                <w:rFonts w:ascii="仿宋_GB2312" w:hAnsi="仿宋_GB2312" w:cs="仿宋_GB2312" w:eastAsia="仿宋_GB2312"/>
              </w:rPr>
              <w:t>对哑终端进行自动或手动审批、分组和分类；</w:t>
            </w:r>
            <w:r>
              <w:br/>
            </w: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支持设备管理地址的网段、网关、DNS信息、VLAN和Option配置。</w:t>
            </w:r>
          </w:p>
          <w:p>
            <w:pPr>
              <w:pStyle w:val="null3"/>
            </w:pPr>
            <w:r>
              <w:rPr>
                <w:rFonts w:ascii="仿宋_GB2312" w:hAnsi="仿宋_GB2312" w:cs="仿宋_GB2312" w:eastAsia="仿宋_GB2312"/>
                <w:u w:val="single"/>
              </w:rPr>
              <w:t>*本产品为核心产品。</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b/>
              </w:rPr>
              <w:t>（十一）系统集成1项</w:t>
            </w:r>
          </w:p>
          <w:p>
            <w:pPr>
              <w:pStyle w:val="null3"/>
            </w:pPr>
            <w:r>
              <w:rPr>
                <w:rFonts w:ascii="仿宋_GB2312" w:hAnsi="仿宋_GB2312" w:cs="仿宋_GB2312" w:eastAsia="仿宋_GB2312"/>
              </w:rPr>
              <w:t>强弱电布线及设备安装调试</w:t>
            </w:r>
          </w:p>
          <w:p>
            <w:pPr>
              <w:pStyle w:val="null3"/>
            </w:pPr>
            <w:r>
              <w:rPr>
                <w:rFonts w:ascii="仿宋_GB2312" w:hAnsi="仿宋_GB2312" w:cs="仿宋_GB2312" w:eastAsia="仿宋_GB2312"/>
              </w:rPr>
              <w:t>1）实训室强弱电布线及设备安装调试；</w:t>
            </w:r>
          </w:p>
          <w:p>
            <w:pPr>
              <w:pStyle w:val="null3"/>
            </w:pPr>
            <w:r>
              <w:rPr>
                <w:rFonts w:ascii="仿宋_GB2312" w:hAnsi="仿宋_GB2312" w:cs="仿宋_GB2312" w:eastAsia="仿宋_GB2312"/>
              </w:rPr>
              <w:t>2）网线使用6类非屏蔽双绞线；</w:t>
            </w:r>
          </w:p>
          <w:p>
            <w:pPr>
              <w:pStyle w:val="null3"/>
            </w:pPr>
            <w:r>
              <w:rPr>
                <w:rFonts w:ascii="仿宋_GB2312" w:hAnsi="仿宋_GB2312" w:cs="仿宋_GB2312" w:eastAsia="仿宋_GB2312"/>
              </w:rPr>
              <w:t>3）插线板使用6插位3孔插线板；</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b/>
              </w:rPr>
              <w:t>注：1、“▲”为重要参数，若不符合评审要求，可能会被扣分；</w:t>
            </w:r>
          </w:p>
          <w:p>
            <w:pPr>
              <w:pStyle w:val="null3"/>
            </w:pPr>
            <w:r>
              <w:rPr>
                <w:rFonts w:ascii="仿宋_GB2312" w:hAnsi="仿宋_GB2312" w:cs="仿宋_GB2312" w:eastAsia="仿宋_GB2312"/>
                <w:b/>
              </w:rPr>
              <w:t>2、除“▲”以外的参数，投标人须在投标文件中出具满足招标文件要求的承诺函（在技术响应偏离表后承诺，格式自拟），对于未提供或未按要求提供承诺函的，按照无效投标处理；对于虚假承诺的，按照政府采购相关法律法规中有关“提供虚假材料的规定”进行处罚；对于承诺后未按照承诺内容履约的，采购人依法追究其违约责任。</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自合同签订之日起10个工作日内完成交货、安装、调试。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陕西省电子信息学校内采购人指定地点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初验：货物到达交货地点后，由采购方根据合同对货物（产品）的名称、品牌、规格、型号、产地、数量进行检查。 终验：由采购人进行终验（最终验收），合格后签发《终验合格单》。 2、验收不合格的中标单位，必须在接到通知后7个日历日内确保货物通过验收。若接到通知后7个日历日内验收仍不合格，采购人可提出索赔或取消其供货合同。 3、验收依据 （1）合同文本及合同补充文件（条款）。 （2）招标文件。 （3）中标人的投标文件。 （4）合同货物清单。 （5）其他证明资料。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1、质保期为终验合格之日起3年。中标人承诺的质保时间超过上述要求的，按其承诺时间质保。 2、招标文件中技术参数中有规定的应以招标文件中技术参数要求为准，国家有规定的且优于招标文件的以国家规定为准。 3、所有产品质量必须符合国家有关规范和相关政策，所有产品必须是未使用过的新产品，质量优良、渠道正当，配置合理。 4、质保期出现的质量问题由中标人负责解决（调换）并承担所有费用。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一般资格审查证明材料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一般资格审查证明材料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04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自2025年04月01日以来已缴存的至少一个月的纳税证明或完税证明，纳税证明或完税证明上应有代收机构或税务机关的公章或业务专用章。依法免税的供应商应提供相关文件证明；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未被列入“信用中国”网站（www.creditchina.gov.cn）失信被执行人和重大税收违法案件当事人名单，不得为“中国政府采购网”(www.ccgp.gov.cn)政府采购严重违法失信行为记录名单中禁止参加政府采购活动的供应商；</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须提供法定代表人授权书（附法定代表人、被授权人身份证复印件）；法定代表人直接参加投标的，须提供法定代表人身份证明文件；</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联合体不得参与</w:t>
            </w:r>
          </w:p>
        </w:tc>
        <w:tc>
          <w:tcPr>
            <w:tcW w:type="dxa" w:w="3322"/>
          </w:tcPr>
          <w:p>
            <w:pPr>
              <w:pStyle w:val="null3"/>
            </w:pPr>
            <w:r>
              <w:rPr>
                <w:rFonts w:ascii="仿宋_GB2312" w:hAnsi="仿宋_GB2312" w:cs="仿宋_GB2312" w:eastAsia="仿宋_GB2312"/>
              </w:rPr>
              <w:t>投标人应提供针对本项目的非联合体声明。</w:t>
            </w:r>
          </w:p>
        </w:tc>
        <w:tc>
          <w:tcPr>
            <w:tcW w:type="dxa" w:w="1661"/>
          </w:tcPr>
          <w:p>
            <w:pPr>
              <w:pStyle w:val="null3"/>
            </w:pPr>
            <w:r>
              <w:rPr>
                <w:rFonts w:ascii="仿宋_GB2312" w:hAnsi="仿宋_GB2312" w:cs="仿宋_GB2312" w:eastAsia="仿宋_GB2312"/>
              </w:rPr>
              <w:t>特殊资格审查资料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符合招标文件中“投标文件格式”要求</w:t>
            </w:r>
          </w:p>
        </w:tc>
        <w:tc>
          <w:tcPr>
            <w:tcW w:type="dxa" w:w="1661"/>
          </w:tcPr>
          <w:p>
            <w:pPr>
              <w:pStyle w:val="null3"/>
            </w:pPr>
            <w:r>
              <w:rPr>
                <w:rFonts w:ascii="仿宋_GB2312" w:hAnsi="仿宋_GB2312" w:cs="仿宋_GB2312" w:eastAsia="仿宋_GB2312"/>
              </w:rPr>
              <w:t>商务响应偏离表 开标一览表 分项报价表 技术响应偏离表 投标函 中小企业声明函 一般资格审查证明材料 标的清单 特殊资格审查资料 投标文件封面 类似业绩一览表 投标方案说明</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文件应逐页盖章，有法定代表人（非法人单位负责人）或被授权人签字或盖章须按要求签字或盖章；</w:t>
            </w:r>
          </w:p>
        </w:tc>
        <w:tc>
          <w:tcPr>
            <w:tcW w:type="dxa" w:w="1661"/>
          </w:tcPr>
          <w:p>
            <w:pPr>
              <w:pStyle w:val="null3"/>
            </w:pPr>
            <w:r>
              <w:rPr>
                <w:rFonts w:ascii="仿宋_GB2312" w:hAnsi="仿宋_GB2312" w:cs="仿宋_GB2312" w:eastAsia="仿宋_GB2312"/>
              </w:rPr>
              <w:t>商务响应偏离表 开标一览表 分项报价表 技术响应偏离表 中小企业声明函 投标方案说明 投标函 残疾人福利性单位声明函 一般资格审查证明材料 标的清单 特殊资格审查资料 投标文件封面 类似业绩一览表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只能有一个有效报价，且不能超过本项目采购预算（最高限价）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应符合招标文件规定</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商务响应偏离表 开标一览表 分项报价表 技术响应偏离表 投标函 中小企业声明函 一般资格审查证明材料 标的清单 特殊资格审查资料 投标文件封面 类似业绩一览表 投标方案说明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投标人提供“技术参数与性能指标”中序号1-10项对应产品的合法来源渠道证明文件（投标人为代理商的提供包含但不限于：产品制造商授权或销售协议或代理协议或进货单等证明材料，供应商为制造商的提供产品为自己制造的说明材料），每提供一份合格的证明材料得0.5分，本项目最高得5分； 注：未提供合法来源渠道证明材料不得分。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“技术参数与性能指标”中标“▲”的共28项为主要技术参数要求。投标人全部满足要求的得14分，每有一项不满足的扣0.5分，扣完14分为止。 注：投标人应提供充足的佐证材料（包含但不限于：测试报告、官网功能截图、技术白皮书等）予以佐证，佐证材料应编制在投标文件中并注明“▲”对应技术参数，投标人自行承担因佐证材料不全而被视为技术参数不符合打分要求的风险。</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1、评审内容：包括但不限于①产品选型；②产品功能描述等。 2、评审标准： （1）方案内容完整，描述详细，产品选型合理得5分； （2）产品选型方案每有下列任意一项瑕疵的扣0.5分，扣完为止；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3、未提供产品选型方案本项不得分。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1、评审内容：包含但不限于①供货进度安排；②物流运输保障；③供货时间保障；④应急预案措施等。 2、评审标准： （1）方案内容完整，针对性强，可实施性强，供货实施方案得当得8分； （2）供货实施方案每有下列任意一项瑕疵的扣1分，扣完为止；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3、未提供供货实施方案本项不得分。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1、评审内容：包括但不限于①人员配备；②岗位职责划分；③从业经验；④组织管理等内容。 2、评审标准： （1）人员配备合理，内容详细，针对性强得8分； （2）项目人员配备方案每有下列任意一项瑕疵的扣1分，扣完为止；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3、未提供项目人员配备方案本项不得分。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安装调试</w:t>
            </w:r>
          </w:p>
        </w:tc>
        <w:tc>
          <w:tcPr>
            <w:tcW w:type="dxa" w:w="2492"/>
          </w:tcPr>
          <w:p>
            <w:pPr>
              <w:pStyle w:val="null3"/>
            </w:pPr>
            <w:r>
              <w:rPr>
                <w:rFonts w:ascii="仿宋_GB2312" w:hAnsi="仿宋_GB2312" w:cs="仿宋_GB2312" w:eastAsia="仿宋_GB2312"/>
              </w:rPr>
              <w:t>1、评审内容：包括但不限于①设备、系统的安装；②系统测试评估等。 2、评审标准： （1）方案内容完整，针对性强，可实施性强，安装调试方案得当得5分； （2）安装调试方案每有下列任意一项瑕疵的扣0.5分，扣完为止；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⑩其他不利于本项目实施的任意情形； 3、未提供安装调试方案本项不得分。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1、评审内容：包括但不限于①质量目标、②质量保障方案、③安装质量保障等。 2、评审标准： （1）方案内容完整，针对性强，可实施性强，质量保障方案详细得9分； （2）质量保障方案每有下列任意一项瑕疵的扣1分，扣完为止；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⑩其他不利于本项目实施的任意情形； 3、未提供质量保障方案本项不得分。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1、评审内容：包括但不限于①对采购方的使用培训、②日常维护培训等。 2、评审标准： （1）方案内容完整，针对性强，可实施性强，培训方案得当得5分； （2）培训方案每有下列任意一项瑕疵的扣0.5分，扣完为止；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⑩其他不利于本项目实施的任意情形； 3、未提供培训方案本项不得分。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1、评审内容：包括但不限于①售后服务内容、②售后服务承诺等。 2、评审标准： （1）方案内容完整，针对性强，可实施性强，售后服务得当得5分； （2）售后服务方案每有下列任意一项瑕疵的扣0.5分，扣完为止；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⑩其他不利于本项目实施的任意情形； 3、未提供售后服务方案本项不得分。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提供2022年1月1日以来类似业绩，每提供1份业绩得2分，最高得6分。 注：证明文件以合同为准，时间以合同签订时间为准；投标文件中附业绩证明文件复印件并加盖公章，未提供或不清晰导致无法识别的不予认可。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价格分采用低价优先法计算，即满足采购文件要求且价格最低的报价为评标基准价，其价格分为满分。其他投标人的价格分统一按照下列公式计算：报价得分=（评标基准价/报价）×价格权值×100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详见附件：一般资格审查证明材料</w:t>
      </w:r>
    </w:p>
    <w:p>
      <w:pPr>
        <w:pStyle w:val="null3"/>
        <w:ind w:firstLine="960"/>
      </w:pPr>
      <w:r>
        <w:rPr>
          <w:rFonts w:ascii="仿宋_GB2312" w:hAnsi="仿宋_GB2312" w:cs="仿宋_GB2312" w:eastAsia="仿宋_GB2312"/>
        </w:rPr>
        <w:t>详见附件：特殊资格审查资料</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详见附件：类似业绩一览表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