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E89C9C">
      <w:pPr>
        <w:pStyle w:val="2"/>
        <w:pageBreakBefore w:val="0"/>
        <w:wordWrap/>
        <w:overflowPunct/>
        <w:bidi w:val="0"/>
        <w:adjustRightInd w:val="0"/>
        <w:snapToGrid w:val="0"/>
        <w:spacing w:line="360" w:lineRule="auto"/>
        <w:ind w:firstLine="0"/>
        <w:jc w:val="center"/>
        <w:outlineLvl w:val="1"/>
        <w:rPr>
          <w:rFonts w:hint="eastAsia" w:ascii="宋体" w:hAnsi="宋体" w:eastAsia="宋体" w:cs="宋体"/>
          <w:sz w:val="32"/>
          <w:szCs w:val="32"/>
          <w:highlight w:val="none"/>
        </w:rPr>
      </w:pPr>
      <w:bookmarkStart w:id="0" w:name="_Toc9913"/>
      <w:r>
        <w:rPr>
          <w:rFonts w:hint="eastAsia" w:ascii="宋体" w:hAnsi="宋体" w:eastAsia="宋体" w:cs="宋体"/>
          <w:b/>
          <w:sz w:val="30"/>
          <w:szCs w:val="30"/>
          <w:highlight w:val="none"/>
        </w:rPr>
        <w:t>分项报价表</w:t>
      </w:r>
      <w:bookmarkEnd w:id="0"/>
    </w:p>
    <w:p w14:paraId="60F5584F">
      <w:pPr>
        <w:pageBreakBefore w:val="0"/>
        <w:wordWrap/>
        <w:overflowPunct/>
        <w:bidi w:val="0"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项目名称：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4"/>
          <w:highlight w:val="none"/>
        </w:rPr>
        <w:t xml:space="preserve">                          项目编号：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4"/>
          <w:highlight w:val="none"/>
        </w:rPr>
        <w:t xml:space="preserve"> </w:t>
      </w:r>
    </w:p>
    <w:tbl>
      <w:tblPr>
        <w:tblStyle w:val="7"/>
        <w:tblW w:w="4921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1774"/>
        <w:gridCol w:w="1532"/>
        <w:gridCol w:w="1141"/>
        <w:gridCol w:w="917"/>
        <w:gridCol w:w="1591"/>
        <w:gridCol w:w="738"/>
      </w:tblGrid>
      <w:tr w14:paraId="635862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FFF28C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highlight w:val="none"/>
                <w:lang w:bidi="ar"/>
              </w:rPr>
              <w:t>序号</w:t>
            </w:r>
          </w:p>
        </w:tc>
        <w:tc>
          <w:tcPr>
            <w:tcW w:w="10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44E7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highlight w:val="none"/>
                <w:lang w:bidi="ar"/>
              </w:rPr>
              <w:t>名称</w:t>
            </w:r>
          </w:p>
        </w:tc>
        <w:tc>
          <w:tcPr>
            <w:tcW w:w="9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EA2F41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highlight w:val="none"/>
                <w:lang w:bidi="ar"/>
              </w:rPr>
              <w:t>品牌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highlight w:val="none"/>
                <w:lang w:val="en-US" w:eastAsia="zh-CN" w:bidi="ar"/>
              </w:rPr>
              <w:t>及型号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3CEE4C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单价（元）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20D62C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数量</w:t>
            </w:r>
          </w:p>
        </w:tc>
        <w:tc>
          <w:tcPr>
            <w:tcW w:w="9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DF597B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合计（元）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9BD1BF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备注</w:t>
            </w:r>
          </w:p>
        </w:tc>
      </w:tr>
      <w:tr w14:paraId="3C98E5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46DF7C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bidi="ar"/>
              </w:rPr>
              <w:t>1</w:t>
            </w:r>
          </w:p>
        </w:tc>
        <w:tc>
          <w:tcPr>
            <w:tcW w:w="10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85E7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highlight w:val="none"/>
              </w:rPr>
              <w:t>云服务实训平台</w:t>
            </w:r>
          </w:p>
        </w:tc>
        <w:tc>
          <w:tcPr>
            <w:tcW w:w="9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0AD079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E2D9D9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E0862A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</w:p>
        </w:tc>
        <w:tc>
          <w:tcPr>
            <w:tcW w:w="9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31D2AA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AD3E3F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</w:tr>
      <w:tr w14:paraId="2F6D6E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81DC69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bidi="ar"/>
              </w:rPr>
              <w:t>2</w:t>
            </w:r>
          </w:p>
        </w:tc>
        <w:tc>
          <w:tcPr>
            <w:tcW w:w="10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963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highlight w:val="none"/>
              </w:rPr>
              <w:t>云服务实训平台系统</w:t>
            </w:r>
          </w:p>
        </w:tc>
        <w:tc>
          <w:tcPr>
            <w:tcW w:w="9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C73F25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CEC6CE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81C919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</w:p>
        </w:tc>
        <w:tc>
          <w:tcPr>
            <w:tcW w:w="9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F24ED7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FDAEF7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</w:tr>
      <w:tr w14:paraId="658EF3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F231C7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3</w:t>
            </w:r>
          </w:p>
        </w:tc>
        <w:tc>
          <w:tcPr>
            <w:tcW w:w="10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B15D0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云服务教学应用管理系统软件</w:t>
            </w:r>
          </w:p>
        </w:tc>
        <w:tc>
          <w:tcPr>
            <w:tcW w:w="9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45461A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AD2A84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990B05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</w:p>
        </w:tc>
        <w:tc>
          <w:tcPr>
            <w:tcW w:w="9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65D3BB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E98E5B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</w:p>
        </w:tc>
      </w:tr>
      <w:tr w14:paraId="352B2D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1A7CCB">
            <w:pPr>
              <w:pageBreakBefore w:val="0"/>
              <w:wordWrap/>
              <w:overflowPunct/>
              <w:bidi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0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1DA53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无线控制器</w:t>
            </w:r>
          </w:p>
        </w:tc>
        <w:tc>
          <w:tcPr>
            <w:tcW w:w="9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0ADED4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F328C6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72B92C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</w:p>
        </w:tc>
        <w:tc>
          <w:tcPr>
            <w:tcW w:w="9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1BEA24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2015C4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</w:p>
        </w:tc>
      </w:tr>
      <w:tr w14:paraId="5D8461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0BE377">
            <w:pPr>
              <w:pageBreakBefore w:val="0"/>
              <w:wordWrap/>
              <w:overflowPunct/>
              <w:bidi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0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CFFD6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三层交换机</w:t>
            </w:r>
          </w:p>
        </w:tc>
        <w:tc>
          <w:tcPr>
            <w:tcW w:w="9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C2835D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DFF8D9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7377E0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</w:p>
        </w:tc>
        <w:tc>
          <w:tcPr>
            <w:tcW w:w="9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827ADA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944262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</w:p>
        </w:tc>
      </w:tr>
      <w:tr w14:paraId="4040B2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45E8E2">
            <w:pPr>
              <w:pageBreakBefore w:val="0"/>
              <w:wordWrap/>
              <w:overflowPunct/>
              <w:bidi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10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912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路由器</w:t>
            </w:r>
          </w:p>
        </w:tc>
        <w:tc>
          <w:tcPr>
            <w:tcW w:w="9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78F0A8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0B28CA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1F849A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</w:p>
        </w:tc>
        <w:tc>
          <w:tcPr>
            <w:tcW w:w="9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4D5581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10B11B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</w:p>
        </w:tc>
      </w:tr>
      <w:tr w14:paraId="2DFA2F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833AF5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7</w:t>
            </w:r>
          </w:p>
        </w:tc>
        <w:tc>
          <w:tcPr>
            <w:tcW w:w="10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347ED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无线AP</w:t>
            </w:r>
          </w:p>
        </w:tc>
        <w:tc>
          <w:tcPr>
            <w:tcW w:w="9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3C059E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ACD1BC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00131B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</w:p>
        </w:tc>
        <w:tc>
          <w:tcPr>
            <w:tcW w:w="9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896D78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63A287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</w:p>
        </w:tc>
      </w:tr>
      <w:tr w14:paraId="7635D8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0FCE3E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8</w:t>
            </w:r>
          </w:p>
        </w:tc>
        <w:tc>
          <w:tcPr>
            <w:tcW w:w="10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4B67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下一代防火墙</w:t>
            </w:r>
          </w:p>
        </w:tc>
        <w:tc>
          <w:tcPr>
            <w:tcW w:w="9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F62C56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B5E79A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332DEB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</w:p>
        </w:tc>
        <w:tc>
          <w:tcPr>
            <w:tcW w:w="9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7F580C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03C0EE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</w:p>
        </w:tc>
      </w:tr>
      <w:tr w14:paraId="261BE6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3CDADC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9</w:t>
            </w:r>
          </w:p>
        </w:tc>
        <w:tc>
          <w:tcPr>
            <w:tcW w:w="10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E64B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信创管理平台</w:t>
            </w:r>
          </w:p>
        </w:tc>
        <w:tc>
          <w:tcPr>
            <w:tcW w:w="9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E3B8C0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1F1C70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FFBAB5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</w:p>
        </w:tc>
        <w:tc>
          <w:tcPr>
            <w:tcW w:w="9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C80E08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A6CE39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</w:p>
        </w:tc>
      </w:tr>
      <w:tr w14:paraId="066E4A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CCB1BE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10</w:t>
            </w:r>
          </w:p>
        </w:tc>
        <w:tc>
          <w:tcPr>
            <w:tcW w:w="10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B285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信创管理平台系统</w:t>
            </w:r>
          </w:p>
        </w:tc>
        <w:tc>
          <w:tcPr>
            <w:tcW w:w="9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76A376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3404E2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012D18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</w:p>
        </w:tc>
        <w:tc>
          <w:tcPr>
            <w:tcW w:w="9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8AC737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096C85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</w:p>
        </w:tc>
      </w:tr>
      <w:tr w14:paraId="1405B0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DC4600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11</w:t>
            </w:r>
          </w:p>
        </w:tc>
        <w:tc>
          <w:tcPr>
            <w:tcW w:w="10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B05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系统集成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：</w:t>
            </w:r>
          </w:p>
          <w:p w14:paraId="7ED85D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强弱电布线及设备安装调试</w:t>
            </w:r>
          </w:p>
        </w:tc>
        <w:tc>
          <w:tcPr>
            <w:tcW w:w="9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9728A3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B34EDA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910FC9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</w:p>
        </w:tc>
        <w:tc>
          <w:tcPr>
            <w:tcW w:w="9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41C5AE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55323E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</w:p>
        </w:tc>
      </w:tr>
      <w:tr w14:paraId="51B300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147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BFDA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highlight w:val="none"/>
                <w:lang w:bidi="ar"/>
              </w:rPr>
              <w:t>合计（元）</w:t>
            </w:r>
          </w:p>
        </w:tc>
        <w:tc>
          <w:tcPr>
            <w:tcW w:w="3527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83D128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highlight w:val="none"/>
                <w:lang w:bidi="ar"/>
              </w:rPr>
              <w:t>大写：</w:t>
            </w:r>
          </w:p>
          <w:p w14:paraId="1F3E9238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highlight w:val="none"/>
                <w:lang w:bidi="ar"/>
              </w:rPr>
              <w:t>小写：</w:t>
            </w:r>
          </w:p>
        </w:tc>
      </w:tr>
    </w:tbl>
    <w:p w14:paraId="4F9BA432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 xml:space="preserve"> 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注 ：1、如果按单价计算的结果与总价不一致，以单价为准修正总价。</w:t>
      </w:r>
    </w:p>
    <w:p w14:paraId="535E36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 xml:space="preserve">      2、所有报价均以人民币作为货币单位填写及计算（保留至两位小数点）。</w:t>
      </w:r>
    </w:p>
    <w:p w14:paraId="7B3130AB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32" w:firstLineChars="300"/>
        <w:textAlignment w:val="auto"/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3、本表投标报价应与“开标一览表”中“投标报价”金额一致，如果按单价计算的结果与总价不一致，以单价为准修正总价。</w:t>
      </w:r>
    </w:p>
    <w:p w14:paraId="094988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right"/>
        <w:textAlignment w:val="auto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投标人名称：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</w:t>
      </w:r>
      <w:r>
        <w:rPr>
          <w:rFonts w:hint="eastAsia" w:ascii="宋体" w:hAnsi="宋体" w:eastAsia="宋体" w:cs="宋体"/>
          <w:sz w:val="24"/>
          <w:highlight w:val="none"/>
        </w:rPr>
        <w:t xml:space="preserve"> （单位公章）</w:t>
      </w:r>
    </w:p>
    <w:p w14:paraId="300D401C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/>
        <w:jc w:val="right"/>
        <w:textAlignment w:val="auto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法定代表人或被授权人：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sz w:val="24"/>
          <w:highlight w:val="none"/>
        </w:rPr>
        <w:t>（签字或盖章）</w:t>
      </w:r>
    </w:p>
    <w:p w14:paraId="5764D1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120" w:firstLineChars="50"/>
        <w:jc w:val="right"/>
        <w:textAlignment w:val="auto"/>
      </w:pPr>
      <w:r>
        <w:rPr>
          <w:rFonts w:hint="eastAsia" w:ascii="宋体" w:hAnsi="宋体" w:eastAsia="宋体" w:cs="宋体"/>
          <w:sz w:val="24"/>
          <w:highlight w:val="none"/>
        </w:rPr>
        <w:t>日期：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highlight w:val="none"/>
        </w:rPr>
        <w:t>日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DB4A83"/>
    <w:rsid w:val="34DB4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spacing w:line="300" w:lineRule="auto"/>
      <w:ind w:firstLine="420" w:firstLineChars="200"/>
    </w:pPr>
    <w:rPr>
      <w:rFonts w:ascii="Times New Roman"/>
      <w:szCs w:val="24"/>
    </w:rPr>
  </w:style>
  <w:style w:type="paragraph" w:styleId="3">
    <w:name w:val="Body Text Indent"/>
    <w:basedOn w:val="1"/>
    <w:next w:val="1"/>
    <w:qFormat/>
    <w:uiPriority w:val="0"/>
    <w:pPr>
      <w:ind w:firstLine="630"/>
    </w:pPr>
    <w:rPr>
      <w:sz w:val="32"/>
      <w:szCs w:val="20"/>
    </w:rPr>
  </w:style>
  <w:style w:type="paragraph" w:styleId="4">
    <w:name w:val="Body Text Indent 2"/>
    <w:basedOn w:val="1"/>
    <w:next w:val="1"/>
    <w:qFormat/>
    <w:uiPriority w:val="0"/>
    <w:pPr>
      <w:ind w:firstLine="630"/>
    </w:pPr>
    <w:rPr>
      <w:sz w:val="32"/>
      <w:szCs w:val="20"/>
    </w:rPr>
  </w:style>
  <w:style w:type="paragraph" w:styleId="5">
    <w:name w:val="footer"/>
    <w:basedOn w:val="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Body Text First Indent 2"/>
    <w:basedOn w:val="3"/>
    <w:qFormat/>
    <w:uiPriority w:val="0"/>
    <w:pPr>
      <w:ind w:firstLine="420"/>
    </w:pPr>
    <w:rPr>
      <w:rFonts w:ascii="Times New Roman" w:hAnsi="Times New Roman"/>
      <w:szCs w:val="24"/>
    </w:rPr>
  </w:style>
  <w:style w:type="paragraph" w:customStyle="1" w:styleId="9">
    <w:name w:val="列出段落1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2025-10-22T03:42:00Z</dcterms:created>
  <dc:creator>超级刀刀贼</dc:creator>
  <cp:lastModifiedBy>超级刀刀贼</cp:lastModifiedBy>
  <dcterms:modified xsi:type="dcterms:W3CDTF">2025-10-22T03:49:29Z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CF37BE632BC54FBF9F3434065434ACDB_11</vt:lpwstr>
  </property>
  <property fmtid="{D5CDD505-2E9C-101B-9397-08002B2CF9AE}" pid="4" name="KSOTemplateDocerSaveRecord">
    <vt:lpwstr>eyJoZGlkIjoiOTE2ODUxZTQ2ZWVlNzNhMDhmZjdkZjBiZWIwODUxN2IiLCJ1c2VySWQiOiIyNzk1NDI0NDcifQ==</vt:lpwstr>
  </property>
</Properties>
</file>