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BE1A78">
      <w:pPr>
        <w:pStyle w:val="2"/>
        <w:numPr>
          <w:ilvl w:val="2"/>
          <w:numId w:val="0"/>
        </w:numPr>
        <w:jc w:val="center"/>
        <w:rPr>
          <w:rFonts w:hint="eastAsia" w:eastAsia="宋体"/>
          <w:bCs w:val="0"/>
          <w:color w:val="auto"/>
          <w:sz w:val="32"/>
          <w:szCs w:val="32"/>
        </w:rPr>
      </w:pPr>
      <w:r>
        <w:rPr>
          <w:rFonts w:hint="eastAsia" w:eastAsia="宋体"/>
          <w:bCs w:val="0"/>
          <w:color w:val="auto"/>
          <w:sz w:val="32"/>
          <w:szCs w:val="32"/>
        </w:rPr>
        <w:t>法定代表人授权书</w:t>
      </w:r>
    </w:p>
    <w:p w14:paraId="5471B0AD">
      <w:pPr>
        <w:pStyle w:val="3"/>
        <w:spacing w:before="261"/>
        <w:ind w:left="186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  <w:t>陕西海堂项目管理咨询有限公司：</w:t>
      </w:r>
    </w:p>
    <w:p w14:paraId="23D3ECDA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本授权书声明：注册于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之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（委托单位全称）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的法定代表人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（姓名，性别，职务）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授权本公司的（被授权人姓名，性别，职务）为合法代理人，就贵方组织的有关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（项目编号：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）的洽谈执行等具体事务，签署全部有关文件、文书、协议、合同，本公司对被授权人在本项目中的签名承担全部法律责任。本授权书自开标大会之日起计算有效期为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天。</w:t>
      </w:r>
    </w:p>
    <w:p w14:paraId="2336B941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委托单位（公章）：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法定代表人（签字或盖章）：</w:t>
      </w:r>
    </w:p>
    <w:p w14:paraId="7E36389A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签发日期：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年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日</w:t>
      </w:r>
    </w:p>
    <w:p w14:paraId="71E8471F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</w:p>
    <w:p w14:paraId="4328DE96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附：被授权人（签字或盖章）：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性别：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职务：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 xml:space="preserve"> </w:t>
      </w:r>
    </w:p>
    <w:p w14:paraId="28D30638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联系地址：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       </w:t>
      </w:r>
    </w:p>
    <w:p w14:paraId="2DD08579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联系电话：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  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传真：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u w:val="single"/>
          <w:lang w:bidi="ar"/>
        </w:rPr>
        <w:t xml:space="preserve">          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  <w:tab/>
      </w:r>
    </w:p>
    <w:p w14:paraId="616C202C">
      <w:pPr>
        <w:pStyle w:val="3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  <w:t>法定代表人／被授权人身份证复印件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45D5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104CD351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7887E7DA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被授权人身份证复印件</w:t>
            </w:r>
          </w:p>
        </w:tc>
      </w:tr>
      <w:tr w14:paraId="1FDA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37BAD7C2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20B3529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bidi="ar"/>
              </w:rPr>
              <w:t>被授权人身份证复印件</w:t>
            </w:r>
          </w:p>
        </w:tc>
      </w:tr>
    </w:tbl>
    <w:p w14:paraId="37705D29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lang w:bidi="ar"/>
        </w:rPr>
      </w:pPr>
    </w:p>
    <w:p w14:paraId="361E90F5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说明：</w:t>
      </w:r>
    </w:p>
    <w:p w14:paraId="2E40F9DB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1.本授权书有效期自开标大会之日计算不得少于九十天。</w:t>
      </w:r>
    </w:p>
    <w:p w14:paraId="4F8ADE57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bidi="ar"/>
        </w:rPr>
        <w:t>2.授权书内容填写要明确，文字要工整清楚，涂改无效。</w:t>
      </w:r>
    </w:p>
    <w:p w14:paraId="4E84EED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345A5"/>
    <w:rsid w:val="4C13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2025-11-27T09:56:00Z</dcterms:created>
  <dc:creator>默.</dc:creator>
  <cp:lastModifiedBy>默.</cp:lastModifiedBy>
  <dcterms:modified xsi:type="dcterms:W3CDTF">2025-11-27T09:57:02Z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1047B3CBFBDB4F98A3A48985BF775EB2_11</vt:lpwstr>
  </property>
  <property fmtid="{D5CDD505-2E9C-101B-9397-08002B2CF9AE}" pid="4" name="KSOTemplateDocerSaveRecord">
    <vt:lpwstr>eyJoZGlkIjoiMDFhNGRjM2IyY2I1ZTdjZDQ1YjM3MWYxMGIwMWY2NjIiLCJ1c2VySWQiOiI0MjU4NjcyNzgifQ==</vt:lpwstr>
  </property>
</Properties>
</file>