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版本号：SNJZ-2025-15520251103001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智能虚拟仿真实训室建设项目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SNJZ-2025-155</w:t>
      </w:r>
      <w:r>
        <w:br/>
      </w:r>
      <w:r>
        <w:br/>
      </w:r>
      <w:r>
        <w:br/>
      </w:r>
    </w:p>
    <w:p>
      <w:pPr>
        <w:pStyle w:val="null3"/>
        <w:jc w:val="center"/>
        <w:outlineLvl w:val="2"/>
      </w:pPr>
      <w:r>
        <w:rPr>
          <w:rFonts w:ascii="仿宋_GB2312" w:hAnsi="仿宋_GB2312" w:cs="仿宋_GB2312" w:eastAsia="仿宋_GB2312"/>
          <w:sz w:val="28"/>
          <w:b/>
        </w:rPr>
        <w:t>西安航空职业技术学院</w:t>
      </w:r>
    </w:p>
    <w:p>
      <w:pPr>
        <w:pStyle w:val="null3"/>
        <w:jc w:val="center"/>
        <w:outlineLvl w:val="2"/>
      </w:pPr>
      <w:r>
        <w:rPr>
          <w:rFonts w:ascii="仿宋_GB2312" w:hAnsi="仿宋_GB2312" w:cs="仿宋_GB2312" w:eastAsia="仿宋_GB2312"/>
          <w:sz w:val="28"/>
          <w:b/>
        </w:rPr>
        <w:t>陕西教育招标有限责任公司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陕西教育招标有限责任公司</w:t>
      </w:r>
      <w:r>
        <w:rPr>
          <w:rFonts w:ascii="仿宋_GB2312" w:hAnsi="仿宋_GB2312" w:cs="仿宋_GB2312" w:eastAsia="仿宋_GB2312"/>
        </w:rPr>
        <w:t>（以下简称“代理机构”）受</w:t>
      </w:r>
      <w:r>
        <w:rPr>
          <w:rFonts w:ascii="仿宋_GB2312" w:hAnsi="仿宋_GB2312" w:cs="仿宋_GB2312" w:eastAsia="仿宋_GB2312"/>
        </w:rPr>
        <w:t>西安航空职业技术学院</w:t>
      </w:r>
      <w:r>
        <w:rPr>
          <w:rFonts w:ascii="仿宋_GB2312" w:hAnsi="仿宋_GB2312" w:cs="仿宋_GB2312" w:eastAsia="仿宋_GB2312"/>
        </w:rPr>
        <w:t>委托，拟对</w:t>
      </w:r>
      <w:r>
        <w:rPr>
          <w:rFonts w:ascii="仿宋_GB2312" w:hAnsi="仿宋_GB2312" w:cs="仿宋_GB2312" w:eastAsia="仿宋_GB2312"/>
        </w:rPr>
        <w:t>智能虚拟仿真实训室建设项目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SNJZ-2025-155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智能虚拟仿真实训室建设项目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本项目围绕“新型电力+电气控制”核心领域，构建“【平台+模块+资源】软件+硬件”四位一体的智能虚拟仿真实训体系。</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2、法人代表授权书：法定代表人参加投标时，提供法定代表人证明书；授权代表参加投标时，提供法定代表人授权书；非法人单位参照执行。</w:t>
      </w:r>
    </w:p>
    <w:p>
      <w:pPr>
        <w:pStyle w:val="null3"/>
      </w:pPr>
      <w:r>
        <w:rPr>
          <w:rFonts w:ascii="仿宋_GB2312" w:hAnsi="仿宋_GB2312" w:cs="仿宋_GB2312" w:eastAsia="仿宋_GB2312"/>
        </w:rPr>
        <w:t>3、财务状况报告：法人提供经审计的2024年度的财务报告或提交投标文件递交截止时间前一年内银行出具的资信证明；其他组织和自然人提供银行出具的资信证明或财务报表；或政府采购信用担保机构出具的《政府采购投标担保函》。</w:t>
      </w:r>
    </w:p>
    <w:p>
      <w:pPr>
        <w:pStyle w:val="null3"/>
      </w:pPr>
      <w:r>
        <w:rPr>
          <w:rFonts w:ascii="仿宋_GB2312" w:hAnsi="仿宋_GB2312" w:cs="仿宋_GB2312" w:eastAsia="仿宋_GB2312"/>
        </w:rPr>
        <w:t>4、税收缴纳证明：提供投标文件递交截止时间前近一年内至少一个月已缴纳的纳税凭据或完税证明；依法免税的供应商应提供相关文件证明。</w:t>
      </w:r>
    </w:p>
    <w:p>
      <w:pPr>
        <w:pStyle w:val="null3"/>
      </w:pPr>
      <w:r>
        <w:rPr>
          <w:rFonts w:ascii="仿宋_GB2312" w:hAnsi="仿宋_GB2312" w:cs="仿宋_GB2312" w:eastAsia="仿宋_GB2312"/>
        </w:rPr>
        <w:t>5、社会保障资金缴纳证明：提供投标文件截止时间前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6、具有履行本合同所必需的设备和专业技术能力：提供具有履行本合同所必需的设备和专业技术能力的承诺书。</w:t>
      </w:r>
    </w:p>
    <w:p>
      <w:pPr>
        <w:pStyle w:val="null3"/>
      </w:pPr>
      <w:r>
        <w:rPr>
          <w:rFonts w:ascii="仿宋_GB2312" w:hAnsi="仿宋_GB2312" w:cs="仿宋_GB2312" w:eastAsia="仿宋_GB2312"/>
        </w:rPr>
        <w:t>7、政府采购活动前三年内在经营活动中没有重大违法记录：提供参加政府采购活动前三年内在经营活动中没有重大违法记录的书面声明。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西安航空职业技术学院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西安市阎良区迎宾大道500号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029-86200255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陕西教育招标有限责任公司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西安市太白南路181号西部电子社区A座B区401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马子啸、程钰、鲁方方、王力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029-88224929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开户名称：陕西教育招标有限责任公司</w:t>
            </w:r>
          </w:p>
          <w:p>
            <w:pPr>
              <w:pStyle w:val="null3"/>
            </w:pPr>
            <w:r>
              <w:rPr>
                <w:rFonts w:ascii="仿宋_GB2312" w:hAnsi="仿宋_GB2312" w:cs="仿宋_GB2312" w:eastAsia="仿宋_GB2312"/>
              </w:rPr>
              <w:t>开户银行：浙商银行西安长安路支行</w:t>
            </w:r>
          </w:p>
          <w:p>
            <w:pPr>
              <w:pStyle w:val="null3"/>
            </w:pPr>
            <w:r>
              <w:rPr>
                <w:rFonts w:ascii="仿宋_GB2312" w:hAnsi="仿宋_GB2312" w:cs="仿宋_GB2312" w:eastAsia="仿宋_GB2312"/>
              </w:rPr>
              <w:t>银行账号：7910000410120100071552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参照国家计委关于印发《招标代理服务收费管理暂行办法》的通知（计价格〔2002〕1980号）和发改办价格〔2003〕857号规定下浮20%执行，由中标人在领取中标通知书时向代理机构缴纳代理服务费。招标代理服务费采用现金、电汇或银行转账方式交，不得采用投标保证金抵扣。服务费交纳账户： 开户行：中国光大银行陕西自贸试验区西安唐延路支行 开户名称：陕西教育招标有限责任公司 银行行号：303791000136 开户账号：78580188000058925 财务电话：029-88224928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西安航空职业技术学院</w:t>
      </w:r>
      <w:r>
        <w:rPr>
          <w:rFonts w:ascii="仿宋_GB2312" w:hAnsi="仿宋_GB2312" w:cs="仿宋_GB2312" w:eastAsia="仿宋_GB2312"/>
        </w:rPr>
        <w:t>和</w:t>
      </w:r>
      <w:r>
        <w:rPr>
          <w:rFonts w:ascii="仿宋_GB2312" w:hAnsi="仿宋_GB2312" w:cs="仿宋_GB2312" w:eastAsia="仿宋_GB2312"/>
        </w:rPr>
        <w:t>陕西教育招标有限责任公司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西安航空职业技术学院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陕西教育招标有限责任公司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西安航空职业技术学院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陕西教育招标有限责任公司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验收按招标文件“第三章 招标项目技术、服务、商务及其他要求”及合同约定执行。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陕西教育招标有限责任公司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联系人：马子啸</w:t>
      </w:r>
    </w:p>
    <w:p>
      <w:pPr>
        <w:pStyle w:val="null3"/>
      </w:pPr>
      <w:r>
        <w:rPr>
          <w:rFonts w:ascii="仿宋_GB2312" w:hAnsi="仿宋_GB2312" w:cs="仿宋_GB2312" w:eastAsia="仿宋_GB2312"/>
        </w:rPr>
        <w:t>联系电话：18629341630</w:t>
      </w:r>
    </w:p>
    <w:p>
      <w:pPr>
        <w:pStyle w:val="null3"/>
      </w:pPr>
      <w:r>
        <w:rPr>
          <w:rFonts w:ascii="仿宋_GB2312" w:hAnsi="仿宋_GB2312" w:cs="仿宋_GB2312" w:eastAsia="仿宋_GB2312"/>
        </w:rPr>
        <w:t>地址：陕西省西安市雁塔区西部电子社区A座B区401</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本项目围绕“新型电力+电气控制”核心领域，拟建设一套“【平台+模块+资源】软件+硬件”四位一体的智能虚拟仿真实训室。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实验实训室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标的名称：实验实训室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1.光伏电站前期现场勘查与设计虚拟仿真软件1套：</w:t>
            </w:r>
          </w:p>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基本认知教学</w:t>
            </w:r>
          </w:p>
          <w:p>
            <w:pPr>
              <w:pStyle w:val="null3"/>
              <w:jc w:val="left"/>
            </w:pPr>
            <w:r>
              <w:rPr>
                <w:rFonts w:ascii="仿宋_GB2312" w:hAnsi="仿宋_GB2312" w:cs="仿宋_GB2312" w:eastAsia="仿宋_GB2312"/>
                <w:sz w:val="21"/>
              </w:rPr>
              <w:t>通过交互式可视化界面，帮助学生掌握光伏电站设计的基础知识。学生可学习勘查工具使用方法，理解气象参数对系统的影响，认识不同类型光伏组件的特性及其关键电气参数。系统通过实时数据反馈和可交互的参数化模型，将理论知识与直观操作相结合，为后续实践奠定基础。</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能开展“实训教学”</w:t>
            </w:r>
          </w:p>
          <w:p>
            <w:pPr>
              <w:pStyle w:val="null3"/>
              <w:jc w:val="left"/>
            </w:pPr>
            <w:r>
              <w:rPr>
                <w:rFonts w:ascii="仿宋_GB2312" w:hAnsi="仿宋_GB2312" w:cs="仿宋_GB2312" w:eastAsia="仿宋_GB2312"/>
                <w:sz w:val="21"/>
              </w:rPr>
              <w:t>提供完整的光伏电站勘查与设计实训流程，涵盖从现场勘查到系统验证的全套操作。学生需完成屋顶测量、阴影分析、电气勘查等实地作业模拟，并进行光伏选型、容量规划、电气设计和储能配置等系统设计任务。系统具备错误反馈和验证机制，确保实训效果。</w:t>
            </w:r>
          </w:p>
          <w:p>
            <w:pPr>
              <w:pStyle w:val="null3"/>
              <w:jc w:val="left"/>
            </w:pP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具备3D资源库</w:t>
            </w:r>
          </w:p>
          <w:p>
            <w:pPr>
              <w:pStyle w:val="null3"/>
              <w:jc w:val="left"/>
            </w:pPr>
            <w:r>
              <w:rPr>
                <w:rFonts w:ascii="仿宋_GB2312" w:hAnsi="仿宋_GB2312" w:cs="仿宋_GB2312" w:eastAsia="仿宋_GB2312"/>
                <w:sz w:val="21"/>
              </w:rPr>
              <w:t>内置丰富的</w:t>
            </w:r>
            <w:r>
              <w:rPr>
                <w:rFonts w:ascii="仿宋_GB2312" w:hAnsi="仿宋_GB2312" w:cs="仿宋_GB2312" w:eastAsia="仿宋_GB2312"/>
                <w:sz w:val="21"/>
              </w:rPr>
              <w:t>3D模型资源，如光伏板、逆变器、蓄电池等关键设备，</w:t>
            </w:r>
            <w:r>
              <w:rPr>
                <w:rFonts w:ascii="仿宋_GB2312" w:hAnsi="仿宋_GB2312" w:cs="仿宋_GB2312" w:eastAsia="仿宋_GB2312"/>
                <w:sz w:val="21"/>
              </w:rPr>
              <w:t>可</w:t>
            </w:r>
            <w:r>
              <w:rPr>
                <w:rFonts w:ascii="仿宋_GB2312" w:hAnsi="仿宋_GB2312" w:cs="仿宋_GB2312" w:eastAsia="仿宋_GB2312"/>
                <w:sz w:val="21"/>
              </w:rPr>
              <w:t>直观了解设备结构和性能特点。同时，提供城市地图和气象数据，增强场景代入感和学习效果。</w:t>
            </w:r>
          </w:p>
          <w:p>
            <w:pPr>
              <w:pStyle w:val="null3"/>
              <w:jc w:val="left"/>
            </w:pP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软件架构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1）软件为PC版本</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2）多用户安装版本，不限点位</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可</w:t>
            </w:r>
            <w:r>
              <w:rPr>
                <w:rFonts w:ascii="仿宋_GB2312" w:hAnsi="仿宋_GB2312" w:cs="仿宋_GB2312" w:eastAsia="仿宋_GB2312"/>
                <w:sz w:val="21"/>
              </w:rPr>
              <w:t>在仿真操作练习过程中，实时对用户操作的过程进行成绩考核</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4）软件操作过程中有引导操作过程。</w:t>
            </w:r>
          </w:p>
          <w:p>
            <w:pPr>
              <w:pStyle w:val="null3"/>
              <w:jc w:val="left"/>
            </w:pP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b/>
              </w:rPr>
              <w:t>实训项目</w:t>
            </w:r>
          </w:p>
          <w:p>
            <w:pPr>
              <w:pStyle w:val="null3"/>
              <w:jc w:val="left"/>
            </w:pPr>
            <w:r>
              <w:rPr>
                <w:rFonts w:ascii="仿宋_GB2312" w:hAnsi="仿宋_GB2312" w:cs="仿宋_GB2312" w:eastAsia="仿宋_GB2312"/>
                <w:sz w:val="21"/>
              </w:rPr>
              <w:t>5.1光伏电站现场勘查</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1）前期现场勘查工具选择：工具包括20米以上卷尺、激光测距器、水平仪、指南针和纸笔等。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2）混凝土屋顶勘测：</w:t>
            </w:r>
          </w:p>
          <w:p>
            <w:pPr>
              <w:pStyle w:val="null3"/>
              <w:jc w:val="left"/>
            </w:pPr>
            <w:r>
              <w:rPr>
                <w:rFonts w:ascii="仿宋_GB2312" w:hAnsi="仿宋_GB2312" w:cs="仿宋_GB2312" w:eastAsia="仿宋_GB2312"/>
                <w:sz w:val="21"/>
              </w:rPr>
              <w:t>①　建筑竣工年份、产权归属;屋顶朝向和方位角；</w:t>
            </w:r>
          </w:p>
          <w:p>
            <w:pPr>
              <w:pStyle w:val="null3"/>
              <w:jc w:val="left"/>
            </w:pPr>
            <w:r>
              <w:rPr>
                <w:rFonts w:ascii="仿宋_GB2312" w:hAnsi="仿宋_GB2312" w:cs="仿宋_GB2312" w:eastAsia="仿宋_GB2312"/>
                <w:sz w:val="21"/>
              </w:rPr>
              <w:t>②　测量女儿墙高度，后期进行阴影分析，确定可安装利用面积；</w:t>
            </w:r>
          </w:p>
          <w:p>
            <w:pPr>
              <w:pStyle w:val="null3"/>
              <w:jc w:val="left"/>
            </w:pPr>
            <w:r>
              <w:rPr>
                <w:rFonts w:ascii="仿宋_GB2312" w:hAnsi="仿宋_GB2312" w:cs="仿宋_GB2312" w:eastAsia="仿宋_GB2312"/>
                <w:sz w:val="21"/>
              </w:rPr>
              <w:t>③　查看屋面防水，考虑安装方式（至少2种）；</w:t>
            </w:r>
          </w:p>
          <w:p>
            <w:pPr>
              <w:pStyle w:val="null3"/>
              <w:jc w:val="left"/>
            </w:pPr>
            <w:r>
              <w:rPr>
                <w:rFonts w:ascii="仿宋_GB2312" w:hAnsi="仿宋_GB2312" w:cs="仿宋_GB2312" w:eastAsia="仿宋_GB2312"/>
                <w:sz w:val="21"/>
              </w:rPr>
              <w:t>④　获取房屋结构图，屋顶南侧是否有高楼建设规划，便于计算屋顶荷载；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3）电气勘查：确认电源类型、月用电量、主要用电时段，检查进线开关容量，确定逆变器和并网柜的安装位置。</w:t>
            </w:r>
          </w:p>
          <w:p>
            <w:pPr>
              <w:pStyle w:val="null3"/>
              <w:jc w:val="left"/>
            </w:pPr>
            <w:r>
              <w:rPr>
                <w:rFonts w:ascii="仿宋_GB2312" w:hAnsi="仿宋_GB2312" w:cs="仿宋_GB2312" w:eastAsia="仿宋_GB2312"/>
                <w:sz w:val="21"/>
              </w:rPr>
              <w:t>5.2光伏电站设计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1）日期设置：在一年365天里面选择一天作为设计日期，输入月份和日期，作为后面光伏设计的气象指标。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2）城市选择：界面显示中国不同纬度地区的代表性城市，比如海南、长沙、北京、新疆等；点击选择代表性城市，会显示当地的气象参数，包括空气温度，水平总辐射。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3）光伏选型：可进行单晶硅光伏板、多晶硅光伏板、薄膜光伏板等类型；可进行光伏板的标称功率100Wp、200Wp、300Wp、400Wp、500Wp的选择； ，选型同时可显示光伏相关参数，包含有最大功率点的电压和电流、短路电流、开路电压、温度系数、转换效率、光伏板长宽；光伏板选型时可360°旋转查看外观模型。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负荷分析：可根据给出的场景中负荷曲线图，进行分析计算，进行对应场景容量设计，计算出12个月的月平均用电量，每天的平均用电量。基于负荷数据和分析结果，计算光伏系统的容量需求。确定所需的光伏组件数量和功率，以满足负荷需求和系统的电力输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5）光伏容量设计：可根据上面的负荷分析计算，以公式引导学生计算光伏容量设计，计算每个场景中需要设计该类型的光伏板数量；可根据总需求负荷和光伏板单块的容量，计算总的光伏板数量。</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光伏板串并联设计：可将场景的的光伏板进行串并联设计，点选光伏板正负极可以连接两个端口，将光伏板进行正负极首尾相连，最后汇总到汇流箱上；设计过程中鼠标右键可删除选中的线段，滚动鼠标中键，可以调整画布大小；可进行阵列电压、电流、功率计算，作为后面逆变器设计的依据。</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7）逆变器设计：可进行逆变器型号选型；可从模块库中拖出逆变器，将逆变器和光伏阵列连接起来，如果选择的逆变器参数小于光伏阵列，将出现报警提示，需要重新选型。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8）蓄电池设计：可根据国家规定储能设计依据，按照预期光伏容量去设计对应储能容量；可在并网和离网系统设计储能系统，且能进行削峰填谷。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9）防雷设计：光伏电站选址和布局具有防雷设计；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10）环境监测设备和避雷器在线监测仪。</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11）光伏系统整体设计验证。</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2.光伏电站施工与运维虚拟仿真软件</w:t>
            </w:r>
            <w:r>
              <w:rPr>
                <w:rFonts w:ascii="仿宋_GB2312" w:hAnsi="仿宋_GB2312" w:cs="仿宋_GB2312" w:eastAsia="仿宋_GB2312"/>
                <w:sz w:val="21"/>
                <w:b/>
              </w:rPr>
              <w:t>1套</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b/>
              </w:rPr>
              <w:t>1</w:t>
            </w:r>
            <w:r>
              <w:rPr>
                <w:rFonts w:ascii="仿宋_GB2312" w:hAnsi="仿宋_GB2312" w:cs="仿宋_GB2312" w:eastAsia="仿宋_GB2312"/>
                <w:sz w:val="21"/>
                <w:b/>
              </w:rPr>
              <w:t>.</w:t>
            </w:r>
            <w:r>
              <w:rPr>
                <w:rFonts w:ascii="仿宋_GB2312" w:hAnsi="仿宋_GB2312" w:cs="仿宋_GB2312" w:eastAsia="仿宋_GB2312"/>
                <w:sz w:val="21"/>
                <w:b/>
              </w:rPr>
              <w:t>基本认知教学</w:t>
            </w:r>
          </w:p>
          <w:p>
            <w:pPr>
              <w:pStyle w:val="null3"/>
              <w:jc w:val="left"/>
            </w:pPr>
            <w:r>
              <w:rPr>
                <w:rFonts w:ascii="仿宋_GB2312" w:hAnsi="仿宋_GB2312" w:cs="仿宋_GB2312" w:eastAsia="仿宋_GB2312"/>
                <w:sz w:val="21"/>
              </w:rPr>
              <w:t>通过</w:t>
            </w:r>
            <w:r>
              <w:rPr>
                <w:rFonts w:ascii="仿宋_GB2312" w:hAnsi="仿宋_GB2312" w:cs="仿宋_GB2312" w:eastAsia="仿宋_GB2312"/>
                <w:sz w:val="21"/>
              </w:rPr>
              <w:t>3D可视化界面与交互式教学模块，帮助学生建立光伏电站施工与运维的基础知识体系。学生可学习施工前的现场勘察与天气评估要领，掌握各类电气设备的结构功能与安装规范，理解系统并网运行原理及常见故障类型。通过交互式引导和实时数据反馈，将复杂的工程规程、安全要求和设备原理转化为直观认知，为实操训练奠定理论基础。</w:t>
            </w:r>
          </w:p>
          <w:p>
            <w:pPr>
              <w:pStyle w:val="null3"/>
              <w:jc w:val="left"/>
            </w:pPr>
            <w:r>
              <w:rPr>
                <w:rFonts w:ascii="仿宋_GB2312" w:hAnsi="仿宋_GB2312" w:cs="仿宋_GB2312" w:eastAsia="仿宋_GB2312"/>
                <w:sz w:val="21"/>
                <w:b/>
              </w:rPr>
              <w:t>2</w:t>
            </w:r>
            <w:r>
              <w:rPr>
                <w:rFonts w:ascii="仿宋_GB2312" w:hAnsi="仿宋_GB2312" w:cs="仿宋_GB2312" w:eastAsia="仿宋_GB2312"/>
                <w:sz w:val="21"/>
                <w:b/>
              </w:rPr>
              <w:t>.</w:t>
            </w:r>
            <w:r>
              <w:rPr>
                <w:rFonts w:ascii="仿宋_GB2312" w:hAnsi="仿宋_GB2312" w:cs="仿宋_GB2312" w:eastAsia="仿宋_GB2312"/>
                <w:sz w:val="21"/>
                <w:b/>
              </w:rPr>
              <w:t>能开展“实训教学”</w:t>
            </w:r>
          </w:p>
          <w:p>
            <w:pPr>
              <w:pStyle w:val="null3"/>
              <w:jc w:val="left"/>
            </w:pPr>
            <w:r>
              <w:rPr>
                <w:rFonts w:ascii="仿宋_GB2312" w:hAnsi="仿宋_GB2312" w:cs="仿宋_GB2312" w:eastAsia="仿宋_GB2312"/>
                <w:sz w:val="21"/>
                <w:color w:val="000000"/>
              </w:rPr>
              <w:t>支持从施工到运维的全流程实训，包含多项核心实操任务。</w:t>
            </w:r>
            <w:r>
              <w:rPr>
                <w:rFonts w:ascii="仿宋_GB2312" w:hAnsi="仿宋_GB2312" w:cs="仿宋_GB2312" w:eastAsia="仿宋_GB2312"/>
                <w:sz w:val="21"/>
                <w:b/>
                <w:color w:val="000000"/>
              </w:rPr>
              <w:t>施工部分</w:t>
            </w:r>
            <w:r>
              <w:rPr>
                <w:rFonts w:ascii="仿宋_GB2312" w:hAnsi="仿宋_GB2312" w:cs="仿宋_GB2312" w:eastAsia="仿宋_GB2312"/>
                <w:sz w:val="21"/>
                <w:color w:val="000000"/>
              </w:rPr>
              <w:t>涵盖设备安装与接线，强调工序规范性和工艺要求，支持光伏电站全流程实操训练，包含劳保穿戴、工具仪表使用、图纸解读、设备安装、线路制作与接线、系统调试及运行等设备组件的交互操作，通过分步引导与实时反馈强化实践技能。</w:t>
            </w:r>
            <w:r>
              <w:rPr>
                <w:rFonts w:ascii="仿宋_GB2312" w:hAnsi="仿宋_GB2312" w:cs="仿宋_GB2312" w:eastAsia="仿宋_GB2312"/>
                <w:sz w:val="21"/>
                <w:b/>
                <w:color w:val="000000"/>
              </w:rPr>
              <w:t>运维部分</w:t>
            </w:r>
            <w:r>
              <w:rPr>
                <w:rFonts w:ascii="仿宋_GB2312" w:hAnsi="仿宋_GB2312" w:cs="仿宋_GB2312" w:eastAsia="仿宋_GB2312"/>
                <w:sz w:val="21"/>
                <w:color w:val="000000"/>
              </w:rPr>
              <w:t>覆盖日常巡检、工况调节、并网操作及多种典型故障处理，学生需按规程排查定位问题并完成修复。能模拟仿真光伏电站运维真实场景，具体完成光伏系统巡检（记录设备状态、识别异常）、启动并网（设备预热、静态</w:t>
            </w:r>
            <w:r>
              <w:rPr>
                <w:rFonts w:ascii="仿宋_GB2312" w:hAnsi="仿宋_GB2312" w:cs="仿宋_GB2312" w:eastAsia="仿宋_GB2312"/>
                <w:sz w:val="21"/>
                <w:color w:val="000000"/>
              </w:rPr>
              <w:t>/动态试验、送电操作）、不同工况运行（调节参数、测试电压电流功率）及系统维护（主网失电处理、故障排查与修复）等任务。系统提供操作引导、错误反馈及结果记录，强化工程实践与故障处置能力。</w:t>
            </w:r>
          </w:p>
          <w:p>
            <w:pPr>
              <w:pStyle w:val="null3"/>
              <w:jc w:val="left"/>
            </w:pPr>
            <w:r>
              <w:rPr>
                <w:rFonts w:ascii="仿宋_GB2312" w:hAnsi="仿宋_GB2312" w:cs="仿宋_GB2312" w:eastAsia="仿宋_GB2312"/>
                <w:sz w:val="21"/>
                <w:b/>
              </w:rPr>
              <w:t>3</w:t>
            </w:r>
            <w:r>
              <w:rPr>
                <w:rFonts w:ascii="仿宋_GB2312" w:hAnsi="仿宋_GB2312" w:cs="仿宋_GB2312" w:eastAsia="仿宋_GB2312"/>
                <w:sz w:val="21"/>
                <w:b/>
              </w:rPr>
              <w:t>.</w:t>
            </w:r>
            <w:r>
              <w:rPr>
                <w:rFonts w:ascii="仿宋_GB2312" w:hAnsi="仿宋_GB2312" w:cs="仿宋_GB2312" w:eastAsia="仿宋_GB2312"/>
                <w:sz w:val="21"/>
                <w:b/>
              </w:rPr>
              <w:t>具备3D资源库</w:t>
            </w:r>
          </w:p>
          <w:p>
            <w:pPr>
              <w:pStyle w:val="null3"/>
              <w:jc w:val="left"/>
            </w:pPr>
            <w:r>
              <w:rPr>
                <w:rFonts w:ascii="仿宋_GB2312" w:hAnsi="仿宋_GB2312" w:cs="仿宋_GB2312" w:eastAsia="仿宋_GB2312"/>
                <w:sz w:val="21"/>
                <w:color w:val="000000"/>
              </w:rPr>
              <w:t>集成高精度</w:t>
            </w:r>
            <w:r>
              <w:rPr>
                <w:rFonts w:ascii="仿宋_GB2312" w:hAnsi="仿宋_GB2312" w:cs="仿宋_GB2312" w:eastAsia="仿宋_GB2312"/>
                <w:sz w:val="21"/>
                <w:color w:val="000000"/>
              </w:rPr>
              <w:t>3D模型库，包含施工工具、光伏设备、运维装备及故障现象模型。所有模型支持多角度查看、拆装交互、动画演示，并结合实时渲染技术提升操作真实感，确保教学与实训的沉浸性和准确性。</w:t>
            </w:r>
          </w:p>
          <w:p>
            <w:pPr>
              <w:pStyle w:val="null3"/>
              <w:jc w:val="left"/>
            </w:pPr>
            <w:r>
              <w:rPr>
                <w:rFonts w:ascii="仿宋_GB2312" w:hAnsi="仿宋_GB2312" w:cs="仿宋_GB2312" w:eastAsia="仿宋_GB2312"/>
                <w:sz w:val="21"/>
                <w:b/>
              </w:rPr>
              <w:t>4</w:t>
            </w:r>
            <w:r>
              <w:rPr>
                <w:rFonts w:ascii="仿宋_GB2312" w:hAnsi="仿宋_GB2312" w:cs="仿宋_GB2312" w:eastAsia="仿宋_GB2312"/>
                <w:sz w:val="21"/>
                <w:b/>
              </w:rPr>
              <w:t>.</w:t>
            </w:r>
            <w:r>
              <w:rPr>
                <w:rFonts w:ascii="仿宋_GB2312" w:hAnsi="仿宋_GB2312" w:cs="仿宋_GB2312" w:eastAsia="仿宋_GB2312"/>
                <w:sz w:val="21"/>
                <w:b/>
              </w:rPr>
              <w:t>软件架构</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1）软件为PC版本；</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2）多用户安装版本，不限点位；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3）可在仿真操作练习过程中，实时对用户操作的过程进行成绩考核；</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4）软件操作过程中有引导操作过程。</w:t>
            </w:r>
          </w:p>
          <w:p>
            <w:pPr>
              <w:pStyle w:val="null3"/>
              <w:jc w:val="left"/>
            </w:pPr>
            <w:r>
              <w:rPr>
                <w:rFonts w:ascii="仿宋_GB2312" w:hAnsi="仿宋_GB2312" w:cs="仿宋_GB2312" w:eastAsia="仿宋_GB2312"/>
                <w:sz w:val="21"/>
                <w:b/>
              </w:rPr>
              <w:t>5</w:t>
            </w:r>
            <w:r>
              <w:rPr>
                <w:rFonts w:ascii="仿宋_GB2312" w:hAnsi="仿宋_GB2312" w:cs="仿宋_GB2312" w:eastAsia="仿宋_GB2312"/>
                <w:sz w:val="21"/>
                <w:b/>
              </w:rPr>
              <w:t>.</w:t>
            </w:r>
            <w:r>
              <w:rPr>
                <w:rFonts w:ascii="仿宋_GB2312" w:hAnsi="仿宋_GB2312" w:cs="仿宋_GB2312" w:eastAsia="仿宋_GB2312"/>
                <w:sz w:val="21"/>
                <w:b/>
              </w:rPr>
              <w:t>实训项目</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color w:val="000000"/>
              </w:rPr>
              <w:t>实训项目包含但不限于：</w:t>
            </w:r>
          </w:p>
          <w:p>
            <w:pPr>
              <w:pStyle w:val="null3"/>
              <w:jc w:val="left"/>
            </w:pPr>
            <w:r>
              <w:rPr>
                <w:rFonts w:ascii="仿宋_GB2312" w:hAnsi="仿宋_GB2312" w:cs="仿宋_GB2312" w:eastAsia="仿宋_GB2312"/>
                <w:sz w:val="21"/>
                <w:color w:val="000000"/>
              </w:rPr>
              <w:t>5.1光伏电站施工</w:t>
            </w:r>
          </w:p>
          <w:p>
            <w:pPr>
              <w:pStyle w:val="null3"/>
              <w:jc w:val="left"/>
            </w:pPr>
            <w:r>
              <w:rPr>
                <w:rFonts w:ascii="仿宋_GB2312" w:hAnsi="仿宋_GB2312" w:cs="仿宋_GB2312" w:eastAsia="仿宋_GB2312"/>
                <w:sz w:val="21"/>
                <w:color w:val="000000"/>
              </w:rPr>
              <w:t>包含施工准备、安全准备、安装设备零件准备、光伏安装接线、逆变器安装接线、蓄电池安装接线、汇流箱安装接线、配电箱安装接线等。安装包含设备的安装和电气线路的连接。可根据提供的图纸进行各个设备安装和接线。</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1）施工准备：勘查现场地形和天气，审查施工图纸，标记缺失图纸并记录天气对施工的影响。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2）安全准备：穿戴必需的防护用品，如安全帽和防护眼镜；可对对防护用品进行考核。</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3）安装设备零件准备：可从清单中选择所需的光伏板、逆变器、蓄电池、汇流箱和配电箱等零件。</w:t>
            </w:r>
          </w:p>
          <w:p>
            <w:pPr>
              <w:pStyle w:val="null3"/>
              <w:jc w:val="left"/>
            </w:pPr>
            <w:r>
              <w:rPr>
                <w:rFonts w:ascii="仿宋_GB2312" w:hAnsi="仿宋_GB2312" w:cs="仿宋_GB2312" w:eastAsia="仿宋_GB2312"/>
                <w:sz w:val="21"/>
                <w:color w:val="000000"/>
              </w:rPr>
              <w:t>▲（4）光伏安装接线：可根据给定图纸，进行光伏组件支架安装，可操作步骤不小于30步；可计算两个光伏板水泥墩距离，将水泥墩拖动到合适的距离进行安装，按照从下到上的规则，依次安装前立柱、后立柱、侧拉杆、三角连接件、横梁、斜梁，还需要上对应型号的螺丝；可在已经安装好的光伏支架上面进行光伏组件安装，依次进行光伏板、边压、中压、螺丝的安装，可操作步骤不小于20步。</w:t>
            </w:r>
            <w:r>
              <w:rPr>
                <w:rFonts w:ascii="仿宋_GB2312" w:hAnsi="仿宋_GB2312" w:cs="仿宋_GB2312" w:eastAsia="仿宋_GB2312"/>
                <w:sz w:val="21"/>
                <w:b/>
                <w:color w:val="000000"/>
              </w:rPr>
              <w:t>（提供</w:t>
            </w:r>
            <w:r>
              <w:rPr>
                <w:rFonts w:ascii="仿宋_GB2312" w:hAnsi="仿宋_GB2312" w:cs="仿宋_GB2312" w:eastAsia="仿宋_GB2312"/>
                <w:sz w:val="21"/>
                <w:b/>
                <w:color w:val="000000"/>
              </w:rPr>
              <w:t>相关</w:t>
            </w:r>
            <w:r>
              <w:rPr>
                <w:rFonts w:ascii="仿宋_GB2312" w:hAnsi="仿宋_GB2312" w:cs="仿宋_GB2312" w:eastAsia="仿宋_GB2312"/>
                <w:sz w:val="21"/>
                <w:b/>
                <w:color w:val="000000"/>
              </w:rPr>
              <w:t>证明材料）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5）逆变器安装接线：可根据给定图纸，将设计的汇流箱和逆变器进行接线连接。</w:t>
            </w:r>
          </w:p>
          <w:p>
            <w:pPr>
              <w:pStyle w:val="null3"/>
              <w:jc w:val="left"/>
            </w:pPr>
            <w:r>
              <w:rPr>
                <w:rFonts w:ascii="仿宋_GB2312" w:hAnsi="仿宋_GB2312" w:cs="仿宋_GB2312" w:eastAsia="仿宋_GB2312"/>
                <w:sz w:val="21"/>
                <w:color w:val="000000"/>
              </w:rPr>
              <w:t>▲（6）汇流箱安装接线：可从工具列表中选择汇流箱，移动到合适固定点，用螺丝（与内六角扳手，进行固定。可根据汇流箱内部接线图纸，选择需要接线的端子，选择线型号、端子型号、压线钳、号码管，根据图纸，输入对应的号码管，动画演示制作线的过程，选择对应的螺丝刀，对接线的端子进行固定。可操作的步骤不小于6 0步。可提供1）光伏熔断器、2）浪涌保护器3）采集模块、4）断路器、5）二极管等五种接线任务。</w:t>
            </w:r>
            <w:r>
              <w:rPr>
                <w:rFonts w:ascii="仿宋_GB2312" w:hAnsi="仿宋_GB2312" w:cs="仿宋_GB2312" w:eastAsia="仿宋_GB2312"/>
                <w:sz w:val="21"/>
                <w:b/>
                <w:color w:val="000000"/>
              </w:rPr>
              <w:t>（提供</w:t>
            </w:r>
            <w:r>
              <w:rPr>
                <w:rFonts w:ascii="仿宋_GB2312" w:hAnsi="仿宋_GB2312" w:cs="仿宋_GB2312" w:eastAsia="仿宋_GB2312"/>
                <w:sz w:val="21"/>
                <w:b/>
                <w:color w:val="000000"/>
              </w:rPr>
              <w:t>相关</w:t>
            </w:r>
            <w:r>
              <w:rPr>
                <w:rFonts w:ascii="仿宋_GB2312" w:hAnsi="仿宋_GB2312" w:cs="仿宋_GB2312" w:eastAsia="仿宋_GB2312"/>
                <w:sz w:val="21"/>
                <w:b/>
                <w:color w:val="000000"/>
              </w:rPr>
              <w:t>证明材料）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6）蓄电池安装接线：可根据给定图纸，将设计的蓄电池串联起来，选择线束型号、端子型号、压线钳，制作线束。</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配电箱内部接线：1）确定配电箱的型号和规格：根据用电设备的功率、电压等级和电流大小，选择合适的配电箱型号和规格。2）对断路器、浪涌保护器进行选型安装和接线。3）选择电缆类型和规格：根据线路的电压等级、电流大小和敷设方式，选择合适的电缆类型（如铜芯或铝芯）和规格（如截面面积）。4）安装电缆：将电缆从配电箱引出，沿预定线路敷设至用电设备。注意电缆应固定在合适的位置，避免受力和挤压。5）连接电缆接头：将电缆接头与配电箱内的接线端子连接，确保连接牢固可靠。</w:t>
            </w:r>
          </w:p>
          <w:p>
            <w:pPr>
              <w:pStyle w:val="null3"/>
              <w:jc w:val="left"/>
            </w:pPr>
            <w:r>
              <w:rPr>
                <w:rFonts w:ascii="仿宋_GB2312" w:hAnsi="仿宋_GB2312" w:cs="仿宋_GB2312" w:eastAsia="仿宋_GB2312"/>
                <w:sz w:val="21"/>
                <w:color w:val="000000"/>
              </w:rPr>
              <w:t>5.2光伏电站巡检</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1）日常巡检：可根据系统引导对光伏系统等主要设备进行巡检。巡检内容包括查看巡检路线并填写巡检作业信息、安全服的穿戴和工具的选择、根据巡检卡上的巡检条目进行巡检。可进行巡检记录。</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2）巡检设备：</w:t>
            </w:r>
          </w:p>
          <w:p>
            <w:pPr>
              <w:pStyle w:val="null3"/>
              <w:jc w:val="left"/>
            </w:pPr>
            <w:r>
              <w:rPr>
                <w:rFonts w:ascii="仿宋_GB2312" w:hAnsi="仿宋_GB2312" w:cs="仿宋_GB2312" w:eastAsia="仿宋_GB2312"/>
                <w:sz w:val="21"/>
                <w:color w:val="000000"/>
              </w:rPr>
              <w:t>1）光伏组件巡检</w:t>
            </w:r>
          </w:p>
          <w:p>
            <w:pPr>
              <w:pStyle w:val="null3"/>
              <w:jc w:val="left"/>
            </w:pPr>
            <w:r>
              <w:rPr>
                <w:rFonts w:ascii="仿宋_GB2312" w:hAnsi="仿宋_GB2312" w:cs="仿宋_GB2312" w:eastAsia="仿宋_GB2312"/>
                <w:sz w:val="21"/>
                <w:color w:val="000000"/>
              </w:rPr>
              <w:t>①　检查光伏板表面是否有锈蚀。</w:t>
            </w:r>
          </w:p>
          <w:p>
            <w:pPr>
              <w:pStyle w:val="null3"/>
              <w:jc w:val="left"/>
            </w:pPr>
            <w:r>
              <w:rPr>
                <w:rFonts w:ascii="仿宋_GB2312" w:hAnsi="仿宋_GB2312" w:cs="仿宋_GB2312" w:eastAsia="仿宋_GB2312"/>
                <w:sz w:val="21"/>
                <w:color w:val="000000"/>
              </w:rPr>
              <w:t>②　检查光伏板之间的连线是否牢固，是否有松动等问题。</w:t>
            </w:r>
          </w:p>
          <w:p>
            <w:pPr>
              <w:pStyle w:val="null3"/>
              <w:jc w:val="left"/>
            </w:pPr>
            <w:r>
              <w:rPr>
                <w:rFonts w:ascii="仿宋_GB2312" w:hAnsi="仿宋_GB2312" w:cs="仿宋_GB2312" w:eastAsia="仿宋_GB2312"/>
                <w:sz w:val="21"/>
                <w:color w:val="000000"/>
              </w:rPr>
              <w:t>③　检查光伏板是否有烧黑的现象。</w:t>
            </w:r>
          </w:p>
          <w:p>
            <w:pPr>
              <w:pStyle w:val="null3"/>
              <w:jc w:val="left"/>
            </w:pPr>
            <w:r>
              <w:rPr>
                <w:rFonts w:ascii="仿宋_GB2312" w:hAnsi="仿宋_GB2312" w:cs="仿宋_GB2312" w:eastAsia="仿宋_GB2312"/>
                <w:sz w:val="21"/>
                <w:color w:val="000000"/>
              </w:rPr>
              <w:t>④　通过热成像温度测试仪检查光伏板运行时是否有过热的现象。</w:t>
            </w:r>
          </w:p>
          <w:p>
            <w:pPr>
              <w:pStyle w:val="null3"/>
              <w:jc w:val="left"/>
            </w:pPr>
            <w:r>
              <w:rPr>
                <w:rFonts w:ascii="仿宋_GB2312" w:hAnsi="仿宋_GB2312" w:cs="仿宋_GB2312" w:eastAsia="仿宋_GB2312"/>
                <w:sz w:val="21"/>
                <w:color w:val="000000"/>
              </w:rPr>
              <w:t>⑤　检查光伏板表面是否有灰尘、污垢或其他遮挡物，确保版面清洁。</w:t>
            </w:r>
          </w:p>
          <w:p>
            <w:pPr>
              <w:pStyle w:val="null3"/>
              <w:jc w:val="left"/>
            </w:pPr>
            <w:r>
              <w:rPr>
                <w:rFonts w:ascii="仿宋_GB2312" w:hAnsi="仿宋_GB2312" w:cs="仿宋_GB2312" w:eastAsia="仿宋_GB2312"/>
                <w:sz w:val="21"/>
                <w:color w:val="000000"/>
              </w:rPr>
              <w:t>⑥　检查光伏板表面是否有发黄，表面起泡的问题。</w:t>
            </w:r>
          </w:p>
          <w:p>
            <w:pPr>
              <w:pStyle w:val="null3"/>
              <w:jc w:val="left"/>
            </w:pPr>
            <w:r>
              <w:rPr>
                <w:rFonts w:ascii="仿宋_GB2312" w:hAnsi="仿宋_GB2312" w:cs="仿宋_GB2312" w:eastAsia="仿宋_GB2312"/>
                <w:sz w:val="21"/>
                <w:color w:val="000000"/>
              </w:rPr>
              <w:t>⑦　检查光伏板表面是否有破损的问题。</w:t>
            </w:r>
          </w:p>
          <w:p>
            <w:pPr>
              <w:pStyle w:val="null3"/>
              <w:jc w:val="left"/>
            </w:pPr>
            <w:r>
              <w:rPr>
                <w:rFonts w:ascii="仿宋_GB2312" w:hAnsi="仿宋_GB2312" w:cs="仿宋_GB2312" w:eastAsia="仿宋_GB2312"/>
                <w:sz w:val="21"/>
                <w:color w:val="000000"/>
              </w:rPr>
              <w:t>2）逆变器巡检</w:t>
            </w:r>
          </w:p>
          <w:p>
            <w:pPr>
              <w:pStyle w:val="null3"/>
              <w:jc w:val="left"/>
            </w:pPr>
            <w:r>
              <w:rPr>
                <w:rFonts w:ascii="仿宋_GB2312" w:hAnsi="仿宋_GB2312" w:cs="仿宋_GB2312" w:eastAsia="仿宋_GB2312"/>
                <w:sz w:val="21"/>
                <w:color w:val="000000"/>
              </w:rPr>
              <w:t>①　检查逆变器部分的连线是否正常和有裸露的现象。</w:t>
            </w:r>
          </w:p>
          <w:p>
            <w:pPr>
              <w:pStyle w:val="null3"/>
              <w:jc w:val="left"/>
            </w:pPr>
            <w:r>
              <w:rPr>
                <w:rFonts w:ascii="仿宋_GB2312" w:hAnsi="仿宋_GB2312" w:cs="仿宋_GB2312" w:eastAsia="仿宋_GB2312"/>
                <w:sz w:val="21"/>
                <w:color w:val="000000"/>
              </w:rPr>
              <w:t>②　检查逆变器外观是否有烧黑。</w:t>
            </w:r>
          </w:p>
          <w:p>
            <w:pPr>
              <w:pStyle w:val="null3"/>
              <w:jc w:val="left"/>
            </w:pPr>
            <w:r>
              <w:rPr>
                <w:rFonts w:ascii="仿宋_GB2312" w:hAnsi="仿宋_GB2312" w:cs="仿宋_GB2312" w:eastAsia="仿宋_GB2312"/>
                <w:sz w:val="21"/>
                <w:color w:val="000000"/>
              </w:rPr>
              <w:t>③　检测逆变器温度，确保不超过安全工作范围。</w:t>
            </w:r>
          </w:p>
          <w:p>
            <w:pPr>
              <w:pStyle w:val="null3"/>
              <w:jc w:val="left"/>
            </w:pPr>
            <w:r>
              <w:rPr>
                <w:rFonts w:ascii="仿宋_GB2312" w:hAnsi="仿宋_GB2312" w:cs="仿宋_GB2312" w:eastAsia="仿宋_GB2312"/>
                <w:sz w:val="21"/>
                <w:color w:val="000000"/>
              </w:rPr>
              <w:t>3）汇流箱巡检</w:t>
            </w:r>
          </w:p>
          <w:p>
            <w:pPr>
              <w:pStyle w:val="null3"/>
              <w:jc w:val="left"/>
            </w:pPr>
            <w:r>
              <w:rPr>
                <w:rFonts w:ascii="仿宋_GB2312" w:hAnsi="仿宋_GB2312" w:cs="仿宋_GB2312" w:eastAsia="仿宋_GB2312"/>
                <w:sz w:val="21"/>
                <w:color w:val="000000"/>
              </w:rPr>
              <w:t>①　检查汇流箱外壳是否有损坏、烧毁、烧焦。</w:t>
            </w:r>
          </w:p>
          <w:p>
            <w:pPr>
              <w:pStyle w:val="null3"/>
              <w:jc w:val="left"/>
            </w:pPr>
            <w:r>
              <w:rPr>
                <w:rFonts w:ascii="仿宋_GB2312" w:hAnsi="仿宋_GB2312" w:cs="仿宋_GB2312" w:eastAsia="仿宋_GB2312"/>
                <w:sz w:val="21"/>
                <w:color w:val="000000"/>
              </w:rPr>
              <w:t>②　检查汇流箱内部的接线是否牢固，无松动或腐蚀。</w:t>
            </w:r>
          </w:p>
          <w:p>
            <w:pPr>
              <w:pStyle w:val="null3"/>
              <w:jc w:val="left"/>
            </w:pPr>
            <w:r>
              <w:rPr>
                <w:rFonts w:ascii="仿宋_GB2312" w:hAnsi="仿宋_GB2312" w:cs="仿宋_GB2312" w:eastAsia="仿宋_GB2312"/>
                <w:sz w:val="21"/>
                <w:color w:val="000000"/>
              </w:rPr>
              <w:t>③　检测汇流箱温度，确保不超过安全工作范围；</w:t>
            </w:r>
          </w:p>
          <w:p>
            <w:pPr>
              <w:pStyle w:val="null3"/>
              <w:jc w:val="left"/>
            </w:pPr>
            <w:r>
              <w:rPr>
                <w:rFonts w:ascii="仿宋_GB2312" w:hAnsi="仿宋_GB2312" w:cs="仿宋_GB2312" w:eastAsia="仿宋_GB2312"/>
                <w:sz w:val="21"/>
                <w:color w:val="000000"/>
              </w:rPr>
              <w:t>④　检查汇流箱内部是否有积水和锈蚀。</w:t>
            </w:r>
          </w:p>
          <w:p>
            <w:pPr>
              <w:pStyle w:val="null3"/>
              <w:jc w:val="left"/>
            </w:pPr>
            <w:r>
              <w:rPr>
                <w:rFonts w:ascii="仿宋_GB2312" w:hAnsi="仿宋_GB2312" w:cs="仿宋_GB2312" w:eastAsia="仿宋_GB2312"/>
                <w:sz w:val="21"/>
                <w:color w:val="000000"/>
              </w:rPr>
              <w:t>4）蓄电池组巡检</w:t>
            </w:r>
          </w:p>
          <w:p>
            <w:pPr>
              <w:pStyle w:val="null3"/>
              <w:jc w:val="left"/>
            </w:pPr>
            <w:r>
              <w:rPr>
                <w:rFonts w:ascii="仿宋_GB2312" w:hAnsi="仿宋_GB2312" w:cs="仿宋_GB2312" w:eastAsia="仿宋_GB2312"/>
                <w:sz w:val="21"/>
                <w:color w:val="000000"/>
              </w:rPr>
              <w:t>①　蓄电池的接线是否有烧毁的现象柜门是否有关闭。</w:t>
            </w:r>
          </w:p>
          <w:p>
            <w:pPr>
              <w:pStyle w:val="null3"/>
              <w:jc w:val="left"/>
            </w:pPr>
            <w:r>
              <w:rPr>
                <w:rFonts w:ascii="仿宋_GB2312" w:hAnsi="仿宋_GB2312" w:cs="仿宋_GB2312" w:eastAsia="仿宋_GB2312"/>
                <w:sz w:val="21"/>
                <w:color w:val="000000"/>
              </w:rPr>
              <w:t>②　蓄电池柜的内部电池组外观是否有破损。</w:t>
            </w:r>
          </w:p>
          <w:p>
            <w:pPr>
              <w:pStyle w:val="null3"/>
              <w:jc w:val="left"/>
            </w:pPr>
            <w:r>
              <w:rPr>
                <w:rFonts w:ascii="仿宋_GB2312" w:hAnsi="仿宋_GB2312" w:cs="仿宋_GB2312" w:eastAsia="仿宋_GB2312"/>
                <w:sz w:val="21"/>
                <w:color w:val="000000"/>
              </w:rPr>
              <w:t>③　蓄电池柜的电压是否正常。</w:t>
            </w:r>
          </w:p>
          <w:p>
            <w:pPr>
              <w:pStyle w:val="null3"/>
              <w:jc w:val="left"/>
            </w:pPr>
            <w:r>
              <w:rPr>
                <w:rFonts w:ascii="仿宋_GB2312" w:hAnsi="仿宋_GB2312" w:cs="仿宋_GB2312" w:eastAsia="仿宋_GB2312"/>
                <w:sz w:val="21"/>
                <w:color w:val="000000"/>
              </w:rPr>
              <w:t>④　蓄电池运行时的表面温度是否正常。</w:t>
            </w:r>
          </w:p>
          <w:p>
            <w:pPr>
              <w:pStyle w:val="null3"/>
              <w:jc w:val="left"/>
            </w:pPr>
            <w:r>
              <w:rPr>
                <w:rFonts w:ascii="仿宋_GB2312" w:hAnsi="仿宋_GB2312" w:cs="仿宋_GB2312" w:eastAsia="仿宋_GB2312"/>
                <w:sz w:val="21"/>
                <w:color w:val="000000"/>
              </w:rPr>
              <w:t>5）主变压器巡检</w:t>
            </w:r>
          </w:p>
          <w:p>
            <w:pPr>
              <w:pStyle w:val="null3"/>
              <w:jc w:val="left"/>
            </w:pPr>
            <w:r>
              <w:rPr>
                <w:rFonts w:ascii="仿宋_GB2312" w:hAnsi="仿宋_GB2312" w:cs="仿宋_GB2312" w:eastAsia="仿宋_GB2312"/>
                <w:sz w:val="21"/>
                <w:color w:val="000000"/>
              </w:rPr>
              <w:t>①　套管清洁无破损、无放电；</w:t>
            </w:r>
          </w:p>
          <w:p>
            <w:pPr>
              <w:pStyle w:val="null3"/>
              <w:jc w:val="left"/>
            </w:pPr>
            <w:r>
              <w:rPr>
                <w:rFonts w:ascii="仿宋_GB2312" w:hAnsi="仿宋_GB2312" w:cs="仿宋_GB2312" w:eastAsia="仿宋_GB2312"/>
                <w:sz w:val="21"/>
                <w:color w:val="000000"/>
              </w:rPr>
              <w:t>②　油位正常，无渗漏油；</w:t>
            </w:r>
          </w:p>
          <w:p>
            <w:pPr>
              <w:pStyle w:val="null3"/>
              <w:jc w:val="left"/>
            </w:pPr>
            <w:r>
              <w:rPr>
                <w:rFonts w:ascii="仿宋_GB2312" w:hAnsi="仿宋_GB2312" w:cs="仿宋_GB2312" w:eastAsia="仿宋_GB2312"/>
                <w:sz w:val="21"/>
                <w:color w:val="000000"/>
              </w:rPr>
              <w:t>③　绕组温度计指示正常，无超温度；</w:t>
            </w:r>
          </w:p>
          <w:p>
            <w:pPr>
              <w:pStyle w:val="null3"/>
              <w:jc w:val="left"/>
            </w:pPr>
            <w:r>
              <w:rPr>
                <w:rFonts w:ascii="仿宋_GB2312" w:hAnsi="仿宋_GB2312" w:cs="仿宋_GB2312" w:eastAsia="仿宋_GB2312"/>
                <w:sz w:val="21"/>
                <w:color w:val="000000"/>
              </w:rPr>
              <w:t>④　油温温度计指示正常，无超温度；</w:t>
            </w:r>
          </w:p>
          <w:p>
            <w:pPr>
              <w:pStyle w:val="null3"/>
              <w:jc w:val="left"/>
            </w:pPr>
            <w:r>
              <w:rPr>
                <w:rFonts w:ascii="仿宋_GB2312" w:hAnsi="仿宋_GB2312" w:cs="仿宋_GB2312" w:eastAsia="仿宋_GB2312"/>
                <w:sz w:val="21"/>
                <w:color w:val="000000"/>
              </w:rPr>
              <w:t>⑤　瓦斯继电器内充满油；</w:t>
            </w:r>
          </w:p>
          <w:p>
            <w:pPr>
              <w:pStyle w:val="null3"/>
              <w:jc w:val="left"/>
            </w:pPr>
            <w:r>
              <w:rPr>
                <w:rFonts w:ascii="仿宋_GB2312" w:hAnsi="仿宋_GB2312" w:cs="仿宋_GB2312" w:eastAsia="仿宋_GB2312"/>
                <w:sz w:val="21"/>
                <w:color w:val="000000"/>
              </w:rPr>
              <w:t>⑥　压力释放阀完好；</w:t>
            </w:r>
          </w:p>
          <w:p>
            <w:pPr>
              <w:pStyle w:val="null3"/>
              <w:jc w:val="left"/>
            </w:pPr>
            <w:r>
              <w:rPr>
                <w:rFonts w:ascii="仿宋_GB2312" w:hAnsi="仿宋_GB2312" w:cs="仿宋_GB2312" w:eastAsia="仿宋_GB2312"/>
                <w:sz w:val="21"/>
                <w:color w:val="000000"/>
              </w:rPr>
              <w:t>⑦　外壳接地良好；</w:t>
            </w:r>
          </w:p>
          <w:p>
            <w:pPr>
              <w:pStyle w:val="null3"/>
              <w:jc w:val="left"/>
            </w:pPr>
            <w:r>
              <w:rPr>
                <w:rFonts w:ascii="仿宋_GB2312" w:hAnsi="仿宋_GB2312" w:cs="仿宋_GB2312" w:eastAsia="仿宋_GB2312"/>
                <w:sz w:val="21"/>
                <w:color w:val="000000"/>
              </w:rPr>
              <w:t>⑧　控制箱密封完好；</w:t>
            </w:r>
          </w:p>
          <w:p>
            <w:pPr>
              <w:pStyle w:val="null3"/>
              <w:jc w:val="left"/>
            </w:pPr>
            <w:r>
              <w:rPr>
                <w:rFonts w:ascii="仿宋_GB2312" w:hAnsi="仿宋_GB2312" w:cs="仿宋_GB2312" w:eastAsia="仿宋_GB2312"/>
                <w:sz w:val="21"/>
                <w:color w:val="000000"/>
              </w:rPr>
              <w:t>⑨　呼吸器外部无痕迹，硅胶颜色无受潮变色，油杯完好，油位正常。</w:t>
            </w:r>
          </w:p>
          <w:p>
            <w:pPr>
              <w:pStyle w:val="null3"/>
              <w:jc w:val="left"/>
            </w:pPr>
            <w:r>
              <w:rPr>
                <w:rFonts w:ascii="仿宋_GB2312" w:hAnsi="仿宋_GB2312" w:cs="仿宋_GB2312" w:eastAsia="仿宋_GB2312"/>
                <w:sz w:val="21"/>
                <w:color w:val="000000"/>
              </w:rPr>
              <w:t>5.3光伏电站系统运行</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1）光伏系统启动并网</w:t>
            </w:r>
          </w:p>
          <w:p>
            <w:pPr>
              <w:pStyle w:val="null3"/>
              <w:jc w:val="left"/>
            </w:pPr>
            <w:r>
              <w:rPr>
                <w:rFonts w:ascii="仿宋_GB2312" w:hAnsi="仿宋_GB2312" w:cs="仿宋_GB2312" w:eastAsia="仿宋_GB2312"/>
                <w:sz w:val="21"/>
                <w:color w:val="000000"/>
              </w:rPr>
              <w:t>1）启动试验程序：在进行启动试验程序时，需要按照规定的步骤进行。首先，进行设备的预热；其次，进行设备的静态试 验；最后，进行设备的动态试验。在试验过程中，需要注意设备的运行状态，确保其正常工作。</w:t>
            </w:r>
          </w:p>
          <w:p>
            <w:pPr>
              <w:pStyle w:val="null3"/>
              <w:jc w:val="left"/>
            </w:pPr>
            <w:r>
              <w:rPr>
                <w:rFonts w:ascii="仿宋_GB2312" w:hAnsi="仿宋_GB2312" w:cs="仿宋_GB2312" w:eastAsia="仿宋_GB2312"/>
                <w:sz w:val="21"/>
                <w:color w:val="000000"/>
              </w:rPr>
              <w:t>2）可进行设备送电操作：</w:t>
            </w:r>
          </w:p>
          <w:p>
            <w:pPr>
              <w:pStyle w:val="null3"/>
              <w:jc w:val="left"/>
            </w:pPr>
            <w:r>
              <w:rPr>
                <w:rFonts w:ascii="仿宋_GB2312" w:hAnsi="仿宋_GB2312" w:cs="仿宋_GB2312" w:eastAsia="仿宋_GB2312"/>
                <w:sz w:val="21"/>
                <w:color w:val="000000"/>
              </w:rPr>
              <w:t>①　线路送电；</w:t>
            </w:r>
          </w:p>
          <w:p>
            <w:pPr>
              <w:pStyle w:val="null3"/>
              <w:jc w:val="left"/>
            </w:pPr>
            <w:r>
              <w:rPr>
                <w:rFonts w:ascii="仿宋_GB2312" w:hAnsi="仿宋_GB2312" w:cs="仿宋_GB2312" w:eastAsia="仿宋_GB2312"/>
                <w:sz w:val="21"/>
                <w:color w:val="000000"/>
              </w:rPr>
              <w:t>②　主变受电；</w:t>
            </w:r>
          </w:p>
          <w:p>
            <w:pPr>
              <w:pStyle w:val="null3"/>
              <w:jc w:val="left"/>
            </w:pPr>
            <w:r>
              <w:rPr>
                <w:rFonts w:ascii="仿宋_GB2312" w:hAnsi="仿宋_GB2312" w:cs="仿宋_GB2312" w:eastAsia="仿宋_GB2312"/>
                <w:sz w:val="21"/>
                <w:color w:val="000000"/>
              </w:rPr>
              <w:t>③　35kV母线送电；</w:t>
            </w:r>
          </w:p>
          <w:p>
            <w:pPr>
              <w:pStyle w:val="null3"/>
              <w:jc w:val="left"/>
            </w:pPr>
            <w:r>
              <w:rPr>
                <w:rFonts w:ascii="仿宋_GB2312" w:hAnsi="仿宋_GB2312" w:cs="仿宋_GB2312" w:eastAsia="仿宋_GB2312"/>
                <w:sz w:val="21"/>
                <w:color w:val="000000"/>
              </w:rPr>
              <w:t>④　光伏电站场内集电线路充电；</w:t>
            </w:r>
          </w:p>
          <w:p>
            <w:pPr>
              <w:pStyle w:val="null3"/>
              <w:jc w:val="left"/>
            </w:pPr>
            <w:r>
              <w:rPr>
                <w:rFonts w:ascii="仿宋_GB2312" w:hAnsi="仿宋_GB2312" w:cs="仿宋_GB2312" w:eastAsia="仿宋_GB2312"/>
                <w:sz w:val="21"/>
                <w:color w:val="000000"/>
              </w:rPr>
              <w:t>⑤　逆变器电网侧送电；</w:t>
            </w:r>
          </w:p>
          <w:p>
            <w:pPr>
              <w:pStyle w:val="null3"/>
              <w:jc w:val="left"/>
            </w:pPr>
            <w:r>
              <w:rPr>
                <w:rFonts w:ascii="仿宋_GB2312" w:hAnsi="仿宋_GB2312" w:cs="仿宋_GB2312" w:eastAsia="仿宋_GB2312"/>
                <w:sz w:val="21"/>
                <w:color w:val="000000"/>
              </w:rPr>
              <w:t>⑥　逆变器电源侧送电；</w:t>
            </w:r>
          </w:p>
          <w:p>
            <w:pPr>
              <w:pStyle w:val="null3"/>
              <w:jc w:val="left"/>
            </w:pPr>
            <w:r>
              <w:rPr>
                <w:rFonts w:ascii="仿宋_GB2312" w:hAnsi="仿宋_GB2312" w:cs="仿宋_GB2312" w:eastAsia="仿宋_GB2312"/>
                <w:sz w:val="21"/>
                <w:color w:val="000000"/>
              </w:rPr>
              <w:t>⑦　逆变器并网。</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2）不同工况运行</w:t>
            </w:r>
          </w:p>
          <w:p>
            <w:pPr>
              <w:pStyle w:val="null3"/>
              <w:jc w:val="left"/>
            </w:pPr>
            <w:r>
              <w:rPr>
                <w:rFonts w:ascii="仿宋_GB2312" w:hAnsi="仿宋_GB2312" w:cs="仿宋_GB2312" w:eastAsia="仿宋_GB2312"/>
                <w:sz w:val="21"/>
                <w:color w:val="000000"/>
              </w:rPr>
              <w:t>可调节光照、倾斜角、方位角，测试光伏板在不同工况下的电压、电流、功率，并记录总功率。</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3）不同节气运行</w:t>
            </w:r>
          </w:p>
          <w:p>
            <w:pPr>
              <w:pStyle w:val="null3"/>
              <w:jc w:val="left"/>
            </w:pPr>
            <w:r>
              <w:rPr>
                <w:rFonts w:ascii="仿宋_GB2312" w:hAnsi="仿宋_GB2312" w:cs="仿宋_GB2312" w:eastAsia="仿宋_GB2312"/>
                <w:sz w:val="21"/>
                <w:color w:val="000000"/>
              </w:rPr>
              <w:t>调节不同的节气，输出</w:t>
            </w:r>
            <w:r>
              <w:rPr>
                <w:rFonts w:ascii="仿宋_GB2312" w:hAnsi="仿宋_GB2312" w:cs="仿宋_GB2312" w:eastAsia="仿宋_GB2312"/>
                <w:sz w:val="21"/>
                <w:color w:val="000000"/>
              </w:rPr>
              <w:t>24小时输出功率，将输出功率和负荷需求进行对比，看曲线对比，哪些是没有满足需求。不能满足需求的，用蓄电池或者电网作为补充能源，如果蓄电池补充还是不能满足需求，就需要重新返回设计光伏系统。</w:t>
            </w:r>
          </w:p>
          <w:p>
            <w:pPr>
              <w:pStyle w:val="null3"/>
              <w:jc w:val="left"/>
            </w:pPr>
            <w:r>
              <w:rPr>
                <w:rFonts w:ascii="仿宋_GB2312" w:hAnsi="仿宋_GB2312" w:cs="仿宋_GB2312" w:eastAsia="仿宋_GB2312"/>
                <w:sz w:val="21"/>
                <w:color w:val="000000"/>
              </w:rPr>
              <w:t>5.4光伏电站系统维护</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1）主网失电</w:t>
            </w:r>
          </w:p>
          <w:p>
            <w:pPr>
              <w:pStyle w:val="null3"/>
              <w:jc w:val="left"/>
            </w:pPr>
            <w:r>
              <w:rPr>
                <w:rFonts w:ascii="仿宋_GB2312" w:hAnsi="仿宋_GB2312" w:cs="仿宋_GB2312" w:eastAsia="仿宋_GB2312"/>
                <w:sz w:val="21"/>
                <w:color w:val="000000"/>
              </w:rPr>
              <w:t>主网失电后，监控室电脑屏幕上出现主网失电报警界面，首先，应前往工具室，选取工具；然后，前往配电室并网柜跳开</w:t>
            </w:r>
            <w:r>
              <w:rPr>
                <w:rFonts w:ascii="仿宋_GB2312" w:hAnsi="仿宋_GB2312" w:cs="仿宋_GB2312" w:eastAsia="仿宋_GB2312"/>
                <w:sz w:val="21"/>
                <w:color w:val="000000"/>
              </w:rPr>
              <w:t>PCC开关，实现微网系统独立运行；接着，前往配电室的负荷出线柜切掉非重要负荷以实现微网内功率平衡；最后，前往蓄电池室切换储能控制模式，将储能控制模式由P-Q模式切换为V-F 模式，实现离网系统的电压频率稳定。处理完成后，考核处理主网失电故障的方法，并录入实验心得。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2）光伏绝缘故障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3）蓄电池故障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4）汇流箱故障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5）逆变器故障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6）热斑效应</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MC4接头故障</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3.</w:t>
            </w:r>
            <w:r>
              <w:rPr>
                <w:rFonts w:ascii="仿宋_GB2312" w:hAnsi="仿宋_GB2312" w:cs="仿宋_GB2312" w:eastAsia="仿宋_GB2312"/>
                <w:sz w:val="21"/>
                <w:b/>
              </w:rPr>
              <w:t>微电网工程设计虚拟仿真软件</w:t>
            </w:r>
            <w:r>
              <w:rPr>
                <w:rFonts w:ascii="仿宋_GB2312" w:hAnsi="仿宋_GB2312" w:cs="仿宋_GB2312" w:eastAsia="仿宋_GB2312"/>
                <w:sz w:val="21"/>
                <w:b/>
              </w:rPr>
              <w:t>1套</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color w:val="000000"/>
              </w:rPr>
              <w:t>该软件</w:t>
            </w:r>
            <w:r>
              <w:rPr>
                <w:rFonts w:ascii="仿宋_GB2312" w:hAnsi="仿宋_GB2312" w:cs="仿宋_GB2312" w:eastAsia="仿宋_GB2312"/>
                <w:sz w:val="21"/>
                <w:color w:val="000000"/>
              </w:rPr>
              <w:t>须</w:t>
            </w:r>
            <w:r>
              <w:rPr>
                <w:rFonts w:ascii="仿宋_GB2312" w:hAnsi="仿宋_GB2312" w:cs="仿宋_GB2312" w:eastAsia="仿宋_GB2312"/>
                <w:sz w:val="21"/>
                <w:color w:val="000000"/>
              </w:rPr>
              <w:t>满足多领域机理模型虚拟仿真和监控设计。</w:t>
            </w:r>
          </w:p>
          <w:p>
            <w:pPr>
              <w:pStyle w:val="null3"/>
              <w:jc w:val="left"/>
            </w:pPr>
            <w:r>
              <w:rPr>
                <w:rFonts w:ascii="仿宋_GB2312" w:hAnsi="仿宋_GB2312" w:cs="仿宋_GB2312" w:eastAsia="仿宋_GB2312"/>
                <w:sz w:val="21"/>
                <w:b/>
                <w:color w:val="000000"/>
              </w:rPr>
              <w:t>1.</w:t>
            </w:r>
            <w:r>
              <w:rPr>
                <w:rFonts w:ascii="仿宋_GB2312" w:hAnsi="仿宋_GB2312" w:cs="仿宋_GB2312" w:eastAsia="仿宋_GB2312"/>
                <w:sz w:val="21"/>
                <w:b/>
                <w:color w:val="000000"/>
              </w:rPr>
              <w:t>基本认知教学</w:t>
            </w:r>
          </w:p>
          <w:p>
            <w:pPr>
              <w:pStyle w:val="null3"/>
              <w:jc w:val="left"/>
            </w:pPr>
            <w:r>
              <w:rPr>
                <w:rFonts w:ascii="仿宋_GB2312" w:hAnsi="仿宋_GB2312" w:cs="仿宋_GB2312" w:eastAsia="仿宋_GB2312"/>
                <w:sz w:val="21"/>
                <w:color w:val="000000"/>
              </w:rPr>
              <w:t>满足微电网工程设计认知学习需求，包含微电网工程设计入门知识和各个模块的参数基础等。为学生后续进行复杂微电网工程设计奠基。</w:t>
            </w:r>
          </w:p>
          <w:p>
            <w:pPr>
              <w:pStyle w:val="null3"/>
              <w:jc w:val="left"/>
            </w:pPr>
            <w:r>
              <w:rPr>
                <w:rFonts w:ascii="仿宋_GB2312" w:hAnsi="仿宋_GB2312" w:cs="仿宋_GB2312" w:eastAsia="仿宋_GB2312"/>
                <w:sz w:val="21"/>
                <w:b/>
                <w:color w:val="000000"/>
              </w:rPr>
              <w:t>2.能开展“实训教学”</w:t>
            </w:r>
          </w:p>
          <w:p>
            <w:pPr>
              <w:pStyle w:val="null3"/>
              <w:jc w:val="left"/>
            </w:pPr>
            <w:r>
              <w:rPr>
                <w:rFonts w:ascii="仿宋_GB2312" w:hAnsi="仿宋_GB2312" w:cs="仿宋_GB2312" w:eastAsia="仿宋_GB2312"/>
                <w:sz w:val="21"/>
                <w:color w:val="000000"/>
              </w:rPr>
              <w:t>满足微电网工程设计实训教学。能够利用平台的图形化建模功能，进行自主设计，从模块库中选择合适的模块搭建仿真系统，并进行运行和调试。具备自定义封装模块功能。仿真过程中，具备修改参数功能，且在仿真开始前通过参数面板输入参数并保存，在仿真过程中实时修改参数，观察参数修改后仿真的持续运行情况。能进行界面设计搭建，并进行变量绑定。要求用户操作步骤不少于</w:t>
            </w:r>
            <w:r>
              <w:rPr>
                <w:rFonts w:ascii="仿宋_GB2312" w:hAnsi="仿宋_GB2312" w:cs="仿宋_GB2312" w:eastAsia="仿宋_GB2312"/>
                <w:sz w:val="21"/>
                <w:color w:val="000000"/>
              </w:rPr>
              <w:t>100步。</w:t>
            </w:r>
          </w:p>
          <w:p>
            <w:pPr>
              <w:pStyle w:val="null3"/>
              <w:jc w:val="left"/>
            </w:pPr>
            <w:r>
              <w:rPr>
                <w:rFonts w:ascii="仿宋_GB2312" w:hAnsi="仿宋_GB2312" w:cs="仿宋_GB2312" w:eastAsia="仿宋_GB2312"/>
                <w:sz w:val="21"/>
                <w:b/>
                <w:color w:val="000000"/>
              </w:rPr>
              <w:t>3.具备3D资源库</w:t>
            </w:r>
          </w:p>
          <w:p>
            <w:pPr>
              <w:pStyle w:val="null3"/>
              <w:jc w:val="left"/>
            </w:pPr>
            <w:r>
              <w:rPr>
                <w:rFonts w:ascii="仿宋_GB2312" w:hAnsi="仿宋_GB2312" w:cs="仿宋_GB2312" w:eastAsia="仿宋_GB2312"/>
                <w:sz w:val="21"/>
                <w:color w:val="000000"/>
              </w:rPr>
              <w:t>对接微电网工程设计，在图形化建模和系统设计过程中，需提供各类</w:t>
            </w:r>
            <w:r>
              <w:rPr>
                <w:rFonts w:ascii="仿宋_GB2312" w:hAnsi="仿宋_GB2312" w:cs="仿宋_GB2312" w:eastAsia="仿宋_GB2312"/>
                <w:sz w:val="21"/>
                <w:color w:val="000000"/>
              </w:rPr>
              <w:t>3D模块的资源库，具有详细模型展示，包括外观、结构和工作原理的动画演示。要求3D资源库模型不少于120个。例如，在微网模块中，展示光伏发电组件如何将光能转化为电能、风力发电机如何利用风能发电、储能电池如何充放电等过程。在变压模块中，通过动画演示变压器、整流器、逆变器、直流变换器的工作原理和电能转换过程。</w:t>
            </w:r>
          </w:p>
          <w:p>
            <w:pPr>
              <w:pStyle w:val="null3"/>
              <w:jc w:val="left"/>
            </w:pPr>
            <w:r>
              <w:rPr>
                <w:rFonts w:ascii="仿宋_GB2312" w:hAnsi="仿宋_GB2312" w:cs="仿宋_GB2312" w:eastAsia="仿宋_GB2312"/>
                <w:sz w:val="21"/>
                <w:b/>
                <w:color w:val="000000"/>
              </w:rPr>
              <w:t>4.软件架构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1）软件提供PC版本。</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2）多用户安装版本，不限点位。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3）可在仿真</w:t>
            </w:r>
            <w:r>
              <w:rPr>
                <w:rFonts w:ascii="仿宋_GB2312" w:hAnsi="仿宋_GB2312" w:cs="仿宋_GB2312" w:eastAsia="仿宋_GB2312"/>
                <w:sz w:val="21"/>
              </w:rPr>
              <w:t>操作</w:t>
            </w:r>
            <w:r>
              <w:rPr>
                <w:rFonts w:ascii="仿宋_GB2312" w:hAnsi="仿宋_GB2312" w:cs="仿宋_GB2312" w:eastAsia="仿宋_GB2312"/>
                <w:sz w:val="21"/>
              </w:rPr>
              <w:t>练习过程中，实时对用户操作的过程进行成绩考核。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4）软件操作过程中有</w:t>
            </w:r>
            <w:r>
              <w:rPr>
                <w:rFonts w:ascii="仿宋_GB2312" w:hAnsi="仿宋_GB2312" w:cs="仿宋_GB2312" w:eastAsia="仿宋_GB2312"/>
                <w:sz w:val="21"/>
              </w:rPr>
              <w:t>引导</w:t>
            </w:r>
            <w:r>
              <w:rPr>
                <w:rFonts w:ascii="仿宋_GB2312" w:hAnsi="仿宋_GB2312" w:cs="仿宋_GB2312" w:eastAsia="仿宋_GB2312"/>
                <w:sz w:val="21"/>
              </w:rPr>
              <w:t>操作过程。</w:t>
            </w:r>
          </w:p>
          <w:p>
            <w:pPr>
              <w:pStyle w:val="null3"/>
              <w:jc w:val="left"/>
            </w:pPr>
            <w:r>
              <w:rPr>
                <w:rFonts w:ascii="仿宋_GB2312" w:hAnsi="仿宋_GB2312" w:cs="仿宋_GB2312" w:eastAsia="仿宋_GB2312"/>
                <w:sz w:val="21"/>
                <w:b/>
                <w:color w:val="000000"/>
              </w:rPr>
              <w:t>5、实训项目</w:t>
            </w:r>
          </w:p>
          <w:p>
            <w:pPr>
              <w:pStyle w:val="null3"/>
              <w:jc w:val="left"/>
            </w:pPr>
            <w:r>
              <w:rPr>
                <w:rFonts w:ascii="仿宋_GB2312" w:hAnsi="仿宋_GB2312" w:cs="仿宋_GB2312" w:eastAsia="仿宋_GB2312"/>
                <w:sz w:val="21"/>
                <w:color w:val="000000"/>
              </w:rPr>
              <w:t>5.1微电网工程图形化建模设计</w:t>
            </w:r>
          </w:p>
          <w:p>
            <w:pPr>
              <w:pStyle w:val="null3"/>
              <w:jc w:val="left"/>
            </w:pPr>
            <w:r>
              <w:rPr>
                <w:rFonts w:ascii="仿宋_GB2312" w:hAnsi="仿宋_GB2312" w:cs="仿宋_GB2312" w:eastAsia="仿宋_GB2312"/>
                <w:sz w:val="21"/>
                <w:color w:val="000000"/>
              </w:rPr>
              <w:t>具有以下功能：电力网络仿真采用潮流计算，支持微电网交直流混合网络实时潮流计算。系统数学模型方程遵循能量、质量和动量守恒定律。主要系统和被仿真设备按质量、能量和动量转换定律严格推导。电气物理特性由公式或查表方式计算，其精确度满足仿真全工况过程的稳态精度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1）电力网络仿真：支持微电网交直流混合网络实时潮流计算，符合能量、质量和动量守恒定律，满足全工况稳态精度要求。</w:t>
            </w:r>
          </w:p>
          <w:p>
            <w:pPr>
              <w:pStyle w:val="null3"/>
              <w:jc w:val="left"/>
            </w:pPr>
            <w:r>
              <w:rPr>
                <w:rFonts w:ascii="仿宋_GB2312" w:hAnsi="仿宋_GB2312" w:cs="仿宋_GB2312" w:eastAsia="仿宋_GB2312"/>
                <w:sz w:val="21"/>
                <w:color w:val="000000"/>
              </w:rPr>
              <w:t>▲（2）电力网络仿真控制：支持实时数学模型、仿真时钟管理、实时数据库、工况管理、多机协同仿真等，并支持与图形软件和第三方软件的数据交互。</w:t>
            </w:r>
            <w:r>
              <w:rPr>
                <w:rFonts w:ascii="仿宋_GB2312" w:hAnsi="仿宋_GB2312" w:cs="仿宋_GB2312" w:eastAsia="仿宋_GB2312"/>
                <w:sz w:val="21"/>
                <w:b/>
                <w:color w:val="000000"/>
              </w:rPr>
              <w:t>（提供</w:t>
            </w:r>
            <w:r>
              <w:rPr>
                <w:rFonts w:ascii="仿宋_GB2312" w:hAnsi="仿宋_GB2312" w:cs="仿宋_GB2312" w:eastAsia="仿宋_GB2312"/>
                <w:sz w:val="21"/>
                <w:b/>
                <w:color w:val="000000"/>
              </w:rPr>
              <w:t>相关</w:t>
            </w:r>
            <w:r>
              <w:rPr>
                <w:rFonts w:ascii="仿宋_GB2312" w:hAnsi="仿宋_GB2312" w:cs="仿宋_GB2312" w:eastAsia="仿宋_GB2312"/>
                <w:sz w:val="21"/>
                <w:b/>
                <w:color w:val="000000"/>
              </w:rPr>
              <w:t>证明材料）。</w:t>
            </w:r>
          </w:p>
          <w:p>
            <w:pPr>
              <w:pStyle w:val="null3"/>
              <w:jc w:val="left"/>
            </w:pPr>
            <w:r>
              <w:rPr>
                <w:rFonts w:ascii="仿宋_GB2312" w:hAnsi="仿宋_GB2312" w:cs="仿宋_GB2312" w:eastAsia="仿宋_GB2312"/>
                <w:sz w:val="21"/>
                <w:color w:val="000000"/>
              </w:rPr>
              <w:t>▲（3）图形化建模：能增删、旋转、翻转、重命名模块，在编辑模块时，模块的端子、文本及接线能同步变化；可实现模块的端子间接线、端子与线的接线功能；</w:t>
            </w:r>
            <w:r>
              <w:rPr>
                <w:rFonts w:ascii="仿宋_GB2312" w:hAnsi="仿宋_GB2312" w:cs="仿宋_GB2312" w:eastAsia="仿宋_GB2312"/>
                <w:sz w:val="21"/>
                <w:b/>
                <w:color w:val="000000"/>
              </w:rPr>
              <w:t>（提供</w:t>
            </w:r>
            <w:r>
              <w:rPr>
                <w:rFonts w:ascii="仿宋_GB2312" w:hAnsi="仿宋_GB2312" w:cs="仿宋_GB2312" w:eastAsia="仿宋_GB2312"/>
                <w:sz w:val="21"/>
                <w:b/>
                <w:color w:val="000000"/>
              </w:rPr>
              <w:t>相关</w:t>
            </w:r>
            <w:r>
              <w:rPr>
                <w:rFonts w:ascii="仿宋_GB2312" w:hAnsi="仿宋_GB2312" w:cs="仿宋_GB2312" w:eastAsia="仿宋_GB2312"/>
                <w:sz w:val="21"/>
                <w:b/>
                <w:color w:val="000000"/>
              </w:rPr>
              <w:t>证明材料）。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4）工程自主设计</w:t>
            </w:r>
          </w:p>
          <w:p>
            <w:pPr>
              <w:pStyle w:val="null3"/>
              <w:jc w:val="left"/>
            </w:pPr>
            <w:r>
              <w:rPr>
                <w:rFonts w:ascii="仿宋_GB2312" w:hAnsi="仿宋_GB2312" w:cs="仿宋_GB2312" w:eastAsia="仿宋_GB2312"/>
                <w:sz w:val="21"/>
                <w:color w:val="000000"/>
              </w:rPr>
              <w:t>①　支持设备模块库管理、仿真系统搭建、仿真系统运行、仿真系统调试等自主设计；</w:t>
            </w:r>
          </w:p>
          <w:p>
            <w:pPr>
              <w:pStyle w:val="null3"/>
              <w:jc w:val="left"/>
            </w:pPr>
            <w:r>
              <w:rPr>
                <w:rFonts w:ascii="仿宋_GB2312" w:hAnsi="仿宋_GB2312" w:cs="仿宋_GB2312" w:eastAsia="仿宋_GB2312"/>
                <w:sz w:val="21"/>
                <w:color w:val="000000"/>
              </w:rPr>
              <w:t>②　可自定义封装模块：可通过平台模块库中所提供的子模块，封装实现特定功能的自定义模块；</w:t>
            </w:r>
          </w:p>
          <w:p>
            <w:pPr>
              <w:pStyle w:val="null3"/>
              <w:jc w:val="left"/>
            </w:pPr>
            <w:r>
              <w:rPr>
                <w:rFonts w:ascii="仿宋_GB2312" w:hAnsi="仿宋_GB2312" w:cs="仿宋_GB2312" w:eastAsia="仿宋_GB2312"/>
                <w:sz w:val="21"/>
                <w:color w:val="000000"/>
              </w:rPr>
              <w:t>③　可修改参数：在仿真开始前，可通过模块的参数面板输入仿真参数，并保存参数；在仿真过程中，可实时修改模块参数，参数修改后仿真能持续运行；</w:t>
            </w:r>
          </w:p>
          <w:p>
            <w:pPr>
              <w:pStyle w:val="null3"/>
              <w:jc w:val="left"/>
            </w:pPr>
            <w:r>
              <w:rPr>
                <w:rFonts w:ascii="仿宋_GB2312" w:hAnsi="仿宋_GB2312" w:cs="仿宋_GB2312" w:eastAsia="仿宋_GB2312"/>
                <w:sz w:val="21"/>
                <w:color w:val="000000"/>
              </w:rPr>
              <w:t>④　▲设备模块库具有：交流模块：交流电网模块，交流断路器、交流负载、交流节点、交流母线、阻抗元件、电机等；直流模块：直流电网模块，直流开关、直流负载、直流节点、直流母线、电阻元件；微网模块：直流充电桩、储能电池、光伏发电组件、风力发电机等；变压模块：变压器、整流器、逆变器、直流变换器。具有仿真数据导出功能：平台具备实时显示数据功能，并能导出仿真数据至本地。</w:t>
            </w:r>
            <w:r>
              <w:rPr>
                <w:rFonts w:ascii="仿宋_GB2312" w:hAnsi="仿宋_GB2312" w:cs="仿宋_GB2312" w:eastAsia="仿宋_GB2312"/>
                <w:sz w:val="21"/>
                <w:b/>
                <w:color w:val="000000"/>
              </w:rPr>
              <w:t>（提供</w:t>
            </w:r>
            <w:r>
              <w:rPr>
                <w:rFonts w:ascii="仿宋_GB2312" w:hAnsi="仿宋_GB2312" w:cs="仿宋_GB2312" w:eastAsia="仿宋_GB2312"/>
                <w:sz w:val="21"/>
                <w:b/>
                <w:color w:val="000000"/>
              </w:rPr>
              <w:t>相关</w:t>
            </w:r>
            <w:r>
              <w:rPr>
                <w:rFonts w:ascii="仿宋_GB2312" w:hAnsi="仿宋_GB2312" w:cs="仿宋_GB2312" w:eastAsia="仿宋_GB2312"/>
                <w:sz w:val="21"/>
                <w:b/>
                <w:color w:val="000000"/>
              </w:rPr>
              <w:t>证明材料）。</w:t>
            </w:r>
          </w:p>
          <w:p>
            <w:pPr>
              <w:pStyle w:val="null3"/>
              <w:jc w:val="left"/>
            </w:pPr>
            <w:r>
              <w:rPr>
                <w:rFonts w:ascii="仿宋_GB2312" w:hAnsi="仿宋_GB2312" w:cs="仿宋_GB2312" w:eastAsia="仿宋_GB2312"/>
                <w:sz w:val="21"/>
                <w:color w:val="000000"/>
              </w:rPr>
              <w:t>⑤　●图形化建模平台应具备建模功能：1）支持用户生成模块，增删、旋转、翻转、重命名模块，支持用户端接信号线、电力线，接线包括端子与端子、端子与接线连接，支持建模撤销、重做功能。2）支持用户修改仿真步长、仿真速度、计算方法的功能；3）平台支持实数、向量、矩阵及张量输入及信号流传递功能；4）平台支持FMI协议，可与MATLAB/Simulink生成的fmu模块联合仿真；5）平台具备在线修改电阻、电感、电容模块参数，输出波形能连续变化的功能。</w:t>
            </w:r>
          </w:p>
          <w:p>
            <w:pPr>
              <w:pStyle w:val="null3"/>
              <w:jc w:val="left"/>
            </w:pPr>
            <w:r>
              <w:rPr>
                <w:rFonts w:ascii="仿宋_GB2312" w:hAnsi="仿宋_GB2312" w:cs="仿宋_GB2312" w:eastAsia="仿宋_GB2312"/>
                <w:sz w:val="21"/>
                <w:b/>
                <w:color w:val="000000"/>
              </w:rPr>
              <w:t>要求</w:t>
            </w:r>
            <w:r>
              <w:rPr>
                <w:rFonts w:ascii="仿宋_GB2312" w:hAnsi="仿宋_GB2312" w:cs="仿宋_GB2312" w:eastAsia="仿宋_GB2312"/>
                <w:sz w:val="21"/>
                <w:b/>
                <w:color w:val="000000"/>
              </w:rPr>
              <w:t>对</w:t>
            </w: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r>
              <w:rPr>
                <w:rFonts w:ascii="仿宋_GB2312" w:hAnsi="仿宋_GB2312" w:cs="仿宋_GB2312" w:eastAsia="仿宋_GB2312"/>
                <w:sz w:val="21"/>
                <w:b/>
                <w:color w:val="000000"/>
              </w:rPr>
              <w:t>”项进行功能演示</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5.2微电网工程监控设计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1）文件管理：支持新建、删除、保存、重命名设计文件，并可同时保存多</w:t>
            </w:r>
          </w:p>
          <w:p>
            <w:pPr>
              <w:pStyle w:val="null3"/>
              <w:jc w:val="left"/>
            </w:pPr>
            <w:r>
              <w:rPr>
                <w:rFonts w:ascii="仿宋_GB2312" w:hAnsi="仿宋_GB2312" w:cs="仿宋_GB2312" w:eastAsia="仿宋_GB2312"/>
                <w:sz w:val="21"/>
                <w:color w:val="000000"/>
              </w:rPr>
              <w:t>个文件。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2）设计界面：包括设计文件区、图元图库、属性区和图层区。</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3）操作功能：支持文件操作、画布移动、图元操作、工程运行与暂停等。</w:t>
            </w:r>
          </w:p>
          <w:p>
            <w:pPr>
              <w:pStyle w:val="null3"/>
              <w:jc w:val="left"/>
            </w:pPr>
            <w:r>
              <w:rPr>
                <w:rFonts w:ascii="仿宋_GB2312" w:hAnsi="仿宋_GB2312" w:cs="仿宋_GB2312" w:eastAsia="仿宋_GB2312"/>
                <w:sz w:val="21"/>
                <w:color w:val="000000"/>
              </w:rPr>
              <w:t>▲（4）图元图库：基本图元：线段、文本、数字变量、按钮、曲线；标准图库：光伏、风机、逆变器、整流器、变压器、直流变换器、断路器、储能、负载；</w:t>
            </w:r>
            <w:r>
              <w:rPr>
                <w:rFonts w:ascii="仿宋_GB2312" w:hAnsi="仿宋_GB2312" w:cs="仿宋_GB2312" w:eastAsia="仿宋_GB2312"/>
                <w:sz w:val="21"/>
                <w:b/>
                <w:color w:val="000000"/>
              </w:rPr>
              <w:t>（提供</w:t>
            </w:r>
            <w:r>
              <w:rPr>
                <w:rFonts w:ascii="仿宋_GB2312" w:hAnsi="仿宋_GB2312" w:cs="仿宋_GB2312" w:eastAsia="仿宋_GB2312"/>
                <w:sz w:val="21"/>
                <w:b/>
                <w:color w:val="000000"/>
              </w:rPr>
              <w:t>相关</w:t>
            </w:r>
            <w:r>
              <w:rPr>
                <w:rFonts w:ascii="仿宋_GB2312" w:hAnsi="仿宋_GB2312" w:cs="仿宋_GB2312" w:eastAsia="仿宋_GB2312"/>
                <w:sz w:val="21"/>
                <w:b/>
                <w:color w:val="000000"/>
              </w:rPr>
              <w:t>证明材料）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5）数据库绑定功能：可绑定变量，实时显示数据变化，进行开关操作。</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6）实时数据连接：通过实时数据库与多领域仿真平台连接，显示模型实时数据。</w:t>
            </w:r>
          </w:p>
          <w:p>
            <w:pPr>
              <w:pStyle w:val="null3"/>
              <w:jc w:val="left"/>
            </w:pPr>
            <w:r>
              <w:rPr>
                <w:rFonts w:ascii="仿宋_GB2312" w:hAnsi="仿宋_GB2312" w:cs="仿宋_GB2312" w:eastAsia="仿宋_GB2312"/>
                <w:sz w:val="21"/>
                <w:color w:val="000000"/>
              </w:rPr>
              <w:t>●（7）图形化建模平台应具有模块库，包括但不限于信号模块、控制模块、运算模块、连续模块、离散模块、逻辑模块、电气模块及用户自定义模块库。其中电气模块：包括但不限于单相电压/电流、三相电压/电流、直流电压/电流、可控电压/电流等电源模块，同步电机，单相变压器、三相变压器、输电线路、故障发生器、单相滤波器、三相滤波器、RLC串/并联负载等电力模块，开关、二极管、晶闸管、IGBT等开关模块。</w:t>
            </w:r>
          </w:p>
          <w:p>
            <w:pPr>
              <w:pStyle w:val="null3"/>
              <w:jc w:val="left"/>
            </w:pPr>
            <w:r>
              <w:rPr>
                <w:rFonts w:ascii="仿宋_GB2312" w:hAnsi="仿宋_GB2312" w:cs="仿宋_GB2312" w:eastAsia="仿宋_GB2312"/>
                <w:sz w:val="21"/>
                <w:b/>
                <w:color w:val="000000"/>
              </w:rPr>
              <w:t>要求</w:t>
            </w:r>
            <w:r>
              <w:rPr>
                <w:rFonts w:ascii="仿宋_GB2312" w:hAnsi="仿宋_GB2312" w:cs="仿宋_GB2312" w:eastAsia="仿宋_GB2312"/>
                <w:sz w:val="21"/>
                <w:b/>
                <w:color w:val="000000"/>
              </w:rPr>
              <w:t>对</w:t>
            </w: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r>
              <w:rPr>
                <w:rFonts w:ascii="仿宋_GB2312" w:hAnsi="仿宋_GB2312" w:cs="仿宋_GB2312" w:eastAsia="仿宋_GB2312"/>
                <w:sz w:val="21"/>
                <w:b/>
                <w:color w:val="000000"/>
              </w:rPr>
              <w:t>”项进行功能演示</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8）多领域机理模型虚拟仿真平台可打开、运行数学模型工程，模型的实时数据可通过实时数据库与监控设计软件连接。</w:t>
            </w:r>
          </w:p>
          <w:p>
            <w:pPr>
              <w:pStyle w:val="null3"/>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4.</w:t>
            </w:r>
            <w:r>
              <w:rPr>
                <w:rFonts w:ascii="仿宋_GB2312" w:hAnsi="仿宋_GB2312" w:cs="仿宋_GB2312" w:eastAsia="仿宋_GB2312"/>
                <w:sz w:val="21"/>
                <w:b/>
              </w:rPr>
              <w:t>综合智慧能源系统设计虚拟仿真</w:t>
            </w:r>
            <w:r>
              <w:rPr>
                <w:rFonts w:ascii="仿宋_GB2312" w:hAnsi="仿宋_GB2312" w:cs="仿宋_GB2312" w:eastAsia="仿宋_GB2312"/>
                <w:sz w:val="21"/>
                <w:b/>
              </w:rPr>
              <w:t>软件</w:t>
            </w:r>
            <w:r>
              <w:rPr>
                <w:rFonts w:ascii="仿宋_GB2312" w:hAnsi="仿宋_GB2312" w:cs="仿宋_GB2312" w:eastAsia="仿宋_GB2312"/>
                <w:sz w:val="21"/>
                <w:b/>
              </w:rPr>
              <w:t>1套</w:t>
            </w:r>
            <w:r>
              <w:rPr>
                <w:rFonts w:ascii="仿宋_GB2312" w:hAnsi="仿宋_GB2312" w:cs="仿宋_GB2312" w:eastAsia="仿宋_GB2312"/>
                <w:sz w:val="21"/>
                <w:b/>
              </w:rPr>
              <w:t>：</w:t>
            </w:r>
          </w:p>
          <w:tbl>
            <w:tblPr>
              <w:tblBorders>
                <w:top w:val="none" w:color="000000" w:sz="4"/>
                <w:left w:val="none" w:color="000000" w:sz="4"/>
                <w:bottom w:val="none" w:color="000000" w:sz="4"/>
                <w:right w:val="none" w:color="000000" w:sz="4"/>
                <w:insideH w:val="none"/>
                <w:insideV w:val="none"/>
              </w:tblBorders>
            </w:tblPr>
            <w:tblGrid>
              <w:gridCol w:w="2509"/>
            </w:tblGrid>
            <w:tr>
              <w:tc>
                <w:tcPr>
                  <w:tcW w:type="dxa" w:w="25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b/>
                      <w:color w:val="000000"/>
                    </w:rPr>
                    <w:t>1.基本认知教学</w:t>
                  </w:r>
                </w:p>
                <w:p>
                  <w:pPr>
                    <w:pStyle w:val="null3"/>
                    <w:jc w:val="left"/>
                  </w:pPr>
                  <w:r>
                    <w:rPr>
                      <w:rFonts w:ascii="仿宋_GB2312" w:hAnsi="仿宋_GB2312" w:cs="仿宋_GB2312" w:eastAsia="仿宋_GB2312"/>
                      <w:sz w:val="21"/>
                      <w:color w:val="000000"/>
                    </w:rPr>
                    <w:t>满足综合智慧能源中分布式电源（如光伏发电、风力发电）与储能的小型电力系统的认知教学。包含：综合智慧能源系统的耗能需求分析，能源种类、各类能源技术参数（如光伏组件转换效率、风力发电系统整机转换率等）和容量，光伏、风电、储能的微电网系统等，为后续设计工作奠定理论基础。</w:t>
                  </w:r>
                </w:p>
                <w:p>
                  <w:pPr>
                    <w:pStyle w:val="null3"/>
                    <w:jc w:val="left"/>
                  </w:pPr>
                  <w:r>
                    <w:rPr>
                      <w:rFonts w:ascii="仿宋_GB2312" w:hAnsi="仿宋_GB2312" w:cs="仿宋_GB2312" w:eastAsia="仿宋_GB2312"/>
                      <w:sz w:val="21"/>
                      <w:b/>
                      <w:color w:val="000000"/>
                    </w:rPr>
                    <w:t>2.能开展“实训教学”</w:t>
                  </w:r>
                </w:p>
                <w:p>
                  <w:pPr>
                    <w:pStyle w:val="null3"/>
                    <w:jc w:val="left"/>
                  </w:pPr>
                  <w:r>
                    <w:rPr>
                      <w:rFonts w:ascii="仿宋_GB2312" w:hAnsi="仿宋_GB2312" w:cs="仿宋_GB2312" w:eastAsia="仿宋_GB2312"/>
                      <w:sz w:val="21"/>
                      <w:color w:val="000000"/>
                    </w:rPr>
                    <w:t>满足智慧能源系统设计的实训教学，包含光伏电站、风力发电、储能电站的设计。能基于给定的偏远地区耗能需求，从输入初始参数，如每个方格的占地面积、用能负荷变化幅度、建筑情况和能耗情况等，开展光伏电站、风力发电、储能电站的设计。</w:t>
                  </w:r>
                </w:p>
                <w:p>
                  <w:pPr>
                    <w:pStyle w:val="null3"/>
                    <w:jc w:val="left"/>
                  </w:pPr>
                  <w:r>
                    <w:rPr>
                      <w:rFonts w:ascii="仿宋_GB2312" w:hAnsi="仿宋_GB2312" w:cs="仿宋_GB2312" w:eastAsia="仿宋_GB2312"/>
                      <w:sz w:val="21"/>
                      <w:color w:val="000000"/>
                    </w:rPr>
                    <w:t>【光伏电站设计】</w:t>
                  </w:r>
                </w:p>
                <w:p>
                  <w:pPr>
                    <w:pStyle w:val="null3"/>
                    <w:jc w:val="left"/>
                  </w:pPr>
                  <w:r>
                    <w:rPr>
                      <w:rFonts w:ascii="仿宋_GB2312" w:hAnsi="仿宋_GB2312" w:cs="仿宋_GB2312" w:eastAsia="仿宋_GB2312"/>
                      <w:sz w:val="21"/>
                      <w:color w:val="000000"/>
                    </w:rPr>
                    <w:t>可进行功率分析、设置单位面积光伏系统容量、选择最佳倾角并安装光伏组件；</w:t>
                  </w:r>
                </w:p>
                <w:p>
                  <w:pPr>
                    <w:pStyle w:val="null3"/>
                    <w:jc w:val="left"/>
                  </w:pPr>
                  <w:r>
                    <w:rPr>
                      <w:rFonts w:ascii="仿宋_GB2312" w:hAnsi="仿宋_GB2312" w:cs="仿宋_GB2312" w:eastAsia="仿宋_GB2312"/>
                      <w:sz w:val="21"/>
                      <w:color w:val="000000"/>
                    </w:rPr>
                    <w:t>【风力发电设计】</w:t>
                  </w:r>
                </w:p>
                <w:p>
                  <w:pPr>
                    <w:pStyle w:val="null3"/>
                    <w:jc w:val="left"/>
                  </w:pPr>
                  <w:r>
                    <w:rPr>
                      <w:rFonts w:ascii="仿宋_GB2312" w:hAnsi="仿宋_GB2312" w:cs="仿宋_GB2312" w:eastAsia="仿宋_GB2312"/>
                      <w:sz w:val="21"/>
                      <w:color w:val="000000"/>
                    </w:rPr>
                    <w:t>可进行风力发电机选型、计算发电量并安装风机；</w:t>
                  </w:r>
                </w:p>
                <w:p>
                  <w:pPr>
                    <w:pStyle w:val="null3"/>
                    <w:jc w:val="left"/>
                  </w:pPr>
                  <w:r>
                    <w:rPr>
                      <w:rFonts w:ascii="仿宋_GB2312" w:hAnsi="仿宋_GB2312" w:cs="仿宋_GB2312" w:eastAsia="仿宋_GB2312"/>
                      <w:sz w:val="21"/>
                      <w:color w:val="000000"/>
                    </w:rPr>
                    <w:t>【储能电站设计】</w:t>
                  </w:r>
                </w:p>
                <w:p>
                  <w:pPr>
                    <w:pStyle w:val="null3"/>
                    <w:jc w:val="left"/>
                  </w:pPr>
                  <w:r>
                    <w:rPr>
                      <w:rFonts w:ascii="仿宋_GB2312" w:hAnsi="仿宋_GB2312" w:cs="仿宋_GB2312" w:eastAsia="仿宋_GB2312"/>
                      <w:sz w:val="21"/>
                      <w:color w:val="000000"/>
                    </w:rPr>
                    <w:t>要满足负荷变化要求，设置容量并安装储能设备。之后进行产能统计，生成能源报表。</w:t>
                  </w:r>
                </w:p>
                <w:p>
                  <w:pPr>
                    <w:pStyle w:val="null3"/>
                    <w:jc w:val="left"/>
                  </w:pPr>
                  <w:r>
                    <w:rPr>
                      <w:rFonts w:ascii="仿宋_GB2312" w:hAnsi="仿宋_GB2312" w:cs="仿宋_GB2312" w:eastAsia="仿宋_GB2312"/>
                      <w:sz w:val="21"/>
                      <w:color w:val="000000"/>
                    </w:rPr>
                    <w:t>此外，还可进行光伏安装操作实训，包含电池组件支架、组件、汇流箱安装及接线等操作，通过实际动手，深入理解微电网建设流程与技术要点。操作步骤要求不少于</w:t>
                  </w:r>
                  <w:r>
                    <w:rPr>
                      <w:rFonts w:ascii="仿宋_GB2312" w:hAnsi="仿宋_GB2312" w:cs="仿宋_GB2312" w:eastAsia="仿宋_GB2312"/>
                      <w:sz w:val="21"/>
                      <w:color w:val="000000"/>
                    </w:rPr>
                    <w:t>100步。</w:t>
                  </w:r>
                </w:p>
                <w:p>
                  <w:pPr>
                    <w:pStyle w:val="null3"/>
                    <w:jc w:val="left"/>
                  </w:pPr>
                  <w:r>
                    <w:rPr>
                      <w:rFonts w:ascii="仿宋_GB2312" w:hAnsi="仿宋_GB2312" w:cs="仿宋_GB2312" w:eastAsia="仿宋_GB2312"/>
                      <w:sz w:val="21"/>
                      <w:b/>
                      <w:color w:val="000000"/>
                    </w:rPr>
                    <w:t>3.具备3D资源库</w:t>
                  </w:r>
                </w:p>
                <w:p>
                  <w:pPr>
                    <w:pStyle w:val="null3"/>
                    <w:jc w:val="left"/>
                  </w:pPr>
                  <w:r>
                    <w:rPr>
                      <w:rFonts w:ascii="仿宋_GB2312" w:hAnsi="仿宋_GB2312" w:cs="仿宋_GB2312" w:eastAsia="仿宋_GB2312"/>
                      <w:sz w:val="21"/>
                      <w:color w:val="000000"/>
                    </w:rPr>
                    <w:t>提供光伏电站、风力发电、储能电站设计所需的</w:t>
                  </w:r>
                  <w:r>
                    <w:rPr>
                      <w:rFonts w:ascii="仿宋_GB2312" w:hAnsi="仿宋_GB2312" w:cs="仿宋_GB2312" w:eastAsia="仿宋_GB2312"/>
                      <w:sz w:val="21"/>
                      <w:color w:val="000000"/>
                    </w:rPr>
                    <w:t>3D资源库。在3D场景中，学生可以观察到不同土地类型（如低层住宅用地、工业用地等）的实际情况，这有助于判断该区域是否适合安装光伏电站、风电场或储能电站。确保设计方案符合实际布局需求，提升设计的准确性和合理性。设备组件模型不少于120个。</w:t>
                  </w:r>
                </w:p>
                <w:p>
                  <w:pPr>
                    <w:pStyle w:val="null3"/>
                    <w:jc w:val="left"/>
                  </w:pPr>
                  <w:r>
                    <w:rPr>
                      <w:rFonts w:ascii="仿宋_GB2312" w:hAnsi="仿宋_GB2312" w:cs="仿宋_GB2312" w:eastAsia="仿宋_GB2312"/>
                      <w:sz w:val="21"/>
                      <w:b/>
                      <w:color w:val="000000"/>
                    </w:rPr>
                    <w:t>4.软件架构</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1）软件提供PC版本。</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2）多用户安装版本，不限点位。</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3）可在仿真操作练习过程中，实时对用户操作的过程进行成绩考核。</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4）软件操作过程中有引导操作过程。</w:t>
                  </w:r>
                </w:p>
                <w:p>
                  <w:pPr>
                    <w:pStyle w:val="null3"/>
                    <w:jc w:val="left"/>
                  </w:pPr>
                  <w:r>
                    <w:rPr>
                      <w:rFonts w:ascii="仿宋_GB2312" w:hAnsi="仿宋_GB2312" w:cs="仿宋_GB2312" w:eastAsia="仿宋_GB2312"/>
                      <w:sz w:val="21"/>
                      <w:b/>
                      <w:color w:val="000000"/>
                    </w:rPr>
                    <w:t>5.实训项目</w:t>
                  </w:r>
                </w:p>
                <w:p>
                  <w:pPr>
                    <w:pStyle w:val="null3"/>
                    <w:jc w:val="left"/>
                  </w:pPr>
                  <w:r>
                    <w:rPr>
                      <w:rFonts w:ascii="仿宋_GB2312" w:hAnsi="仿宋_GB2312" w:cs="仿宋_GB2312" w:eastAsia="仿宋_GB2312"/>
                      <w:sz w:val="21"/>
                      <w:color w:val="000000"/>
                    </w:rPr>
                    <w:t>实训包含一系列紧密围绕微电网系统设计项目，通过耗能需求分析，合理设计能源种类和容量，并调试系统，</w:t>
                  </w:r>
                  <w:r>
                    <w:rPr>
                      <w:rFonts w:ascii="仿宋_GB2312" w:hAnsi="仿宋_GB2312" w:cs="仿宋_GB2312" w:eastAsia="仿宋_GB2312"/>
                      <w:sz w:val="21"/>
                      <w:color w:val="000000"/>
                    </w:rPr>
                    <w:t>综合设计得出最优方案。实训项目包含但不限于：</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地图/能源参数配置：可对地图、光伏、风力发电、储能电站参数进行配置。地图参数配置包含每方格占地面积、用能负荷变化幅度。光伏参数配置包含每方格内光伏组件面积占比、光伏组件转换效率、光伏发电整机转换效率、光伏组件最佳倾角、每方格光伏容量。风力发电参数配置包含风轮直径、每方格内风机额定功率、风力机组转换效率。储能电站参数配置包含单位方格储能电站容量、储能电站初始容量。</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2）能耗参数配置：可在能耗参数界面，根据要求进行各建筑能耗参数设置。包含建筑数量、容积率、用电指标、用电时间、每方格建筑每天能耗、同类建筑每天总能耗。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3）光伏电站设计：</w:t>
                  </w:r>
                </w:p>
                <w:p>
                  <w:pPr>
                    <w:pStyle w:val="null3"/>
                    <w:jc w:val="left"/>
                  </w:pPr>
                  <w:r>
                    <w:rPr>
                      <w:rFonts w:ascii="仿宋_GB2312" w:hAnsi="仿宋_GB2312" w:cs="仿宋_GB2312" w:eastAsia="仿宋_GB2312"/>
                      <w:sz w:val="21"/>
                      <w:color w:val="000000"/>
                    </w:rPr>
                    <w:t>①　光伏容量配置：根据地图参数计算单位方格光伏容量。</w:t>
                  </w:r>
                </w:p>
                <w:p>
                  <w:pPr>
                    <w:pStyle w:val="null3"/>
                    <w:jc w:val="left"/>
                  </w:pPr>
                  <w:r>
                    <w:rPr>
                      <w:rFonts w:ascii="仿宋_GB2312" w:hAnsi="仿宋_GB2312" w:cs="仿宋_GB2312" w:eastAsia="仿宋_GB2312"/>
                      <w:sz w:val="21"/>
                      <w:color w:val="000000"/>
                    </w:rPr>
                    <w:t>②　光伏组件倾角调整：设置最佳倾角，查看太阳辐射值选择最佳角度。</w:t>
                  </w:r>
                </w:p>
                <w:p>
                  <w:pPr>
                    <w:pStyle w:val="null3"/>
                    <w:jc w:val="left"/>
                  </w:pPr>
                  <w:r>
                    <w:rPr>
                      <w:rFonts w:ascii="仿宋_GB2312" w:hAnsi="仿宋_GB2312" w:cs="仿宋_GB2312" w:eastAsia="仿宋_GB2312"/>
                      <w:sz w:val="21"/>
                      <w:color w:val="000000"/>
                    </w:rPr>
                    <w:t>③　光伏电站安装：选择适合的土地类型和日照条件，进行光伏电站选址与安装。</w:t>
                  </w:r>
                </w:p>
                <w:p>
                  <w:pPr>
                    <w:pStyle w:val="null3"/>
                    <w:jc w:val="left"/>
                  </w:pPr>
                  <w:r>
                    <w:rPr>
                      <w:rFonts w:ascii="仿宋_GB2312" w:hAnsi="仿宋_GB2312" w:cs="仿宋_GB2312" w:eastAsia="仿宋_GB2312"/>
                      <w:sz w:val="21"/>
                      <w:color w:val="000000"/>
                    </w:rPr>
                    <w:t>④光伏安装：依次进行电池支架、组件安装、汇流箱安装、汇流箱内部接线、电池组件的接线等光伏安装操作。</w:t>
                  </w:r>
                </w:p>
                <w:p>
                  <w:pPr>
                    <w:pStyle w:val="null3"/>
                    <w:jc w:val="left"/>
                  </w:pPr>
                  <w:r>
                    <w:rPr>
                      <w:rFonts w:ascii="仿宋_GB2312" w:hAnsi="仿宋_GB2312" w:cs="仿宋_GB2312" w:eastAsia="仿宋_GB2312"/>
                      <w:sz w:val="21"/>
                      <w:color w:val="000000"/>
                    </w:rPr>
                    <w:t>(3)光伏安装操作</w:t>
                  </w:r>
                </w:p>
                <w:p>
                  <w:pPr>
                    <w:pStyle w:val="null3"/>
                    <w:jc w:val="left"/>
                  </w:pPr>
                  <w:r>
                    <w:rPr>
                      <w:rFonts w:ascii="仿宋_GB2312" w:hAnsi="仿宋_GB2312" w:cs="仿宋_GB2312" w:eastAsia="仿宋_GB2312"/>
                      <w:sz w:val="21"/>
                      <w:color w:val="000000"/>
                    </w:rPr>
                    <w:t>(4)风力发电设计</w:t>
                  </w:r>
                </w:p>
                <w:p>
                  <w:pPr>
                    <w:pStyle w:val="null3"/>
                    <w:jc w:val="left"/>
                  </w:pPr>
                  <w:r>
                    <w:rPr>
                      <w:rFonts w:ascii="仿宋_GB2312" w:hAnsi="仿宋_GB2312" w:cs="仿宋_GB2312" w:eastAsia="仿宋_GB2312"/>
                      <w:sz w:val="21"/>
                      <w:color w:val="000000"/>
                    </w:rPr>
                    <w:t>(5)储能电站设计</w:t>
                  </w:r>
                </w:p>
                <w:p>
                  <w:pPr>
                    <w:pStyle w:val="null3"/>
                    <w:jc w:val="left"/>
                  </w:pPr>
                  <w:r>
                    <w:rPr>
                      <w:rFonts w:ascii="仿宋_GB2312" w:hAnsi="仿宋_GB2312" w:cs="仿宋_GB2312" w:eastAsia="仿宋_GB2312"/>
                      <w:sz w:val="21"/>
                      <w:color w:val="000000"/>
                    </w:rPr>
                    <w:t>●（6）产能统计：查看“产能统计”按钮，查看目前方案中安装的光伏电站、风电场、储能电站的占地格数、单元格面积、占地面积。查看“提交方案并运行”，可以查看微电网一年365天中“光伏发电”、“风力发电 ”、“储能”、“负荷”电能情况。系统中默认可以查看光伏发电、风力发电 、储能、负荷四条曲线。可以去掉对钩，单独查看某几条曲线。鼠标放在曲线上时，可以查看当天光伏发电、风力发电 、储能、负荷数据。查看“能源报表”按钮，可以查看“综合月报表”、“综合日报表”、“产能月报表”、“产能日报表”、“用能月报表”、“用能日报表”、“占地统计”。</w:t>
                  </w:r>
                </w:p>
                <w:p>
                  <w:pPr>
                    <w:pStyle w:val="null3"/>
                    <w:jc w:val="left"/>
                  </w:pPr>
                  <w:r>
                    <w:rPr>
                      <w:rFonts w:ascii="仿宋_GB2312" w:hAnsi="仿宋_GB2312" w:cs="仿宋_GB2312" w:eastAsia="仿宋_GB2312"/>
                      <w:sz w:val="21"/>
                      <w:b/>
                      <w:color w:val="000000"/>
                    </w:rPr>
                    <w:t>要求</w:t>
                  </w:r>
                  <w:r>
                    <w:rPr>
                      <w:rFonts w:ascii="仿宋_GB2312" w:hAnsi="仿宋_GB2312" w:cs="仿宋_GB2312" w:eastAsia="仿宋_GB2312"/>
                      <w:sz w:val="21"/>
                      <w:b/>
                      <w:color w:val="000000"/>
                    </w:rPr>
                    <w:t>对</w:t>
                  </w:r>
                  <w:r>
                    <w:rPr>
                      <w:rFonts w:ascii="仿宋_GB2312" w:hAnsi="仿宋_GB2312" w:cs="仿宋_GB2312" w:eastAsia="仿宋_GB2312"/>
                      <w:sz w:val="21"/>
                      <w:b/>
                      <w:color w:val="000000"/>
                    </w:rPr>
                    <w:t>“</w:t>
                  </w:r>
                  <w:r>
                    <w:rPr>
                      <w:rFonts w:ascii="仿宋_GB2312" w:hAnsi="仿宋_GB2312" w:cs="仿宋_GB2312" w:eastAsia="仿宋_GB2312"/>
                      <w:sz w:val="21"/>
                      <w:color w:val="000000"/>
                    </w:rPr>
                    <w:t>●</w:t>
                  </w:r>
                  <w:r>
                    <w:rPr>
                      <w:rFonts w:ascii="仿宋_GB2312" w:hAnsi="仿宋_GB2312" w:cs="仿宋_GB2312" w:eastAsia="仿宋_GB2312"/>
                      <w:sz w:val="21"/>
                      <w:b/>
                      <w:color w:val="000000"/>
                    </w:rPr>
                    <w:t>”项进行功能演示</w:t>
                  </w:r>
                  <w:r>
                    <w:rPr>
                      <w:rFonts w:ascii="仿宋_GB2312" w:hAnsi="仿宋_GB2312" w:cs="仿宋_GB2312" w:eastAsia="仿宋_GB2312"/>
                      <w:sz w:val="21"/>
                      <w:b/>
                      <w:color w:val="000000"/>
                    </w:rPr>
                    <w:t>。</w:t>
                  </w:r>
                </w:p>
              </w:tc>
            </w:tr>
          </w:tbl>
          <w:p>
            <w:pPr>
              <w:pStyle w:val="null3"/>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5.</w:t>
            </w:r>
            <w:r>
              <w:rPr>
                <w:rFonts w:ascii="仿宋_GB2312" w:hAnsi="仿宋_GB2312" w:cs="仿宋_GB2312" w:eastAsia="仿宋_GB2312"/>
                <w:sz w:val="21"/>
                <w:b/>
              </w:rPr>
              <w:t>风电机组认知与安装虚拟仿真系统</w:t>
            </w:r>
            <w:r>
              <w:rPr>
                <w:rFonts w:ascii="仿宋_GB2312" w:hAnsi="仿宋_GB2312" w:cs="仿宋_GB2312" w:eastAsia="仿宋_GB2312"/>
                <w:sz w:val="21"/>
                <w:b/>
              </w:rPr>
              <w:t>（核心产品）</w:t>
            </w:r>
            <w:r>
              <w:rPr>
                <w:rFonts w:ascii="仿宋_GB2312" w:hAnsi="仿宋_GB2312" w:cs="仿宋_GB2312" w:eastAsia="仿宋_GB2312"/>
                <w:sz w:val="21"/>
                <w:b/>
              </w:rPr>
              <w:t>1套</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color w:val="000000"/>
              </w:rPr>
              <w:t>软件中的风力发电机三维模型</w:t>
            </w:r>
            <w:r>
              <w:rPr>
                <w:rFonts w:ascii="仿宋_GB2312" w:hAnsi="仿宋_GB2312" w:cs="仿宋_GB2312" w:eastAsia="仿宋_GB2312"/>
                <w:sz w:val="21"/>
                <w:color w:val="000000"/>
              </w:rPr>
              <w:t>须</w:t>
            </w:r>
            <w:r>
              <w:rPr>
                <w:rFonts w:ascii="仿宋_GB2312" w:hAnsi="仿宋_GB2312" w:cs="仿宋_GB2312" w:eastAsia="仿宋_GB2312"/>
                <w:sz w:val="21"/>
                <w:color w:val="000000"/>
              </w:rPr>
              <w:t>基于真实的风力发电机进行三维建模。通过视频及动画方式详细讲解风力发电场把风能转化为电能，并通过变压器、断路器等主要设备将电能输送到电网全过程。</w:t>
            </w:r>
          </w:p>
          <w:p>
            <w:pPr>
              <w:pStyle w:val="null3"/>
              <w:jc w:val="left"/>
            </w:pPr>
            <w:r>
              <w:rPr>
                <w:rFonts w:ascii="仿宋_GB2312" w:hAnsi="仿宋_GB2312" w:cs="仿宋_GB2312" w:eastAsia="仿宋_GB2312"/>
                <w:sz w:val="21"/>
                <w:color w:val="000000"/>
              </w:rPr>
              <w:t>要求：三维场景中的设备及布局与实际风力发电场中的设备保持一致。设备的外观及尺寸、位置与也与实际场景保持一致。</w:t>
            </w:r>
          </w:p>
          <w:p>
            <w:pPr>
              <w:pStyle w:val="null3"/>
              <w:jc w:val="left"/>
            </w:pPr>
            <w:r>
              <w:rPr>
                <w:rFonts w:ascii="仿宋_GB2312" w:hAnsi="仿宋_GB2312" w:cs="仿宋_GB2312" w:eastAsia="仿宋_GB2312"/>
                <w:sz w:val="21"/>
                <w:b/>
                <w:color w:val="000000"/>
              </w:rPr>
              <w:t>1.基本认知教学</w:t>
            </w:r>
          </w:p>
          <w:p>
            <w:pPr>
              <w:pStyle w:val="null3"/>
              <w:jc w:val="left"/>
            </w:pPr>
            <w:r>
              <w:rPr>
                <w:rFonts w:ascii="仿宋_GB2312" w:hAnsi="仿宋_GB2312" w:cs="仿宋_GB2312" w:eastAsia="仿宋_GB2312"/>
                <w:sz w:val="21"/>
              </w:rPr>
              <w:t>提供系统化的风力发电基础知识教学。通过风机认知学习和风机工作原理两大模块，以三维漫游、图文并茂、半剖面结构动画及粒子特效等多种媒体形式，向</w:t>
            </w:r>
            <w:r>
              <w:rPr>
                <w:rFonts w:ascii="仿宋_GB2312" w:hAnsi="仿宋_GB2312" w:cs="仿宋_GB2312" w:eastAsia="仿宋_GB2312"/>
                <w:sz w:val="21"/>
              </w:rPr>
              <w:t>学生</w:t>
            </w:r>
            <w:r>
              <w:rPr>
                <w:rFonts w:ascii="仿宋_GB2312" w:hAnsi="仿宋_GB2312" w:cs="仿宋_GB2312" w:eastAsia="仿宋_GB2312"/>
                <w:sz w:val="21"/>
              </w:rPr>
              <w:t>全面传授风电场升压站、风力发电机组的结构、各部件的功能与关联、总成结构以及核心工作原理。</w:t>
            </w:r>
          </w:p>
          <w:p>
            <w:pPr>
              <w:pStyle w:val="null3"/>
              <w:jc w:val="left"/>
            </w:pPr>
            <w:r>
              <w:rPr>
                <w:rFonts w:ascii="仿宋_GB2312" w:hAnsi="仿宋_GB2312" w:cs="仿宋_GB2312" w:eastAsia="仿宋_GB2312"/>
                <w:sz w:val="21"/>
                <w:b/>
                <w:color w:val="000000"/>
              </w:rPr>
              <w:t>2.能</w:t>
            </w:r>
            <w:r>
              <w:rPr>
                <w:rFonts w:ascii="仿宋_GB2312" w:hAnsi="仿宋_GB2312" w:cs="仿宋_GB2312" w:eastAsia="仿宋_GB2312"/>
                <w:sz w:val="21"/>
                <w:b/>
                <w:color w:val="000000"/>
              </w:rPr>
              <w:t>开展</w:t>
            </w:r>
            <w:r>
              <w:rPr>
                <w:rFonts w:ascii="仿宋_GB2312" w:hAnsi="仿宋_GB2312" w:cs="仿宋_GB2312" w:eastAsia="仿宋_GB2312"/>
                <w:sz w:val="21"/>
                <w:b/>
                <w:color w:val="000000"/>
              </w:rPr>
              <w:t>“实训教学”</w:t>
            </w:r>
          </w:p>
          <w:p>
            <w:pPr>
              <w:pStyle w:val="null3"/>
              <w:jc w:val="left"/>
            </w:pPr>
            <w:r>
              <w:rPr>
                <w:rFonts w:ascii="仿宋_GB2312" w:hAnsi="仿宋_GB2312" w:cs="仿宋_GB2312" w:eastAsia="仿宋_GB2312"/>
                <w:sz w:val="21"/>
              </w:rPr>
              <w:t>能够开展高度仿真的虚拟实训教学，打破传统实操对场地、设备和安全的限制。</w:t>
            </w:r>
            <w:r>
              <w:rPr>
                <w:rFonts w:ascii="仿宋_GB2312" w:hAnsi="仿宋_GB2312" w:cs="仿宋_GB2312" w:eastAsia="仿宋_GB2312"/>
                <w:sz w:val="21"/>
              </w:rPr>
              <w:t>学生</w:t>
            </w:r>
            <w:r>
              <w:rPr>
                <w:rFonts w:ascii="仿宋_GB2312" w:hAnsi="仿宋_GB2312" w:cs="仿宋_GB2312" w:eastAsia="仿宋_GB2312"/>
                <w:sz w:val="21"/>
              </w:rPr>
              <w:t>可以在虚拟环境中亲手完成主要设备的拆卸与装配，以及完整风电机组的吊装流程。通过反复模拟训练，</w:t>
            </w:r>
            <w:r>
              <w:rPr>
                <w:rFonts w:ascii="仿宋_GB2312" w:hAnsi="仿宋_GB2312" w:cs="仿宋_GB2312" w:eastAsia="仿宋_GB2312"/>
                <w:sz w:val="21"/>
              </w:rPr>
              <w:t>学生</w:t>
            </w:r>
            <w:r>
              <w:rPr>
                <w:rFonts w:ascii="仿宋_GB2312" w:hAnsi="仿宋_GB2312" w:cs="仿宋_GB2312" w:eastAsia="仿宋_GB2312"/>
                <w:sz w:val="21"/>
              </w:rPr>
              <w:t>能够熟练掌握工具的使用方法、部件的对接技巧和标准化的工艺流程，将理论知识转化为肌肉记忆和实操技能。</w:t>
            </w:r>
          </w:p>
          <w:p>
            <w:pPr>
              <w:pStyle w:val="null3"/>
              <w:jc w:val="left"/>
            </w:pPr>
            <w:r>
              <w:rPr>
                <w:rFonts w:ascii="仿宋_GB2312" w:hAnsi="仿宋_GB2312" w:cs="仿宋_GB2312" w:eastAsia="仿宋_GB2312"/>
                <w:sz w:val="21"/>
                <w:b/>
                <w:color w:val="000000"/>
              </w:rPr>
              <w:t>3.具备3D资源库</w:t>
            </w:r>
          </w:p>
          <w:p>
            <w:pPr>
              <w:pStyle w:val="null3"/>
              <w:jc w:val="left"/>
            </w:pPr>
            <w:r>
              <w:rPr>
                <w:rFonts w:ascii="仿宋_GB2312" w:hAnsi="仿宋_GB2312" w:cs="仿宋_GB2312" w:eastAsia="仿宋_GB2312"/>
                <w:sz w:val="21"/>
              </w:rPr>
              <w:t>构建一个完整、精细的</w:t>
            </w:r>
            <w:r>
              <w:rPr>
                <w:rFonts w:ascii="仿宋_GB2312" w:hAnsi="仿宋_GB2312" w:cs="仿宋_GB2312" w:eastAsia="仿宋_GB2312"/>
                <w:sz w:val="21"/>
              </w:rPr>
              <w:t>3D虚拟风电机组资源库。资源库包含了风电机组的所有核心部件，从宏大的基础平台、塔筒、叶轮，到精细的主机内部结构、塔底柜乃至重要零件，均以高精度3D模型呈现。这些模型支持360度查看、拆解、半剖面透视，并伴有结构动画，构成整个软件进行认知学习和实操训练的坚实基础。</w:t>
            </w:r>
          </w:p>
          <w:p>
            <w:pPr>
              <w:pStyle w:val="null3"/>
              <w:jc w:val="left"/>
            </w:pPr>
            <w:r>
              <w:rPr>
                <w:rFonts w:ascii="仿宋_GB2312" w:hAnsi="仿宋_GB2312" w:cs="仿宋_GB2312" w:eastAsia="仿宋_GB2312"/>
                <w:sz w:val="21"/>
                <w:b/>
                <w:color w:val="000000"/>
              </w:rPr>
              <w:t>4.软件架构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1）软件提供PC版本。</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2）多用户安装版本，不限点位。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3）可在仿真操作练习过程中，实时对用户操作的过程进行成绩考核。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4）软件操作过程中有引导操作过程。</w:t>
            </w:r>
          </w:p>
          <w:p>
            <w:pPr>
              <w:pStyle w:val="null3"/>
              <w:jc w:val="left"/>
            </w:pPr>
            <w:r>
              <w:rPr>
                <w:rFonts w:ascii="仿宋_GB2312" w:hAnsi="仿宋_GB2312" w:cs="仿宋_GB2312" w:eastAsia="仿宋_GB2312"/>
                <w:sz w:val="21"/>
                <w:b/>
                <w:color w:val="000000"/>
              </w:rPr>
              <w:t>5.实训项目</w:t>
            </w:r>
          </w:p>
          <w:p>
            <w:pPr>
              <w:pStyle w:val="null3"/>
              <w:jc w:val="left"/>
            </w:pPr>
            <w:r>
              <w:rPr>
                <w:rFonts w:ascii="仿宋_GB2312" w:hAnsi="仿宋_GB2312" w:cs="仿宋_GB2312" w:eastAsia="仿宋_GB2312"/>
                <w:sz w:val="21"/>
              </w:rPr>
              <w:t>涵盖</w:t>
            </w:r>
            <w:r>
              <w:rPr>
                <w:rFonts w:ascii="仿宋_GB2312" w:hAnsi="仿宋_GB2312" w:cs="仿宋_GB2312" w:eastAsia="仿宋_GB2312"/>
                <w:sz w:val="21"/>
              </w:rPr>
              <w:t>4个主要实训内容：风电机组认知学习、工作原理学习、风电机组吊装安装、风电机组设备拆卸和装配。</w:t>
            </w:r>
          </w:p>
          <w:p>
            <w:pPr>
              <w:pStyle w:val="null3"/>
              <w:jc w:val="left"/>
            </w:pPr>
            <w:r>
              <w:rPr>
                <w:rFonts w:ascii="仿宋_GB2312" w:hAnsi="仿宋_GB2312" w:cs="仿宋_GB2312" w:eastAsia="仿宋_GB2312"/>
                <w:sz w:val="21"/>
              </w:rPr>
              <w:t>【风机认知学习】模块，通过对风电场升压站、风力发电机组的漫游与认知学习，用户能够全面了解风力发电机的结构、原理、各部件关系及总成结构。</w:t>
            </w:r>
          </w:p>
          <w:p>
            <w:pPr>
              <w:pStyle w:val="null3"/>
              <w:jc w:val="left"/>
            </w:pPr>
            <w:r>
              <w:rPr>
                <w:rFonts w:ascii="仿宋_GB2312" w:hAnsi="仿宋_GB2312" w:cs="仿宋_GB2312" w:eastAsia="仿宋_GB2312"/>
                <w:sz w:val="21"/>
              </w:rPr>
              <w:t>【风机工作原理】模块，利用动画与图文结合的形式，向用户展示风机的工作原理，结合模型的半剖面结构动画以及粒子特效，以生动形象的方式展示风电机组主要系统的运行</w:t>
            </w:r>
            <w:r>
              <w:rPr>
                <w:rFonts w:ascii="仿宋_GB2312" w:hAnsi="仿宋_GB2312" w:cs="仿宋_GB2312" w:eastAsia="仿宋_GB2312"/>
                <w:sz w:val="21"/>
              </w:rPr>
              <w:t>原理。</w:t>
            </w:r>
          </w:p>
          <w:p>
            <w:pPr>
              <w:pStyle w:val="null3"/>
              <w:jc w:val="left"/>
            </w:pPr>
            <w:r>
              <w:rPr>
                <w:rFonts w:ascii="仿宋_GB2312" w:hAnsi="仿宋_GB2312" w:cs="仿宋_GB2312" w:eastAsia="仿宋_GB2312"/>
                <w:sz w:val="21"/>
              </w:rPr>
              <w:t>风电机组的三维模型按照真实</w:t>
            </w:r>
            <w:r>
              <w:rPr>
                <w:rFonts w:ascii="仿宋_GB2312" w:hAnsi="仿宋_GB2312" w:cs="仿宋_GB2312" w:eastAsia="仿宋_GB2312"/>
                <w:sz w:val="21"/>
              </w:rPr>
              <w:t>2MW双馈型风力发电机进行建模。原理介绍包含风轮系统、机组刹车系统、发电机、机组控制系统、塔架与基础、液压系统、机组偏航系统、变流系统、机组安全保护系统、传动系统等。</w:t>
            </w:r>
          </w:p>
          <w:p>
            <w:pPr>
              <w:pStyle w:val="null3"/>
              <w:jc w:val="left"/>
            </w:pPr>
            <w:r>
              <w:rPr>
                <w:rFonts w:ascii="仿宋_GB2312" w:hAnsi="仿宋_GB2312" w:cs="仿宋_GB2312" w:eastAsia="仿宋_GB2312"/>
                <w:sz w:val="21"/>
              </w:rPr>
              <w:t>风机塔筒共分</w:t>
            </w:r>
            <w:r>
              <w:rPr>
                <w:rFonts w:ascii="仿宋_GB2312" w:hAnsi="仿宋_GB2312" w:cs="仿宋_GB2312" w:eastAsia="仿宋_GB2312"/>
                <w:sz w:val="21"/>
              </w:rPr>
              <w:t>5层：分别是基础段、底段、中段Ⅰ、中段Ⅱ、顶段。基础段包括：塔筒、基础段调节支撑板、螺母、平垫圈、螺杆。</w:t>
            </w:r>
          </w:p>
          <w:p>
            <w:pPr>
              <w:pStyle w:val="null3"/>
              <w:jc w:val="left"/>
            </w:pPr>
            <w:r>
              <w:rPr>
                <w:rFonts w:ascii="仿宋_GB2312" w:hAnsi="仿宋_GB2312" w:cs="仿宋_GB2312" w:eastAsia="仿宋_GB2312"/>
                <w:sz w:val="21"/>
              </w:rPr>
              <w:t>▲底段：塔筒、门（门框、门下挡板、门锁、百叶窗等）活动平台（短梯口盖板、照明电缆夹上部压条、照明电缆夹、主控柜一电缆夹块走线架、主控柜-水冷柜走线架、变频柜底部走线架、活动平台照明电缆口围板、平台支耳、活动平台框架等）、底段平台A(梁间连接支撑板、爬梯口盖板、物料口护栏、物料口盖板一、筒壁支撑板、平台支耳、物料口围板一、照明电缆口围板、底段塔筒平台A平台板、底段塔筒平台A框架等)、底段平台B（梁间连接支撑板、爬梯口盖板、物料口盖板一、物料口护栏、筒壁支撑板、平台支耳、物料口围板一、照明电缆口围板、底段塔筒平台A平台板、底段塔筒平台B框架等）、爬梯。</w:t>
            </w:r>
            <w:r>
              <w:rPr>
                <w:rFonts w:ascii="仿宋_GB2312" w:hAnsi="仿宋_GB2312" w:cs="仿宋_GB2312" w:eastAsia="仿宋_GB2312"/>
                <w:sz w:val="21"/>
                <w:b/>
              </w:rPr>
              <w:t>（</w:t>
            </w:r>
            <w:r>
              <w:rPr>
                <w:rFonts w:ascii="仿宋_GB2312" w:hAnsi="仿宋_GB2312" w:cs="仿宋_GB2312" w:eastAsia="仿宋_GB2312"/>
                <w:sz w:val="21"/>
                <w:b/>
              </w:rPr>
              <w:t>提供相关证明材料</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中段</w:t>
            </w:r>
            <w:r>
              <w:rPr>
                <w:rFonts w:ascii="仿宋_GB2312" w:hAnsi="仿宋_GB2312" w:cs="仿宋_GB2312" w:eastAsia="仿宋_GB2312"/>
                <w:sz w:val="21"/>
              </w:rPr>
              <w:t>Ⅰ：塔筒、平台（梁间连接支撑板、爬梯口盖板、物料口护栏、物料口盖板一、筒壁支撑板、平台支耳、物料口围板一、照明电缆口围板、平台板、平台框架等）、爬梯。</w:t>
            </w:r>
          </w:p>
          <w:p>
            <w:pPr>
              <w:pStyle w:val="null3"/>
              <w:jc w:val="left"/>
            </w:pPr>
            <w:r>
              <w:rPr>
                <w:rFonts w:ascii="仿宋_GB2312" w:hAnsi="仿宋_GB2312" w:cs="仿宋_GB2312" w:eastAsia="仿宋_GB2312"/>
                <w:sz w:val="21"/>
              </w:rPr>
              <w:t>中段</w:t>
            </w:r>
            <w:r>
              <w:rPr>
                <w:rFonts w:ascii="仿宋_GB2312" w:hAnsi="仿宋_GB2312" w:cs="仿宋_GB2312" w:eastAsia="仿宋_GB2312"/>
                <w:sz w:val="21"/>
              </w:rPr>
              <w:t>Ⅱ：塔筒、平台（梁间连接支撑板、爬梯口盖板、物料口护栏、物料口盖板一、筒壁支撑板、平台支耳、物料口围板一、照明电缆口围板、平台板、平台框架等）、爬梯。</w:t>
            </w:r>
          </w:p>
          <w:p>
            <w:pPr>
              <w:pStyle w:val="null3"/>
              <w:jc w:val="left"/>
            </w:pPr>
            <w:r>
              <w:rPr>
                <w:rFonts w:ascii="仿宋_GB2312" w:hAnsi="仿宋_GB2312" w:cs="仿宋_GB2312" w:eastAsia="仿宋_GB2312"/>
                <w:sz w:val="21"/>
              </w:rPr>
              <w:t>▲顶段：塔筒、顶段A平台（梁间连接支撑板、爬梯口盖板、物料口护栏、物料口盖板二、筒壁支撑板、平台支耳、物料口围板二、照明电缆口围板、顶段平台A平台板、顶段平台A框架、电缆护管等）、顶段B平台（梁间连接支撑板、爬梯口盖板、物料口护栏三、物料口盖板二、筒壁支撑板、平台支耳、物料口围板二、照明电缆口围板、顶段平台B平台板、顶段平台B框架、爬梯、集油槽、电动葫芦安装架。爬梯：弓形压板、直支撑臂、爬梯直支耳、螺栓、斜支撑臂2、爬梯斜支耳、斜支撑臂1、直支撑、短梯支撑板。</w:t>
            </w:r>
            <w:r>
              <w:rPr>
                <w:rFonts w:ascii="仿宋_GB2312" w:hAnsi="仿宋_GB2312" w:cs="仿宋_GB2312" w:eastAsia="仿宋_GB2312"/>
                <w:sz w:val="21"/>
                <w:b/>
              </w:rPr>
              <w:t>（</w:t>
            </w:r>
            <w:r>
              <w:rPr>
                <w:rFonts w:ascii="仿宋_GB2312" w:hAnsi="仿宋_GB2312" w:cs="仿宋_GB2312" w:eastAsia="仿宋_GB2312"/>
                <w:sz w:val="21"/>
                <w:b/>
              </w:rPr>
              <w:t>提供相关证明材料</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风电机组设备拆卸和装配】模块，可根据三维爆炸图学习，可进行轮毂装配、机舱装配。其中轮毂装配中，可进行叶片轴承安装、电池柜与控制柜安装、变桨驱动器安装、叶片锁定安装、变桨电机安装、导流罩前支架安装、轮毂润滑系统安装、限位器和编码器安装、导流罩后支架安装、导流罩安装、导流罩帽安装。可根据教学实训需要，实时打开相应的风电模型，进行教学实验和仿真实训。</w:t>
            </w:r>
          </w:p>
          <w:p>
            <w:pPr>
              <w:pStyle w:val="null3"/>
              <w:jc w:val="left"/>
            </w:pPr>
            <w:r>
              <w:rPr>
                <w:rFonts w:ascii="仿宋_GB2312" w:hAnsi="仿宋_GB2312" w:cs="仿宋_GB2312" w:eastAsia="仿宋_GB2312"/>
                <w:sz w:val="21"/>
              </w:rPr>
              <w:t>●其中，轮毂装配，</w:t>
            </w:r>
            <w:r>
              <w:rPr>
                <w:rFonts w:ascii="仿宋_GB2312" w:hAnsi="仿宋_GB2312" w:cs="仿宋_GB2312" w:eastAsia="仿宋_GB2312"/>
                <w:sz w:val="21"/>
                <w:b/>
              </w:rPr>
              <w:t>要求</w:t>
            </w:r>
            <w:r>
              <w:rPr>
                <w:rFonts w:ascii="仿宋_GB2312" w:hAnsi="仿宋_GB2312" w:cs="仿宋_GB2312" w:eastAsia="仿宋_GB2312"/>
                <w:sz w:val="21"/>
                <w:b/>
              </w:rPr>
              <w:t>功能</w:t>
            </w:r>
            <w:r>
              <w:rPr>
                <w:rFonts w:ascii="仿宋_GB2312" w:hAnsi="仿宋_GB2312" w:cs="仿宋_GB2312" w:eastAsia="仿宋_GB2312"/>
                <w:sz w:val="21"/>
                <w:b/>
              </w:rPr>
              <w:t>演示，</w:t>
            </w:r>
            <w:r>
              <w:rPr>
                <w:rFonts w:ascii="仿宋_GB2312" w:hAnsi="仿宋_GB2312" w:cs="仿宋_GB2312" w:eastAsia="仿宋_GB2312"/>
                <w:sz w:val="21"/>
              </w:rPr>
              <w:t>遵守操作规范，具体为：</w:t>
            </w:r>
          </w:p>
          <w:p>
            <w:pPr>
              <w:pStyle w:val="null3"/>
              <w:jc w:val="left"/>
            </w:pPr>
            <w:r>
              <w:rPr>
                <w:rFonts w:ascii="仿宋_GB2312" w:hAnsi="仿宋_GB2312" w:cs="仿宋_GB2312" w:eastAsia="仿宋_GB2312"/>
                <w:sz w:val="21"/>
              </w:rPr>
              <w:t>1）将轮毂放置于安装区域；</w:t>
            </w:r>
          </w:p>
          <w:p>
            <w:pPr>
              <w:pStyle w:val="null3"/>
              <w:jc w:val="left"/>
            </w:pPr>
            <w:r>
              <w:rPr>
                <w:rFonts w:ascii="仿宋_GB2312" w:hAnsi="仿宋_GB2312" w:cs="仿宋_GB2312" w:eastAsia="仿宋_GB2312"/>
                <w:sz w:val="21"/>
              </w:rPr>
              <w:t>2）将电池柜及控制柜从内部装配在轮毂上，并使用螺栓固定；</w:t>
            </w:r>
          </w:p>
          <w:p>
            <w:pPr>
              <w:pStyle w:val="null3"/>
              <w:jc w:val="left"/>
            </w:pPr>
            <w:r>
              <w:rPr>
                <w:rFonts w:ascii="仿宋_GB2312" w:hAnsi="仿宋_GB2312" w:cs="仿宋_GB2312" w:eastAsia="仿宋_GB2312"/>
                <w:sz w:val="21"/>
              </w:rPr>
              <w:t>3）将变桨电机从内部装配在轮毂上，并使用螺栓固定；</w:t>
            </w:r>
          </w:p>
          <w:p>
            <w:pPr>
              <w:pStyle w:val="null3"/>
              <w:jc w:val="left"/>
            </w:pPr>
            <w:r>
              <w:rPr>
                <w:rFonts w:ascii="仿宋_GB2312" w:hAnsi="仿宋_GB2312" w:cs="仿宋_GB2312" w:eastAsia="仿宋_GB2312"/>
                <w:sz w:val="21"/>
              </w:rPr>
              <w:t>4）将编码器装配在轮毂上，并使用螺栓固定；</w:t>
            </w:r>
          </w:p>
          <w:p>
            <w:pPr>
              <w:pStyle w:val="null3"/>
              <w:jc w:val="left"/>
            </w:pPr>
            <w:r>
              <w:rPr>
                <w:rFonts w:ascii="仿宋_GB2312" w:hAnsi="仿宋_GB2312" w:cs="仿宋_GB2312" w:eastAsia="仿宋_GB2312"/>
                <w:sz w:val="21"/>
              </w:rPr>
              <w:t>5）将轮毂润滑系统装配在轮毂上，并使用螺栓固定；</w:t>
            </w:r>
          </w:p>
          <w:p>
            <w:pPr>
              <w:pStyle w:val="null3"/>
              <w:jc w:val="left"/>
            </w:pPr>
            <w:r>
              <w:rPr>
                <w:rFonts w:ascii="仿宋_GB2312" w:hAnsi="仿宋_GB2312" w:cs="仿宋_GB2312" w:eastAsia="仿宋_GB2312"/>
                <w:sz w:val="21"/>
              </w:rPr>
              <w:t>6）将变桨轴承装配在轮毂上，并使用螺栓、垫圈、螺母固定轴承外侧安装孔；</w:t>
            </w:r>
          </w:p>
          <w:p>
            <w:pPr>
              <w:pStyle w:val="null3"/>
              <w:jc w:val="left"/>
            </w:pPr>
            <w:r>
              <w:rPr>
                <w:rFonts w:ascii="仿宋_GB2312" w:hAnsi="仿宋_GB2312" w:cs="仿宋_GB2312" w:eastAsia="仿宋_GB2312"/>
                <w:sz w:val="21"/>
              </w:rPr>
              <w:t>7）将限位挡块装配在变桨轴承上，并使用螺栓固定；</w:t>
            </w:r>
          </w:p>
          <w:p>
            <w:pPr>
              <w:pStyle w:val="null3"/>
              <w:jc w:val="left"/>
            </w:pPr>
            <w:r>
              <w:rPr>
                <w:rFonts w:ascii="仿宋_GB2312" w:hAnsi="仿宋_GB2312" w:cs="仿宋_GB2312" w:eastAsia="仿宋_GB2312"/>
                <w:sz w:val="21"/>
              </w:rPr>
              <w:t>【风机安装】模块</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1）基础平台支架安装</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2）变流器、塔基柜、塔基变压器安装</w:t>
            </w:r>
          </w:p>
          <w:p>
            <w:pPr>
              <w:pStyle w:val="null3"/>
              <w:jc w:val="left"/>
            </w:pPr>
            <w:r>
              <w:rPr>
                <w:rFonts w:ascii="仿宋_GB2312" w:hAnsi="仿宋_GB2312" w:cs="仿宋_GB2312" w:eastAsia="仿宋_GB2312"/>
                <w:sz w:val="21"/>
              </w:rPr>
              <w:t>1）用两根吊带和卸扣对角缓慢平稳起吊变流器，到达基础平台上方 1m 左右后缓慢下降，对好安装孔位将其放到基础平台安装位置，用开口扳手将螺栓、螺母、垫圈紧固；</w:t>
            </w:r>
          </w:p>
          <w:p>
            <w:pPr>
              <w:pStyle w:val="null3"/>
              <w:jc w:val="left"/>
            </w:pPr>
            <w:r>
              <w:rPr>
                <w:rFonts w:ascii="仿宋_GB2312" w:hAnsi="仿宋_GB2312" w:cs="仿宋_GB2312" w:eastAsia="仿宋_GB2312"/>
                <w:sz w:val="21"/>
              </w:rPr>
              <w:t>2）用两根相同的吊带和卸扣起吊塔基柜，缓慢下降将其放到基础平台上的安装位置，对好安装孔位后，用开口扳手将螺栓、螺母、垫圈拧紧，并将其安装牢固；</w:t>
            </w:r>
          </w:p>
          <w:p>
            <w:pPr>
              <w:pStyle w:val="null3"/>
              <w:jc w:val="left"/>
            </w:pPr>
            <w:r>
              <w:rPr>
                <w:rFonts w:ascii="仿宋_GB2312" w:hAnsi="仿宋_GB2312" w:cs="仿宋_GB2312" w:eastAsia="仿宋_GB2312"/>
                <w:sz w:val="21"/>
              </w:rPr>
              <w:t>3）用两根同样的吊带和卸扣起吊塔基变压器，缓慢下降将其放到基础平台安装位置，对好安装孔位，用螺栓、螺母、垫圈连接，将其安装牢固，再卸掉吊具。</w:t>
            </w:r>
          </w:p>
          <w:p>
            <w:pPr>
              <w:pStyle w:val="null3"/>
              <w:jc w:val="left"/>
            </w:pPr>
            <w:r>
              <w:rPr>
                <w:rFonts w:ascii="仿宋_GB2312" w:hAnsi="仿宋_GB2312" w:cs="仿宋_GB2312" w:eastAsia="仿宋_GB2312"/>
                <w:sz w:val="21"/>
              </w:rPr>
              <w:t>●（3）塔筒安装</w:t>
            </w:r>
          </w:p>
          <w:p>
            <w:pPr>
              <w:pStyle w:val="null3"/>
              <w:jc w:val="left"/>
            </w:pPr>
            <w:r>
              <w:rPr>
                <w:rFonts w:ascii="仿宋_GB2312" w:hAnsi="仿宋_GB2312" w:cs="仿宋_GB2312" w:eastAsia="仿宋_GB2312"/>
                <w:sz w:val="21"/>
              </w:rPr>
              <w:t>1）选择风电机组吊装实验，进入塔筒吊装界面。</w:t>
            </w:r>
          </w:p>
          <w:p>
            <w:pPr>
              <w:pStyle w:val="null3"/>
              <w:jc w:val="left"/>
            </w:pPr>
            <w:r>
              <w:rPr>
                <w:rFonts w:ascii="仿宋_GB2312" w:hAnsi="仿宋_GB2312" w:cs="仿宋_GB2312" w:eastAsia="仿宋_GB2312"/>
                <w:sz w:val="21"/>
              </w:rPr>
              <w:t>2）查看工具箱和零件库，然后确认工具。</w:t>
            </w:r>
          </w:p>
          <w:p>
            <w:pPr>
              <w:pStyle w:val="null3"/>
              <w:jc w:val="left"/>
            </w:pPr>
            <w:r>
              <w:rPr>
                <w:rFonts w:ascii="仿宋_GB2312" w:hAnsi="仿宋_GB2312" w:cs="仿宋_GB2312" w:eastAsia="仿宋_GB2312"/>
                <w:sz w:val="21"/>
              </w:rPr>
              <w:t>3）选择塔筒主体，选择辅助吊板，安装到塔筒下法兰处。</w:t>
            </w:r>
          </w:p>
          <w:p>
            <w:pPr>
              <w:pStyle w:val="null3"/>
              <w:jc w:val="left"/>
            </w:pPr>
            <w:r>
              <w:rPr>
                <w:rFonts w:ascii="仿宋_GB2312" w:hAnsi="仿宋_GB2312" w:cs="仿宋_GB2312" w:eastAsia="仿宋_GB2312"/>
                <w:sz w:val="21"/>
              </w:rPr>
              <w:t>4）依次选择M48螺栓、48垫圈、M48螺母，安装到塔筒下法兰辅助吊板处。再选择80mm加重套筒头电动扳手，紧固辅助吊板安装螺栓。</w:t>
            </w:r>
          </w:p>
          <w:p>
            <w:pPr>
              <w:pStyle w:val="null3"/>
              <w:jc w:val="left"/>
            </w:pPr>
            <w:r>
              <w:rPr>
                <w:rFonts w:ascii="仿宋_GB2312" w:hAnsi="仿宋_GB2312" w:cs="仿宋_GB2312" w:eastAsia="仿宋_GB2312"/>
                <w:sz w:val="21"/>
              </w:rPr>
              <w:t>5）依次选择6m钢丝、卸扣，安装到塔筒下法兰辅助吊板处。</w:t>
            </w:r>
          </w:p>
          <w:p>
            <w:pPr>
              <w:pStyle w:val="null3"/>
              <w:jc w:val="left"/>
            </w:pPr>
            <w:r>
              <w:rPr>
                <w:rFonts w:ascii="仿宋_GB2312" w:hAnsi="仿宋_GB2312" w:cs="仿宋_GB2312" w:eastAsia="仿宋_GB2312"/>
                <w:sz w:val="21"/>
              </w:rPr>
              <w:t>6）选择塔筒上法兰面，选择吊座，安装到塔筒上法兰面3点钟和9点钟位置。</w:t>
            </w:r>
          </w:p>
          <w:p>
            <w:pPr>
              <w:pStyle w:val="null3"/>
              <w:jc w:val="left"/>
            </w:pPr>
            <w:r>
              <w:rPr>
                <w:rFonts w:ascii="仿宋_GB2312" w:hAnsi="仿宋_GB2312" w:cs="仿宋_GB2312" w:eastAsia="仿宋_GB2312"/>
                <w:sz w:val="21"/>
              </w:rPr>
              <w:t>7）依次选择M48螺栓、48垫圈、M48螺母，安装到塔筒上法兰吊座处。然后，选择80mm加重套筒头电动扳手，紧固吊座安装螺栓。</w:t>
            </w:r>
          </w:p>
          <w:p>
            <w:pPr>
              <w:pStyle w:val="null3"/>
              <w:jc w:val="left"/>
            </w:pPr>
            <w:r>
              <w:rPr>
                <w:rFonts w:ascii="仿宋_GB2312" w:hAnsi="仿宋_GB2312" w:cs="仿宋_GB2312" w:eastAsia="仿宋_GB2312"/>
                <w:sz w:val="21"/>
                <w:b/>
              </w:rPr>
              <w:t>要求对</w:t>
            </w:r>
            <w:r>
              <w:rPr>
                <w:rFonts w:ascii="仿宋_GB2312" w:hAnsi="仿宋_GB2312" w:cs="仿宋_GB2312" w:eastAsia="仿宋_GB2312"/>
                <w:sz w:val="21"/>
                <w:b/>
              </w:rPr>
              <w:t>“●”</w:t>
            </w:r>
            <w:r>
              <w:rPr>
                <w:rFonts w:ascii="仿宋_GB2312" w:hAnsi="仿宋_GB2312" w:cs="仿宋_GB2312" w:eastAsia="仿宋_GB2312"/>
                <w:sz w:val="21"/>
                <w:b/>
              </w:rPr>
              <w:t>项</w:t>
            </w:r>
            <w:r>
              <w:rPr>
                <w:rFonts w:ascii="仿宋_GB2312" w:hAnsi="仿宋_GB2312" w:cs="仿宋_GB2312" w:eastAsia="仿宋_GB2312"/>
                <w:sz w:val="21"/>
                <w:b/>
              </w:rPr>
              <w:t>进行</w:t>
            </w:r>
            <w:r>
              <w:rPr>
                <w:rFonts w:ascii="仿宋_GB2312" w:hAnsi="仿宋_GB2312" w:cs="仿宋_GB2312" w:eastAsia="仿宋_GB2312"/>
                <w:sz w:val="21"/>
                <w:b/>
              </w:rPr>
              <w:t>功能</w:t>
            </w:r>
            <w:r>
              <w:rPr>
                <w:rFonts w:ascii="仿宋_GB2312" w:hAnsi="仿宋_GB2312" w:cs="仿宋_GB2312" w:eastAsia="仿宋_GB2312"/>
                <w:sz w:val="21"/>
                <w:b/>
              </w:rPr>
              <w:t>演示。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4）测风仪安装</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将风速风向仪的安装组件（包括电缆）依次套入测风桅杆支架上的安装孔，在安装结合面上涂抹适量密封胶，在紧固螺栓（蝶形螺栓）的螺纹上涂抹螺纹紧固胶，最后拧紧螺栓；风速风向仪安装固定完成后，将电缆穿过测风桅杆主体方钢上端同侧面的电缆</w:t>
            </w:r>
            <w:r>
              <w:rPr>
                <w:rFonts w:ascii="仿宋_GB2312" w:hAnsi="仿宋_GB2312" w:cs="仿宋_GB2312" w:eastAsia="仿宋_GB2312"/>
                <w:sz w:val="21"/>
              </w:rPr>
              <w:t>防水接头，并沿方钢中孔穿出测风桅杆底部安装法兰。</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5）航空灯安装</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将航空灯的信号线和电源线从机舱内部通过安装处的开孔位置向外引出，制作好电缆端头，接入航空灯；用螺栓、平垫圈、锁紧螺母连接，用扳手将其紧固。将机舱内外的航空灯联接螺栓头用耐候密封胶密封处理。</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6）主机安装</w:t>
            </w:r>
          </w:p>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安装主机时，先在主机前后安装风绳，在机座四个吊耳上装吊具，用吊带连接到主吊机吊钩，并在法兰外缘涂耐候密封胶。拆卸运输工装螺栓后，试吊并缓慢提升机舱。将机舱提升至塔筒上方后，缓慢下降至距上法兰</w:t>
            </w:r>
            <w:r>
              <w:rPr>
                <w:rFonts w:ascii="仿宋_GB2312" w:hAnsi="仿宋_GB2312" w:cs="仿宋_GB2312" w:eastAsia="仿宋_GB2312"/>
                <w:sz w:val="21"/>
              </w:rPr>
              <w:t>1cm，用导向棒对准安装孔，手拧螺栓连接塔筒与机舱，再用电动扳手初拧螺栓，最后用液压扳手对称交叉分两次拧紧所有螺栓。</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7）叶片与轮毂对接安装</w:t>
            </w:r>
          </w:p>
          <w:p>
            <w:pPr>
              <w:pStyle w:val="null3"/>
              <w:jc w:val="left"/>
            </w:pPr>
            <w:r>
              <w:rPr>
                <w:rFonts w:ascii="仿宋_GB2312" w:hAnsi="仿宋_GB2312" w:cs="仿宋_GB2312" w:eastAsia="仿宋_GB2312"/>
                <w:sz w:val="21"/>
              </w:rPr>
              <w:t>▲在叶片根部对称安装定位工装螺栓，用两根扁吊带固定叶片中心。缓慢起吊叶片并移动吊机，当叶片接近轮毂时，通过引导绳调整方向，使叶片与整流罩叶片出口同心。继续靠近轮毂，利用变桨调试箱对齐叶片根部零位标识与变桨轴承内圈零位，然后将叶片插入变桨轴承内圈，确保T型螺母螺纹不受损坏，套上垫圈，旋入螺母。将所有螺栓穿入并手拧螺母和垫圈，通过调试箱手动变桨后，用电动扳手紧固所有螺母。</w:t>
            </w:r>
            <w:r>
              <w:rPr>
                <w:rFonts w:ascii="仿宋_GB2312" w:hAnsi="仿宋_GB2312" w:cs="仿宋_GB2312" w:eastAsia="仿宋_GB2312"/>
                <w:sz w:val="21"/>
                <w:b/>
              </w:rPr>
              <w:t>（</w:t>
            </w:r>
            <w:r>
              <w:rPr>
                <w:rFonts w:ascii="仿宋_GB2312" w:hAnsi="仿宋_GB2312" w:cs="仿宋_GB2312" w:eastAsia="仿宋_GB2312"/>
                <w:sz w:val="21"/>
                <w:b/>
              </w:rPr>
              <w:t>提供相关证明材料</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8）叶轮吊装</w:t>
            </w:r>
          </w:p>
          <w:p>
            <w:pPr>
              <w:pStyle w:val="null3"/>
              <w:jc w:val="both"/>
            </w:pPr>
            <w:r>
              <w:rPr>
                <w:rFonts w:ascii="仿宋_GB2312" w:hAnsi="仿宋_GB2312" w:cs="仿宋_GB2312" w:eastAsia="仿宋_GB2312"/>
                <w:sz w:val="21"/>
              </w:rPr>
              <w:t>起吊叶轮时，主吊机上升，辅吊机保持叶片底部离地。叶轮系统直立后，卸除辅吊机和吊带，继续提升至主机高度，吊机平移对齐轮毂安装面和主轴锁定盘的定位孔，插入轮毂导向螺栓。缓慢移动主吊机，使叶轮系统与主轴完全贴紧，手动拧上</w:t>
            </w:r>
            <w:r>
              <w:rPr>
                <w:rFonts w:ascii="仿宋_GB2312" w:hAnsi="仿宋_GB2312" w:cs="仿宋_GB2312" w:eastAsia="仿宋_GB2312"/>
                <w:sz w:val="21"/>
              </w:rPr>
              <w:t>3-5颗螺钉和垫圈，取下导向螺栓，拧上余下螺钉和垫圈。用电动冲击扳手紧固机座上方及下方螺钉，最后用液压扳手按规定力矩值紧固所有螺钉。</w:t>
            </w:r>
          </w:p>
          <w:p>
            <w:pPr>
              <w:pStyle w:val="null3"/>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6.</w:t>
            </w:r>
            <w:r>
              <w:rPr>
                <w:rFonts w:ascii="仿宋_GB2312" w:hAnsi="仿宋_GB2312" w:cs="仿宋_GB2312" w:eastAsia="仿宋_GB2312"/>
                <w:sz w:val="21"/>
                <w:b/>
              </w:rPr>
              <w:t>风电运维与故障处理虚拟仿真实训系统</w:t>
            </w:r>
            <w:r>
              <w:rPr>
                <w:rFonts w:ascii="仿宋_GB2312" w:hAnsi="仿宋_GB2312" w:cs="仿宋_GB2312" w:eastAsia="仿宋_GB2312"/>
                <w:sz w:val="21"/>
                <w:b/>
              </w:rPr>
              <w:t>1套</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b/>
                <w:color w:val="000000"/>
              </w:rPr>
              <w:t>1.基本</w:t>
            </w:r>
            <w:r>
              <w:rPr>
                <w:rFonts w:ascii="仿宋_GB2312" w:hAnsi="仿宋_GB2312" w:cs="仿宋_GB2312" w:eastAsia="仿宋_GB2312"/>
                <w:sz w:val="21"/>
                <w:b/>
                <w:color w:val="000000"/>
              </w:rPr>
              <w:t>认知</w:t>
            </w:r>
            <w:r>
              <w:rPr>
                <w:rFonts w:ascii="仿宋_GB2312" w:hAnsi="仿宋_GB2312" w:cs="仿宋_GB2312" w:eastAsia="仿宋_GB2312"/>
                <w:sz w:val="21"/>
                <w:b/>
                <w:color w:val="000000"/>
              </w:rPr>
              <w:t>教学</w:t>
            </w:r>
          </w:p>
          <w:p>
            <w:pPr>
              <w:pStyle w:val="null3"/>
              <w:jc w:val="left"/>
            </w:pPr>
            <w:r>
              <w:rPr>
                <w:rFonts w:ascii="仿宋_GB2312" w:hAnsi="仿宋_GB2312" w:cs="仿宋_GB2312" w:eastAsia="仿宋_GB2312"/>
                <w:sz w:val="21"/>
              </w:rPr>
              <w:t>通过风机运行和风机巡检模块，为</w:t>
            </w:r>
            <w:r>
              <w:rPr>
                <w:rFonts w:ascii="仿宋_GB2312" w:hAnsi="仿宋_GB2312" w:cs="仿宋_GB2312" w:eastAsia="仿宋_GB2312"/>
                <w:sz w:val="21"/>
              </w:rPr>
              <w:t>学生</w:t>
            </w:r>
            <w:r>
              <w:rPr>
                <w:rFonts w:ascii="仿宋_GB2312" w:hAnsi="仿宋_GB2312" w:cs="仿宋_GB2312" w:eastAsia="仿宋_GB2312"/>
                <w:sz w:val="21"/>
              </w:rPr>
              <w:t>提供动态和沉浸式的认知教学。在运行模块中，</w:t>
            </w:r>
            <w:r>
              <w:rPr>
                <w:rFonts w:ascii="仿宋_GB2312" w:hAnsi="仿宋_GB2312" w:cs="仿宋_GB2312" w:eastAsia="仿宋_GB2312"/>
                <w:sz w:val="21"/>
              </w:rPr>
              <w:t>学生</w:t>
            </w:r>
            <w:r>
              <w:rPr>
                <w:rFonts w:ascii="仿宋_GB2312" w:hAnsi="仿宋_GB2312" w:cs="仿宋_GB2312" w:eastAsia="仿宋_GB2312"/>
                <w:sz w:val="21"/>
              </w:rPr>
              <w:t>能直观了解风机在不同工况下的启动、运行与停机逻辑；在巡检模块中，通过系统性地对叶片、塔筒、齿轮箱、发电机、偏航系统、变流器等</w:t>
            </w:r>
            <w:r>
              <w:rPr>
                <w:rFonts w:ascii="仿宋_GB2312" w:hAnsi="仿宋_GB2312" w:cs="仿宋_GB2312" w:eastAsia="仿宋_GB2312"/>
                <w:sz w:val="21"/>
              </w:rPr>
              <w:t>17个关键部件/系统的巡查，</w:t>
            </w:r>
            <w:r>
              <w:rPr>
                <w:rFonts w:ascii="仿宋_GB2312" w:hAnsi="仿宋_GB2312" w:cs="仿宋_GB2312" w:eastAsia="仿宋_GB2312"/>
                <w:sz w:val="21"/>
              </w:rPr>
              <w:t>学生</w:t>
            </w:r>
            <w:r>
              <w:rPr>
                <w:rFonts w:ascii="仿宋_GB2312" w:hAnsi="仿宋_GB2312" w:cs="仿宋_GB2312" w:eastAsia="仿宋_GB2312"/>
                <w:sz w:val="21"/>
              </w:rPr>
              <w:t>可以全面掌握风力发电机组整体构成、各部件的正常状态参数与空间布局，从而构建起对风机运维所需的系统性知识框架。</w:t>
            </w:r>
          </w:p>
          <w:p>
            <w:pPr>
              <w:pStyle w:val="null3"/>
              <w:jc w:val="left"/>
            </w:pPr>
            <w:r>
              <w:rPr>
                <w:rFonts w:ascii="仿宋_GB2312" w:hAnsi="仿宋_GB2312" w:cs="仿宋_GB2312" w:eastAsia="仿宋_GB2312"/>
                <w:sz w:val="21"/>
                <w:b/>
                <w:color w:val="000000"/>
              </w:rPr>
              <w:t>2.能</w:t>
            </w:r>
            <w:r>
              <w:rPr>
                <w:rFonts w:ascii="仿宋_GB2312" w:hAnsi="仿宋_GB2312" w:cs="仿宋_GB2312" w:eastAsia="仿宋_GB2312"/>
                <w:sz w:val="21"/>
                <w:b/>
                <w:color w:val="000000"/>
              </w:rPr>
              <w:t>开展</w:t>
            </w:r>
            <w:r>
              <w:rPr>
                <w:rFonts w:ascii="仿宋_GB2312" w:hAnsi="仿宋_GB2312" w:cs="仿宋_GB2312" w:eastAsia="仿宋_GB2312"/>
                <w:sz w:val="21"/>
                <w:b/>
                <w:color w:val="000000"/>
              </w:rPr>
              <w:t>“实训教学”</w:t>
            </w:r>
          </w:p>
          <w:p>
            <w:pPr>
              <w:pStyle w:val="null3"/>
              <w:jc w:val="left"/>
            </w:pPr>
            <w:r>
              <w:rPr>
                <w:rFonts w:ascii="仿宋_GB2312" w:hAnsi="仿宋_GB2312" w:cs="仿宋_GB2312" w:eastAsia="仿宋_GB2312"/>
                <w:sz w:val="21"/>
              </w:rPr>
              <w:t>能够开展高度仿真的运维类虚拟实训教学，覆盖从日常检查到故障处理的完整工作流程。在风机巡检模块，</w:t>
            </w:r>
            <w:r>
              <w:rPr>
                <w:rFonts w:ascii="仿宋_GB2312" w:hAnsi="仿宋_GB2312" w:cs="仿宋_GB2312" w:eastAsia="仿宋_GB2312"/>
                <w:sz w:val="21"/>
              </w:rPr>
              <w:t>学生</w:t>
            </w:r>
            <w:r>
              <w:rPr>
                <w:rFonts w:ascii="仿宋_GB2312" w:hAnsi="仿宋_GB2312" w:cs="仿宋_GB2312" w:eastAsia="仿宋_GB2312"/>
                <w:sz w:val="21"/>
              </w:rPr>
              <w:t>需遵循标准操作规程，完成从</w:t>
            </w:r>
            <w:r>
              <w:rPr>
                <w:rFonts w:ascii="仿宋_GB2312" w:hAnsi="仿宋_GB2312" w:cs="仿宋_GB2312" w:eastAsia="仿宋_GB2312"/>
                <w:sz w:val="21"/>
              </w:rPr>
              <w:t>“定位-检查-记录-比对-上报”的全套流程。在风机检修模块，</w:t>
            </w:r>
            <w:r>
              <w:rPr>
                <w:rFonts w:ascii="仿宋_GB2312" w:hAnsi="仿宋_GB2312" w:cs="仿宋_GB2312" w:eastAsia="仿宋_GB2312"/>
                <w:sz w:val="21"/>
              </w:rPr>
              <w:t>学生</w:t>
            </w:r>
            <w:r>
              <w:rPr>
                <w:rFonts w:ascii="仿宋_GB2312" w:hAnsi="仿宋_GB2312" w:cs="仿宋_GB2312" w:eastAsia="仿宋_GB2312"/>
                <w:sz w:val="21"/>
              </w:rPr>
              <w:t>需面对偏航、液压、传动、变桨等</w:t>
            </w:r>
            <w:r>
              <w:rPr>
                <w:rFonts w:ascii="仿宋_GB2312" w:hAnsi="仿宋_GB2312" w:cs="仿宋_GB2312" w:eastAsia="仿宋_GB2312"/>
                <w:sz w:val="21"/>
              </w:rPr>
              <w:t>8大系统的典型故障，进行“故障现象分析-原因判断-工具选用-维修操作”的完整排故训练。这种“教、学、做”一体化的模式，提升</w:t>
            </w:r>
            <w:r>
              <w:rPr>
                <w:rFonts w:ascii="仿宋_GB2312" w:hAnsi="仿宋_GB2312" w:cs="仿宋_GB2312" w:eastAsia="仿宋_GB2312"/>
                <w:sz w:val="21"/>
              </w:rPr>
              <w:t>学生</w:t>
            </w:r>
            <w:r>
              <w:rPr>
                <w:rFonts w:ascii="仿宋_GB2312" w:hAnsi="仿宋_GB2312" w:cs="仿宋_GB2312" w:eastAsia="仿宋_GB2312"/>
                <w:sz w:val="21"/>
              </w:rPr>
              <w:t>的实操技能和问题解决能力。</w:t>
            </w:r>
          </w:p>
          <w:p>
            <w:pPr>
              <w:pStyle w:val="null3"/>
              <w:jc w:val="left"/>
            </w:pPr>
            <w:r>
              <w:rPr>
                <w:rFonts w:ascii="仿宋_GB2312" w:hAnsi="仿宋_GB2312" w:cs="仿宋_GB2312" w:eastAsia="仿宋_GB2312"/>
                <w:sz w:val="21"/>
                <w:b/>
                <w:color w:val="000000"/>
              </w:rPr>
              <w:t>3.具备3D资源库</w:t>
            </w:r>
          </w:p>
          <w:p>
            <w:pPr>
              <w:pStyle w:val="null3"/>
              <w:jc w:val="left"/>
            </w:pPr>
            <w:r>
              <w:rPr>
                <w:rFonts w:ascii="仿宋_GB2312" w:hAnsi="仿宋_GB2312" w:cs="仿宋_GB2312" w:eastAsia="仿宋_GB2312"/>
                <w:sz w:val="21"/>
              </w:rPr>
              <w:t>需</w:t>
            </w:r>
            <w:r>
              <w:rPr>
                <w:rFonts w:ascii="仿宋_GB2312" w:hAnsi="仿宋_GB2312" w:cs="仿宋_GB2312" w:eastAsia="仿宋_GB2312"/>
                <w:sz w:val="21"/>
              </w:rPr>
              <w:t>构建一个详尽、专业的风电机组运维</w:t>
            </w:r>
            <w:r>
              <w:rPr>
                <w:rFonts w:ascii="仿宋_GB2312" w:hAnsi="仿宋_GB2312" w:cs="仿宋_GB2312" w:eastAsia="仿宋_GB2312"/>
                <w:sz w:val="21"/>
              </w:rPr>
              <w:t>3D资源库。该资源库包含风机从叶片、机舱到箱式变压器的所有物理部件的高精度模型，内嵌各种故障状态模型和工具模型。所有模型支持交互、检视与拆解，为开展巡检路径认知、故障点定位和维修操作等实训项目提供了真实、可靠的虚拟环境基础。</w:t>
            </w:r>
          </w:p>
          <w:p>
            <w:pPr>
              <w:pStyle w:val="null3"/>
              <w:jc w:val="left"/>
            </w:pPr>
            <w:r>
              <w:rPr>
                <w:rFonts w:ascii="仿宋_GB2312" w:hAnsi="仿宋_GB2312" w:cs="仿宋_GB2312" w:eastAsia="仿宋_GB2312"/>
                <w:sz w:val="21"/>
                <w:b/>
                <w:color w:val="000000"/>
              </w:rPr>
              <w:t>4.软件架构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1）软件提供PC版本。</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2）多用户安装版本，不限点位。</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3）可在仿真操作练习过程中，实时对用户操作的过程进行成绩考核。</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4）软件操作过程中有引导操作过程。</w:t>
            </w:r>
          </w:p>
          <w:p>
            <w:pPr>
              <w:pStyle w:val="null3"/>
              <w:jc w:val="left"/>
            </w:pPr>
            <w:r>
              <w:rPr>
                <w:rFonts w:ascii="仿宋_GB2312" w:hAnsi="仿宋_GB2312" w:cs="仿宋_GB2312" w:eastAsia="仿宋_GB2312"/>
                <w:sz w:val="21"/>
                <w:b/>
                <w:color w:val="000000"/>
              </w:rPr>
              <w:t>5.实训项目</w:t>
            </w:r>
          </w:p>
          <w:p>
            <w:pPr>
              <w:pStyle w:val="null3"/>
              <w:jc w:val="left"/>
            </w:pPr>
            <w:r>
              <w:rPr>
                <w:rFonts w:ascii="仿宋_GB2312" w:hAnsi="仿宋_GB2312" w:cs="仿宋_GB2312" w:eastAsia="仿宋_GB2312"/>
                <w:sz w:val="21"/>
              </w:rPr>
              <w:t>涵盖</w:t>
            </w:r>
            <w:r>
              <w:rPr>
                <w:rFonts w:ascii="仿宋_GB2312" w:hAnsi="仿宋_GB2312" w:cs="仿宋_GB2312" w:eastAsia="仿宋_GB2312"/>
                <w:sz w:val="21"/>
              </w:rPr>
              <w:t>3个主要实训内容：风电机组运行、风电机组巡检、风电机组故障检修。</w:t>
            </w:r>
          </w:p>
          <w:p>
            <w:pPr>
              <w:pStyle w:val="null3"/>
              <w:jc w:val="left"/>
            </w:pPr>
            <w:r>
              <w:rPr>
                <w:rFonts w:ascii="仿宋_GB2312" w:hAnsi="仿宋_GB2312" w:cs="仿宋_GB2312" w:eastAsia="仿宋_GB2312"/>
                <w:sz w:val="21"/>
              </w:rPr>
              <w:t>【风电机组运行】模块，用户可在此部分进行风电机组运行任务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1）风机启动并网运行</w:t>
            </w:r>
          </w:p>
          <w:p>
            <w:pPr>
              <w:pStyle w:val="null3"/>
              <w:jc w:val="left"/>
            </w:pPr>
            <w:r>
              <w:rPr>
                <w:rFonts w:ascii="仿宋_GB2312" w:hAnsi="仿宋_GB2312" w:cs="仿宋_GB2312" w:eastAsia="仿宋_GB2312"/>
                <w:sz w:val="21"/>
              </w:rPr>
              <w:t>▲用户先制定当前的环境状态温度、风向、风速等，系统会提示用户选择手动或者自动的方式根据当前环境进行对应的风机启动操作。自动模式下，风机会自动根据当前启 动条件选择对应的启动方式进行启动，同时自动启动的过程会通过设备动作结合文字解说展现出来。手动模式下，用户根据系统提示，进行对应的启动操作，逐步完成风机启动。</w:t>
            </w:r>
            <w:r>
              <w:rPr>
                <w:rFonts w:ascii="仿宋_GB2312" w:hAnsi="仿宋_GB2312" w:cs="仿宋_GB2312" w:eastAsia="仿宋_GB2312"/>
                <w:sz w:val="21"/>
                <w:b/>
              </w:rPr>
              <w:t>（</w:t>
            </w:r>
            <w:r>
              <w:rPr>
                <w:rFonts w:ascii="仿宋_GB2312" w:hAnsi="仿宋_GB2312" w:cs="仿宋_GB2312" w:eastAsia="仿宋_GB2312"/>
                <w:sz w:val="21"/>
                <w:b/>
              </w:rPr>
              <w:t>提供相关证明材料</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2）风机停机</w:t>
            </w:r>
          </w:p>
          <w:p>
            <w:pPr>
              <w:pStyle w:val="null3"/>
              <w:jc w:val="left"/>
            </w:pPr>
            <w:r>
              <w:rPr>
                <w:rFonts w:ascii="仿宋_GB2312" w:hAnsi="仿宋_GB2312" w:cs="仿宋_GB2312" w:eastAsia="仿宋_GB2312"/>
                <w:sz w:val="21"/>
              </w:rPr>
              <w:t>风机停机与风机启动类似，根据当前用户制定的环境状态选择自动或手动模式进行对应的停机操作。停机根据不同情形包括正常停机、快速停机、紧急停机。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3）风电场SCADA系统模拟</w:t>
            </w:r>
          </w:p>
          <w:p>
            <w:pPr>
              <w:pStyle w:val="null3"/>
              <w:jc w:val="left"/>
            </w:pPr>
            <w:r>
              <w:rPr>
                <w:rFonts w:ascii="仿宋_GB2312" w:hAnsi="仿宋_GB2312" w:cs="仿宋_GB2312" w:eastAsia="仿宋_GB2312"/>
                <w:sz w:val="21"/>
              </w:rPr>
              <w:t>①　风电场SCADA系统包含风机实时监控、在线数据分析等功能。</w:t>
            </w:r>
          </w:p>
          <w:p>
            <w:pPr>
              <w:pStyle w:val="null3"/>
              <w:jc w:val="left"/>
            </w:pPr>
            <w:r>
              <w:rPr>
                <w:rFonts w:ascii="仿宋_GB2312" w:hAnsi="仿宋_GB2312" w:cs="仿宋_GB2312" w:eastAsia="仿宋_GB2312"/>
                <w:sz w:val="21"/>
              </w:rPr>
              <w:t>②　实时监ce：系统提供丰富的实时监测方式，对风场整体（包括风速、风向、功率、转速等风电机组运行数据）和单台风机进行监测，采用非常友好的人机交互方式将风场风机的实时状态多方位地呈现给用户。</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风电机组巡检</w:t>
            </w:r>
            <w:r>
              <w:rPr>
                <w:rFonts w:ascii="仿宋_GB2312" w:hAnsi="仿宋_GB2312" w:cs="仿宋_GB2312" w:eastAsia="仿宋_GB2312"/>
                <w:sz w:val="21"/>
              </w:rPr>
              <w:t>】模块，用户按照系统指引前往指定的巡检点，执行巡检任务，并将结果记录在相应的表格中。通过对比记录数据与标准数据，识别并记录异常点，巡检结束后进行上报。涉及（</w:t>
            </w:r>
            <w:r>
              <w:rPr>
                <w:rFonts w:ascii="仿宋_GB2312" w:hAnsi="仿宋_GB2312" w:cs="仿宋_GB2312" w:eastAsia="仿宋_GB2312"/>
                <w:sz w:val="21"/>
              </w:rPr>
              <w:t>1）叶片、（2）风机基础、（3）塔筒、（4）轮毂与变桨系统、（5）主轴、（6）联轴器、（7）齿轮箱、（8）发电机、（9）机械刹车、（10）液压系统、（11）偏航系统、（12）机舱控制柜、（13）塔基控制柜、（14）变流器、（15）测风系统、（16）冷却散热系统、（17）箱式变压器等部件。</w:t>
            </w:r>
            <w:r>
              <w:rPr>
                <w:rFonts w:ascii="仿宋_GB2312" w:hAnsi="仿宋_GB2312" w:cs="仿宋_GB2312" w:eastAsia="仿宋_GB2312"/>
                <w:sz w:val="21"/>
                <w:b/>
              </w:rPr>
              <w:t>（</w:t>
            </w:r>
            <w:r>
              <w:rPr>
                <w:rFonts w:ascii="仿宋_GB2312" w:hAnsi="仿宋_GB2312" w:cs="仿宋_GB2312" w:eastAsia="仿宋_GB2312"/>
                <w:sz w:val="21"/>
                <w:b/>
              </w:rPr>
              <w:t>提供相关证明材料</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【风电机组故障检修】模块，包含故障模拟与故障排除，系统具备多维交互功能和故障检修功能，走进虚拟场景，检视装备结构和</w:t>
            </w:r>
            <w:r>
              <w:rPr>
                <w:rFonts w:ascii="仿宋_GB2312" w:hAnsi="仿宋_GB2312" w:cs="仿宋_GB2312" w:eastAsia="仿宋_GB2312"/>
                <w:sz w:val="21"/>
              </w:rPr>
              <w:t>“故障点”，根据已有的理论知识，选择正确的工具并采用正确的维修维护措施，在规定的时间内完成风电发电机的维修维护实训内容，在规定时间未解决故障会造成事故。操作内容遵循操作规范，必须包含：</w:t>
            </w:r>
          </w:p>
          <w:p>
            <w:pPr>
              <w:pStyle w:val="null3"/>
              <w:jc w:val="left"/>
            </w:pPr>
            <w:r>
              <w:rPr>
                <w:rFonts w:ascii="仿宋_GB2312" w:hAnsi="仿宋_GB2312" w:cs="仿宋_GB2312" w:eastAsia="仿宋_GB2312"/>
                <w:sz w:val="21"/>
              </w:rPr>
              <w:t>1)进入主控室，查看故障监视系统界面中的故障报警信息</w:t>
            </w:r>
          </w:p>
          <w:p>
            <w:pPr>
              <w:pStyle w:val="null3"/>
              <w:jc w:val="left"/>
            </w:pPr>
            <w:r>
              <w:rPr>
                <w:rFonts w:ascii="仿宋_GB2312" w:hAnsi="仿宋_GB2312" w:cs="仿宋_GB2312" w:eastAsia="仿宋_GB2312"/>
                <w:sz w:val="21"/>
              </w:rPr>
              <w:t>2)开具工作票</w:t>
            </w:r>
          </w:p>
          <w:p>
            <w:pPr>
              <w:pStyle w:val="null3"/>
              <w:jc w:val="left"/>
            </w:pPr>
            <w:r>
              <w:rPr>
                <w:rFonts w:ascii="仿宋_GB2312" w:hAnsi="仿宋_GB2312" w:cs="仿宋_GB2312" w:eastAsia="仿宋_GB2312"/>
                <w:sz w:val="21"/>
              </w:rPr>
              <w:t>3)负责人签字审核</w:t>
            </w:r>
          </w:p>
          <w:p>
            <w:pPr>
              <w:pStyle w:val="null3"/>
              <w:jc w:val="left"/>
            </w:pPr>
            <w:r>
              <w:rPr>
                <w:rFonts w:ascii="仿宋_GB2312" w:hAnsi="仿宋_GB2312" w:cs="仿宋_GB2312" w:eastAsia="仿宋_GB2312"/>
                <w:sz w:val="21"/>
              </w:rPr>
              <w:t>4)消缺人员准备登塔作业安全装备及消缺工具</w:t>
            </w:r>
          </w:p>
          <w:p>
            <w:pPr>
              <w:pStyle w:val="null3"/>
              <w:jc w:val="left"/>
            </w:pPr>
            <w:r>
              <w:rPr>
                <w:rFonts w:ascii="仿宋_GB2312" w:hAnsi="仿宋_GB2312" w:cs="仿宋_GB2312" w:eastAsia="仿宋_GB2312"/>
                <w:sz w:val="21"/>
              </w:rPr>
              <w:t>5)前往故障风机</w:t>
            </w:r>
          </w:p>
          <w:p>
            <w:pPr>
              <w:pStyle w:val="null3"/>
              <w:jc w:val="left"/>
            </w:pPr>
            <w:r>
              <w:rPr>
                <w:rFonts w:ascii="仿宋_GB2312" w:hAnsi="仿宋_GB2312" w:cs="仿宋_GB2312" w:eastAsia="仿宋_GB2312"/>
                <w:sz w:val="21"/>
              </w:rPr>
              <w:t>6)宣读安全须知</w:t>
            </w:r>
          </w:p>
          <w:p>
            <w:pPr>
              <w:pStyle w:val="null3"/>
              <w:jc w:val="left"/>
            </w:pPr>
            <w:r>
              <w:rPr>
                <w:rFonts w:ascii="仿宋_GB2312" w:hAnsi="仿宋_GB2312" w:cs="仿宋_GB2312" w:eastAsia="仿宋_GB2312"/>
                <w:sz w:val="21"/>
              </w:rPr>
              <w:t>7)故障处理</w:t>
            </w:r>
          </w:p>
          <w:p>
            <w:pPr>
              <w:pStyle w:val="null3"/>
              <w:jc w:val="left"/>
            </w:pPr>
            <w:r>
              <w:rPr>
                <w:rFonts w:ascii="仿宋_GB2312" w:hAnsi="仿宋_GB2312" w:cs="仿宋_GB2312" w:eastAsia="仿宋_GB2312"/>
                <w:sz w:val="21"/>
              </w:rPr>
              <w:t>8)启动风机</w:t>
            </w:r>
          </w:p>
          <w:p>
            <w:pPr>
              <w:pStyle w:val="null3"/>
              <w:jc w:val="left"/>
            </w:pPr>
            <w:r>
              <w:rPr>
                <w:rFonts w:ascii="仿宋_GB2312" w:hAnsi="仿宋_GB2312" w:cs="仿宋_GB2312" w:eastAsia="仿宋_GB2312"/>
                <w:sz w:val="21"/>
              </w:rPr>
              <w:t>9)离开风机</w:t>
            </w:r>
          </w:p>
          <w:p>
            <w:pPr>
              <w:pStyle w:val="null3"/>
              <w:jc w:val="left"/>
            </w:pPr>
            <w:r>
              <w:rPr>
                <w:rFonts w:ascii="仿宋_GB2312" w:hAnsi="仿宋_GB2312" w:cs="仿宋_GB2312" w:eastAsia="仿宋_GB2312"/>
                <w:sz w:val="21"/>
              </w:rPr>
              <w:t>10)返回主控室</w:t>
            </w:r>
          </w:p>
          <w:p>
            <w:pPr>
              <w:pStyle w:val="null3"/>
              <w:jc w:val="left"/>
            </w:pPr>
            <w:r>
              <w:rPr>
                <w:rFonts w:ascii="仿宋_GB2312" w:hAnsi="仿宋_GB2312" w:cs="仿宋_GB2312" w:eastAsia="仿宋_GB2312"/>
                <w:sz w:val="21"/>
              </w:rPr>
              <w:t>11)归还工具及备件</w:t>
            </w:r>
          </w:p>
          <w:p>
            <w:pPr>
              <w:pStyle w:val="null3"/>
              <w:jc w:val="left"/>
            </w:pPr>
            <w:r>
              <w:rPr>
                <w:rFonts w:ascii="仿宋_GB2312" w:hAnsi="仿宋_GB2312" w:cs="仿宋_GB2312" w:eastAsia="仿宋_GB2312"/>
                <w:sz w:val="21"/>
              </w:rPr>
              <w:t>12)完成工作票交接</w:t>
            </w:r>
          </w:p>
          <w:p>
            <w:pPr>
              <w:pStyle w:val="null3"/>
              <w:jc w:val="left"/>
            </w:pPr>
            <w:r>
              <w:rPr>
                <w:rFonts w:ascii="仿宋_GB2312" w:hAnsi="仿宋_GB2312" w:cs="仿宋_GB2312" w:eastAsia="仿宋_GB2312"/>
                <w:sz w:val="21"/>
              </w:rPr>
              <w:t>▲风机检修模块可模拟双馈型风力发电机各种类型的典型故障及故障排除操作。实训内容包含了：（1）偏航系统、（2）液压系统、（3）传动系统、（4）风轮系统、（5）变桨系统、（6）制动系统、（7）控制系统、（8）变流系统等系统典型故障</w:t>
            </w:r>
            <w:r>
              <w:rPr>
                <w:rFonts w:ascii="仿宋_GB2312" w:hAnsi="仿宋_GB2312" w:cs="仿宋_GB2312" w:eastAsia="仿宋_GB2312"/>
                <w:sz w:val="21"/>
              </w:rPr>
              <w:t>产生的原因、故障现象、排除故障的方法等培训内容。</w:t>
            </w:r>
            <w:r>
              <w:rPr>
                <w:rFonts w:ascii="仿宋_GB2312" w:hAnsi="仿宋_GB2312" w:cs="仿宋_GB2312" w:eastAsia="仿宋_GB2312"/>
                <w:sz w:val="21"/>
                <w:b/>
              </w:rPr>
              <w:t>（</w:t>
            </w:r>
            <w:r>
              <w:rPr>
                <w:rFonts w:ascii="仿宋_GB2312" w:hAnsi="仿宋_GB2312" w:cs="仿宋_GB2312" w:eastAsia="仿宋_GB2312"/>
                <w:sz w:val="21"/>
                <w:b/>
              </w:rPr>
              <w:t>提供相关证明材料</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其中风电机组故障包含：</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叶片破损故障：将风电机组转动模式打至关位并开启维护刹车，打开机舱口瞭望口盖板后安装高空安全锁扣，通过安全装置下降至待修叶片处，依次使用无纤维抹布清洁、水磨砂纸打磨破损叶片表面并涂抹丙酮二次清洁，并使用无纤维抹布清洁打磨位置后涂抹修复材料并进行二次打磨，再清洁灰尘后涂抹油漆完成修复。</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变桨系统接近开关故障：将风电机组转动模式切换至关位并激活维护刹车，进入轮毂安全操作状态后，依次执行接近开关功能测试、结构完整性检查，随后拆卸旧接近开关并安装新部件，使用钢尺校准安装位置至标准间距，完成紧固后二次测试功能有效性，最终恢复转动模式并解除维护刹车，确保变桨系统安全链及限位功能恢复正常。</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传动链振动故障：按照操作流程，开启机舱控制柜信息面板，检查振动模块外观完整性后，使用十字螺丝刀紧固模块固定螺钉，再次检查机舱控制柜信息面板；随后拆卸振动模块插头并用清洁剂清洁接口，重新安装插头并二次紧固螺钉，最终消除传动链振动故障报警。</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液压系统故障：对液压站压力表、油位计进行状态确认，检查系统压力、油位及本体渗漏情况，随后关闭轮毂转动模式并开启维护刹车，断开机舱控制柜电源后对液压泵执行泄压操作；在高速轴制动器液压管路下方铺设防护塑料布，拆卸旧油管后安装新管路并完成紧固作业，恢复液压站截止阀及液压泵电机供电后二次检测压力、油位参数，确认管路无渗漏后拆除防护措施，最终通过工作许可人验收并清理现场油污。</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）偏航制动器故障：断开液压泵电机断路器，并对液压站进行卸压；在偏航制动器下方铺设防护塑料布，拆卸液压油管固定螺栓并接住残余液压油，随后使用</w:t>
            </w:r>
            <w:r>
              <w:rPr>
                <w:rFonts w:ascii="仿宋_GB2312" w:hAnsi="仿宋_GB2312" w:cs="仿宋_GB2312" w:eastAsia="仿宋_GB2312"/>
                <w:sz w:val="21"/>
              </w:rPr>
              <w:t>55mm</w:t>
            </w:r>
            <w:r>
              <w:rPr>
                <w:rFonts w:ascii="仿宋_GB2312" w:hAnsi="仿宋_GB2312" w:cs="仿宋_GB2312" w:eastAsia="仿宋_GB2312"/>
                <w:sz w:val="21"/>
              </w:rPr>
              <w:t>加重套筒头液压扳手以</w:t>
            </w:r>
            <w:r>
              <w:rPr>
                <w:rFonts w:ascii="仿宋_GB2312" w:hAnsi="仿宋_GB2312" w:cs="仿宋_GB2312" w:eastAsia="仿宋_GB2312"/>
                <w:sz w:val="21"/>
              </w:rPr>
              <w:t>2380Nm</w:t>
            </w:r>
            <w:r>
              <w:rPr>
                <w:rFonts w:ascii="仿宋_GB2312" w:hAnsi="仿宋_GB2312" w:cs="仿宋_GB2312" w:eastAsia="仿宋_GB2312"/>
                <w:sz w:val="21"/>
              </w:rPr>
              <w:t>力矩拧松制动器固定螺栓，使用电动扳手拆除</w:t>
            </w:r>
            <w:r>
              <w:rPr>
                <w:rFonts w:ascii="仿宋_GB2312" w:hAnsi="仿宋_GB2312" w:cs="仿宋_GB2312" w:eastAsia="仿宋_GB2312"/>
                <w:sz w:val="21"/>
              </w:rPr>
              <w:t>11</w:t>
            </w:r>
            <w:r>
              <w:rPr>
                <w:rFonts w:ascii="仿宋_GB2312" w:hAnsi="仿宋_GB2312" w:cs="仿宋_GB2312" w:eastAsia="仿宋_GB2312"/>
                <w:sz w:val="21"/>
              </w:rPr>
              <w:t>颗固定螺栓后将制动器下半部分旋出；清洁缸体粉尘及活塞表面后，拆卸旧摩擦片并安装新部件；将制动器推回原位安装固定螺栓，电动扳手初步预紧后使用液压扳手以</w:t>
            </w:r>
            <w:r>
              <w:rPr>
                <w:rFonts w:ascii="仿宋_GB2312" w:hAnsi="仿宋_GB2312" w:cs="仿宋_GB2312" w:eastAsia="仿宋_GB2312"/>
                <w:sz w:val="21"/>
              </w:rPr>
              <w:t>2380Nm</w:t>
            </w:r>
            <w:r>
              <w:rPr>
                <w:rFonts w:ascii="仿宋_GB2312" w:hAnsi="仿宋_GB2312" w:cs="仿宋_GB2312" w:eastAsia="仿宋_GB2312"/>
                <w:sz w:val="21"/>
              </w:rPr>
              <w:t>力矩完成最终紧固，回装液压油管并紧固螺栓；恢复液压泵供电后检查管路接口密封性，通过工作许可人验收并清理现场油污。</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偏航制动器故障，</w:t>
            </w:r>
            <w:r>
              <w:rPr>
                <w:rFonts w:ascii="仿宋_GB2312" w:hAnsi="仿宋_GB2312" w:cs="仿宋_GB2312" w:eastAsia="仿宋_GB2312"/>
                <w:sz w:val="21"/>
                <w:b/>
              </w:rPr>
              <w:t>要求</w:t>
            </w:r>
            <w:r>
              <w:rPr>
                <w:rFonts w:ascii="仿宋_GB2312" w:hAnsi="仿宋_GB2312" w:cs="仿宋_GB2312" w:eastAsia="仿宋_GB2312"/>
                <w:sz w:val="21"/>
                <w:b/>
              </w:rPr>
              <w:t>对</w:t>
            </w:r>
            <w:r>
              <w:rPr>
                <w:rFonts w:ascii="仿宋_GB2312" w:hAnsi="仿宋_GB2312" w:cs="仿宋_GB2312" w:eastAsia="仿宋_GB2312"/>
                <w:sz w:val="21"/>
                <w:b/>
              </w:rPr>
              <w:t>以下功能</w:t>
            </w:r>
            <w:r>
              <w:rPr>
                <w:rFonts w:ascii="仿宋_GB2312" w:hAnsi="仿宋_GB2312" w:cs="仿宋_GB2312" w:eastAsia="仿宋_GB2312"/>
                <w:sz w:val="21"/>
                <w:b/>
              </w:rPr>
              <w:t>进行功能</w:t>
            </w:r>
            <w:r>
              <w:rPr>
                <w:rFonts w:ascii="仿宋_GB2312" w:hAnsi="仿宋_GB2312" w:cs="仿宋_GB2312" w:eastAsia="仿宋_GB2312"/>
                <w:sz w:val="21"/>
                <w:b/>
              </w:rPr>
              <w:t>演示</w:t>
            </w:r>
            <w:r>
              <w:rPr>
                <w:rFonts w:ascii="仿宋_GB2312" w:hAnsi="仿宋_GB2312" w:cs="仿宋_GB2312" w:eastAsia="仿宋_GB2312"/>
                <w:sz w:val="21"/>
              </w:rPr>
              <w:t>，操作步骤应至少包含如下：</w:t>
            </w:r>
          </w:p>
          <w:p>
            <w:pPr>
              <w:pStyle w:val="null3"/>
              <w:jc w:val="left"/>
            </w:pPr>
            <w:r>
              <w:rPr>
                <w:rFonts w:ascii="仿宋_GB2312" w:hAnsi="仿宋_GB2312" w:cs="仿宋_GB2312" w:eastAsia="仿宋_GB2312"/>
                <w:sz w:val="21"/>
              </w:rPr>
              <w:t>①</w:t>
            </w:r>
            <w:r>
              <w:rPr>
                <w:rFonts w:ascii="仿宋_GB2312" w:hAnsi="仿宋_GB2312" w:cs="仿宋_GB2312" w:eastAsia="仿宋_GB2312"/>
                <w:sz w:val="21"/>
              </w:rPr>
              <w:t>　选择</w:t>
            </w:r>
            <w:r>
              <w:rPr>
                <w:rFonts w:ascii="仿宋_GB2312" w:hAnsi="仿宋_GB2312" w:cs="仿宋_GB2312" w:eastAsia="仿宋_GB2312"/>
                <w:sz w:val="21"/>
              </w:rPr>
              <w:t>“</w:t>
            </w:r>
            <w:r>
              <w:rPr>
                <w:rFonts w:ascii="仿宋_GB2312" w:hAnsi="仿宋_GB2312" w:cs="仿宋_GB2312" w:eastAsia="仿宋_GB2312"/>
                <w:sz w:val="21"/>
              </w:rPr>
              <w:t>监控屏幕</w:t>
            </w:r>
            <w:r>
              <w:rPr>
                <w:rFonts w:ascii="仿宋_GB2312" w:hAnsi="仿宋_GB2312" w:cs="仿宋_GB2312" w:eastAsia="仿宋_GB2312"/>
                <w:sz w:val="21"/>
              </w:rPr>
              <w:t>”</w:t>
            </w:r>
            <w:r>
              <w:rPr>
                <w:rFonts w:ascii="仿宋_GB2312" w:hAnsi="仿宋_GB2312" w:cs="仿宋_GB2312" w:eastAsia="仿宋_GB2312"/>
                <w:sz w:val="21"/>
              </w:rPr>
              <w:t>查看故障报警信息，再选择</w:t>
            </w:r>
            <w:r>
              <w:rPr>
                <w:rFonts w:ascii="仿宋_GB2312" w:hAnsi="仿宋_GB2312" w:cs="仿宋_GB2312" w:eastAsia="仿宋_GB2312"/>
                <w:sz w:val="21"/>
              </w:rPr>
              <w:t>“</w:t>
            </w:r>
            <w:r>
              <w:rPr>
                <w:rFonts w:ascii="仿宋_GB2312" w:hAnsi="仿宋_GB2312" w:cs="仿宋_GB2312" w:eastAsia="仿宋_GB2312"/>
                <w:sz w:val="21"/>
              </w:rPr>
              <w:t>通讯电话</w:t>
            </w:r>
            <w:r>
              <w:rPr>
                <w:rFonts w:ascii="仿宋_GB2312" w:hAnsi="仿宋_GB2312" w:cs="仿宋_GB2312" w:eastAsia="仿宋_GB2312"/>
                <w:sz w:val="21"/>
              </w:rPr>
              <w:t>”</w:t>
            </w:r>
            <w:r>
              <w:rPr>
                <w:rFonts w:ascii="仿宋_GB2312" w:hAnsi="仿宋_GB2312" w:cs="仿宋_GB2312" w:eastAsia="仿宋_GB2312"/>
                <w:sz w:val="21"/>
              </w:rPr>
              <w:t>通知消缺人员。</w:t>
            </w:r>
          </w:p>
          <w:p>
            <w:pPr>
              <w:pStyle w:val="null3"/>
              <w:jc w:val="left"/>
            </w:pPr>
            <w:r>
              <w:rPr>
                <w:rFonts w:ascii="仿宋_GB2312" w:hAnsi="仿宋_GB2312" w:cs="仿宋_GB2312" w:eastAsia="仿宋_GB2312"/>
                <w:sz w:val="21"/>
              </w:rPr>
              <w:t>②</w:t>
            </w:r>
            <w:r>
              <w:rPr>
                <w:rFonts w:ascii="仿宋_GB2312" w:hAnsi="仿宋_GB2312" w:cs="仿宋_GB2312" w:eastAsia="仿宋_GB2312"/>
                <w:sz w:val="21"/>
              </w:rPr>
              <w:t>　选择工作危险和预防措施票，进行开工前的分析。</w:t>
            </w:r>
          </w:p>
          <w:p>
            <w:pPr>
              <w:pStyle w:val="null3"/>
              <w:jc w:val="left"/>
            </w:pPr>
            <w:r>
              <w:rPr>
                <w:rFonts w:ascii="仿宋_GB2312" w:hAnsi="仿宋_GB2312" w:cs="仿宋_GB2312" w:eastAsia="仿宋_GB2312"/>
                <w:sz w:val="21"/>
              </w:rPr>
              <w:t>③</w:t>
            </w:r>
            <w:r>
              <w:rPr>
                <w:rFonts w:ascii="仿宋_GB2312" w:hAnsi="仿宋_GB2312" w:cs="仿宋_GB2312" w:eastAsia="仿宋_GB2312"/>
                <w:sz w:val="21"/>
              </w:rPr>
              <w:t>　选择工作票，进行工作票填写</w:t>
            </w:r>
          </w:p>
          <w:p>
            <w:pPr>
              <w:pStyle w:val="null3"/>
              <w:jc w:val="left"/>
            </w:pPr>
            <w:r>
              <w:rPr>
                <w:rFonts w:ascii="仿宋_GB2312" w:hAnsi="仿宋_GB2312" w:cs="仿宋_GB2312" w:eastAsia="仿宋_GB2312"/>
                <w:sz w:val="21"/>
              </w:rPr>
              <w:t>④</w:t>
            </w:r>
            <w:r>
              <w:rPr>
                <w:rFonts w:ascii="仿宋_GB2312" w:hAnsi="仿宋_GB2312" w:cs="仿宋_GB2312" w:eastAsia="仿宋_GB2312"/>
                <w:sz w:val="21"/>
              </w:rPr>
              <w:t>　选择运行值班员，进行工作票的审查与签发。选择工作许可人，进行工作票的核验与接收。选择值长，进行计划工作时间的批准。</w:t>
            </w:r>
          </w:p>
          <w:p>
            <w:pPr>
              <w:pStyle w:val="null3"/>
              <w:jc w:val="left"/>
            </w:pPr>
            <w:r>
              <w:rPr>
                <w:rFonts w:ascii="仿宋_GB2312" w:hAnsi="仿宋_GB2312" w:cs="仿宋_GB2312" w:eastAsia="仿宋_GB2312"/>
                <w:sz w:val="21"/>
              </w:rPr>
              <w:t>⑤</w:t>
            </w:r>
            <w:r>
              <w:rPr>
                <w:rFonts w:ascii="仿宋_GB2312" w:hAnsi="仿宋_GB2312" w:cs="仿宋_GB2312" w:eastAsia="仿宋_GB2312"/>
                <w:sz w:val="21"/>
              </w:rPr>
              <w:t>　前往工具柜处，选择需要使用的穿戴工具。前往工具台处，选择需要使用的检修工具。</w:t>
            </w:r>
          </w:p>
          <w:p>
            <w:pPr>
              <w:pStyle w:val="null3"/>
              <w:jc w:val="left"/>
            </w:pPr>
            <w:r>
              <w:rPr>
                <w:rFonts w:ascii="仿宋_GB2312" w:hAnsi="仿宋_GB2312" w:cs="仿宋_GB2312" w:eastAsia="仿宋_GB2312"/>
                <w:sz w:val="21"/>
              </w:rPr>
              <w:t>⑥</w:t>
            </w:r>
            <w:r>
              <w:rPr>
                <w:rFonts w:ascii="仿宋_GB2312" w:hAnsi="仿宋_GB2312" w:cs="仿宋_GB2312" w:eastAsia="仿宋_GB2312"/>
                <w:sz w:val="21"/>
              </w:rPr>
              <w:t>　前往塔基控制柜处，选择塔基控制柜上的停机按钮，将</w:t>
            </w:r>
            <w:r>
              <w:rPr>
                <w:rFonts w:ascii="仿宋_GB2312" w:hAnsi="仿宋_GB2312" w:cs="仿宋_GB2312" w:eastAsia="仿宋_GB2312"/>
                <w:sz w:val="21"/>
              </w:rPr>
              <w:t>“</w:t>
            </w:r>
            <w:r>
              <w:rPr>
                <w:rFonts w:ascii="仿宋_GB2312" w:hAnsi="仿宋_GB2312" w:cs="仿宋_GB2312" w:eastAsia="仿宋_GB2312"/>
                <w:sz w:val="21"/>
              </w:rPr>
              <w:t>本地</w:t>
            </w:r>
            <w:r>
              <w:rPr>
                <w:rFonts w:ascii="仿宋_GB2312" w:hAnsi="仿宋_GB2312" w:cs="仿宋_GB2312" w:eastAsia="仿宋_GB2312"/>
                <w:sz w:val="21"/>
              </w:rPr>
              <w:t>/</w:t>
            </w:r>
            <w:r>
              <w:rPr>
                <w:rFonts w:ascii="仿宋_GB2312" w:hAnsi="仿宋_GB2312" w:cs="仿宋_GB2312" w:eastAsia="仿宋_GB2312"/>
                <w:sz w:val="21"/>
              </w:rPr>
              <w:t>远程</w:t>
            </w:r>
            <w:r>
              <w:rPr>
                <w:rFonts w:ascii="仿宋_GB2312" w:hAnsi="仿宋_GB2312" w:cs="仿宋_GB2312" w:eastAsia="仿宋_GB2312"/>
                <w:sz w:val="21"/>
              </w:rPr>
              <w:t>”</w:t>
            </w:r>
            <w:r>
              <w:rPr>
                <w:rFonts w:ascii="仿宋_GB2312" w:hAnsi="仿宋_GB2312" w:cs="仿宋_GB2312" w:eastAsia="仿宋_GB2312"/>
                <w:sz w:val="21"/>
              </w:rPr>
              <w:t>旋钮打至本地模式，将维护旋钮打至</w:t>
            </w:r>
            <w:r>
              <w:rPr>
                <w:rFonts w:ascii="仿宋_GB2312" w:hAnsi="仿宋_GB2312" w:cs="仿宋_GB2312" w:eastAsia="仿宋_GB2312"/>
                <w:sz w:val="21"/>
              </w:rPr>
              <w:t>“</w:t>
            </w:r>
            <w:r>
              <w:rPr>
                <w:rFonts w:ascii="仿宋_GB2312" w:hAnsi="仿宋_GB2312" w:cs="仿宋_GB2312" w:eastAsia="仿宋_GB2312"/>
                <w:sz w:val="21"/>
              </w:rPr>
              <w:t>维护</w:t>
            </w:r>
            <w:r>
              <w:rPr>
                <w:rFonts w:ascii="仿宋_GB2312" w:hAnsi="仿宋_GB2312" w:cs="仿宋_GB2312" w:eastAsia="仿宋_GB2312"/>
                <w:sz w:val="21"/>
              </w:rPr>
              <w:t>”</w:t>
            </w:r>
            <w:r>
              <w:rPr>
                <w:rFonts w:ascii="仿宋_GB2312" w:hAnsi="仿宋_GB2312" w:cs="仿宋_GB2312" w:eastAsia="仿宋_GB2312"/>
                <w:sz w:val="21"/>
              </w:rPr>
              <w:t>挡位，并在塔基控制柜上悬挂</w:t>
            </w:r>
            <w:r>
              <w:rPr>
                <w:rFonts w:ascii="仿宋_GB2312" w:hAnsi="仿宋_GB2312" w:cs="仿宋_GB2312" w:eastAsia="仿宋_GB2312"/>
                <w:sz w:val="21"/>
              </w:rPr>
              <w:t>”</w:t>
            </w:r>
            <w:r>
              <w:rPr>
                <w:rFonts w:ascii="仿宋_GB2312" w:hAnsi="仿宋_GB2312" w:cs="仿宋_GB2312" w:eastAsia="仿宋_GB2312"/>
                <w:sz w:val="21"/>
              </w:rPr>
              <w:t>禁止合闸</w:t>
            </w:r>
            <w:r>
              <w:rPr>
                <w:rFonts w:ascii="仿宋_GB2312" w:hAnsi="仿宋_GB2312" w:cs="仿宋_GB2312" w:eastAsia="仿宋_GB2312"/>
                <w:sz w:val="21"/>
              </w:rPr>
              <w:t>“</w:t>
            </w:r>
            <w:r>
              <w:rPr>
                <w:rFonts w:ascii="仿宋_GB2312" w:hAnsi="仿宋_GB2312" w:cs="仿宋_GB2312" w:eastAsia="仿宋_GB2312"/>
                <w:sz w:val="21"/>
              </w:rPr>
              <w:t>标牌</w:t>
            </w:r>
          </w:p>
          <w:p>
            <w:pPr>
              <w:pStyle w:val="null3"/>
              <w:jc w:val="left"/>
            </w:pPr>
            <w:r>
              <w:rPr>
                <w:rFonts w:ascii="仿宋_GB2312" w:hAnsi="仿宋_GB2312" w:cs="仿宋_GB2312" w:eastAsia="仿宋_GB2312"/>
                <w:sz w:val="21"/>
              </w:rPr>
              <w:t>⑦</w:t>
            </w:r>
            <w:r>
              <w:rPr>
                <w:rFonts w:ascii="仿宋_GB2312" w:hAnsi="仿宋_GB2312" w:cs="仿宋_GB2312" w:eastAsia="仿宋_GB2312"/>
                <w:sz w:val="21"/>
              </w:rPr>
              <w:t>　选择工作票，填写运行措施执行信息。</w:t>
            </w:r>
          </w:p>
          <w:p>
            <w:pPr>
              <w:pStyle w:val="null3"/>
              <w:jc w:val="left"/>
            </w:pPr>
            <w:r>
              <w:rPr>
                <w:rFonts w:ascii="仿宋_GB2312" w:hAnsi="仿宋_GB2312" w:cs="仿宋_GB2312" w:eastAsia="仿宋_GB2312"/>
                <w:sz w:val="21"/>
              </w:rPr>
              <w:t>⑧</w:t>
            </w:r>
            <w:r>
              <w:rPr>
                <w:rFonts w:ascii="仿宋_GB2312" w:hAnsi="仿宋_GB2312" w:cs="仿宋_GB2312" w:eastAsia="仿宋_GB2312"/>
                <w:sz w:val="21"/>
              </w:rPr>
              <w:t>　前往机舱控制柜处，将偏航模式开关切换至</w:t>
            </w:r>
            <w:r>
              <w:rPr>
                <w:rFonts w:ascii="仿宋_GB2312" w:hAnsi="仿宋_GB2312" w:cs="仿宋_GB2312" w:eastAsia="仿宋_GB2312"/>
                <w:sz w:val="21"/>
              </w:rPr>
              <w:t>“</w:t>
            </w:r>
            <w:r>
              <w:rPr>
                <w:rFonts w:ascii="仿宋_GB2312" w:hAnsi="仿宋_GB2312" w:cs="仿宋_GB2312" w:eastAsia="仿宋_GB2312"/>
                <w:sz w:val="21"/>
              </w:rPr>
              <w:t>手动</w:t>
            </w:r>
            <w:r>
              <w:rPr>
                <w:rFonts w:ascii="仿宋_GB2312" w:hAnsi="仿宋_GB2312" w:cs="仿宋_GB2312" w:eastAsia="仿宋_GB2312"/>
                <w:sz w:val="21"/>
              </w:rPr>
              <w:t>”</w:t>
            </w:r>
            <w:r>
              <w:rPr>
                <w:rFonts w:ascii="仿宋_GB2312" w:hAnsi="仿宋_GB2312" w:cs="仿宋_GB2312" w:eastAsia="仿宋_GB2312"/>
                <w:sz w:val="21"/>
              </w:rPr>
              <w:t>位，并在机舱控制柜上悬挂</w:t>
            </w:r>
            <w:r>
              <w:rPr>
                <w:rFonts w:ascii="仿宋_GB2312" w:hAnsi="仿宋_GB2312" w:cs="仿宋_GB2312" w:eastAsia="仿宋_GB2312"/>
                <w:sz w:val="21"/>
              </w:rPr>
              <w:t>“</w:t>
            </w:r>
            <w:r>
              <w:rPr>
                <w:rFonts w:ascii="仿宋_GB2312" w:hAnsi="仿宋_GB2312" w:cs="仿宋_GB2312" w:eastAsia="仿宋_GB2312"/>
                <w:sz w:val="21"/>
              </w:rPr>
              <w:t>禁止合闸</w:t>
            </w:r>
            <w:r>
              <w:rPr>
                <w:rFonts w:ascii="仿宋_GB2312" w:hAnsi="仿宋_GB2312" w:cs="仿宋_GB2312" w:eastAsia="仿宋_GB2312"/>
                <w:sz w:val="21"/>
              </w:rPr>
              <w:t>”</w:t>
            </w:r>
            <w:r>
              <w:rPr>
                <w:rFonts w:ascii="仿宋_GB2312" w:hAnsi="仿宋_GB2312" w:cs="仿宋_GB2312" w:eastAsia="仿宋_GB2312"/>
                <w:sz w:val="21"/>
              </w:rPr>
              <w:t>标牌。</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）风速仪故障：查看机舱控制柜信息面板后，打开柜门，使用万用表电压档检测风速仪回路电压是否为</w:t>
            </w:r>
            <w:r>
              <w:rPr>
                <w:rFonts w:ascii="仿宋_GB2312" w:hAnsi="仿宋_GB2312" w:cs="仿宋_GB2312" w:eastAsia="仿宋_GB2312"/>
                <w:sz w:val="21"/>
              </w:rPr>
              <w:t>24V</w:t>
            </w:r>
            <w:r>
              <w:rPr>
                <w:rFonts w:ascii="仿宋_GB2312" w:hAnsi="仿宋_GB2312" w:cs="仿宋_GB2312" w:eastAsia="仿宋_GB2312"/>
                <w:sz w:val="21"/>
              </w:rPr>
              <w:t>标准值，依次测试带灯保险及电涌保护模块的通断状态；确认故障后打开机舱口瞭望口盖板，手动检查风速仪外观及运行状态；断开</w:t>
            </w:r>
            <w:r>
              <w:rPr>
                <w:rFonts w:ascii="仿宋_GB2312" w:hAnsi="仿宋_GB2312" w:cs="仿宋_GB2312" w:eastAsia="仿宋_GB2312"/>
                <w:sz w:val="21"/>
              </w:rPr>
              <w:t>11F5</w:t>
            </w:r>
            <w:r>
              <w:rPr>
                <w:rFonts w:ascii="仿宋_GB2312" w:hAnsi="仿宋_GB2312" w:cs="仿宋_GB2312" w:eastAsia="仿宋_GB2312"/>
                <w:sz w:val="21"/>
              </w:rPr>
              <w:t>断路器切断</w:t>
            </w:r>
            <w:r>
              <w:rPr>
                <w:rFonts w:ascii="仿宋_GB2312" w:hAnsi="仿宋_GB2312" w:cs="仿宋_GB2312" w:eastAsia="仿宋_GB2312"/>
                <w:sz w:val="21"/>
              </w:rPr>
              <w:t>24V</w:t>
            </w:r>
            <w:r>
              <w:rPr>
                <w:rFonts w:ascii="仿宋_GB2312" w:hAnsi="仿宋_GB2312" w:cs="仿宋_GB2312" w:eastAsia="仿宋_GB2312"/>
                <w:sz w:val="21"/>
              </w:rPr>
              <w:t>控制电源后，使用一字螺丝刀拆除损坏的电涌保护模块，安装新模块并完成紧固接线；恢复供电后通过控制面板验证风速仪功能恢复情况，最终提交竣工验收并清理现场工具。</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）变流器直流熔断器故障：通过塔基控制柜信息面板确认故障信息后，断开</w:t>
            </w:r>
            <w:r>
              <w:rPr>
                <w:rFonts w:ascii="仿宋_GB2312" w:hAnsi="仿宋_GB2312" w:cs="仿宋_GB2312" w:eastAsia="仿宋_GB2312"/>
                <w:sz w:val="21"/>
              </w:rPr>
              <w:t>11F1</w:t>
            </w:r>
            <w:r>
              <w:rPr>
                <w:rFonts w:ascii="仿宋_GB2312" w:hAnsi="仿宋_GB2312" w:cs="仿宋_GB2312" w:eastAsia="仿宋_GB2312"/>
                <w:sz w:val="21"/>
              </w:rPr>
              <w:t>变流器控制柜电源开关，拆除</w:t>
            </w:r>
            <w:r>
              <w:rPr>
                <w:rFonts w:ascii="仿宋_GB2312" w:hAnsi="仿宋_GB2312" w:cs="仿宋_GB2312" w:eastAsia="仿宋_GB2312"/>
                <w:sz w:val="21"/>
              </w:rPr>
              <w:t>2U1_</w:t>
            </w:r>
            <w:r>
              <w:rPr>
                <w:rFonts w:ascii="仿宋_GB2312" w:hAnsi="仿宋_GB2312" w:cs="仿宋_GB2312" w:eastAsia="仿宋_GB2312"/>
                <w:sz w:val="21"/>
              </w:rPr>
              <w:t>直流熔断器</w:t>
            </w:r>
            <w:r>
              <w:rPr>
                <w:rFonts w:ascii="仿宋_GB2312" w:hAnsi="仿宋_GB2312" w:cs="仿宋_GB2312" w:eastAsia="仿宋_GB2312"/>
                <w:sz w:val="21"/>
              </w:rPr>
              <w:t>2</w:t>
            </w:r>
            <w:r>
              <w:rPr>
                <w:rFonts w:ascii="仿宋_GB2312" w:hAnsi="仿宋_GB2312" w:cs="仿宋_GB2312" w:eastAsia="仿宋_GB2312"/>
                <w:sz w:val="21"/>
              </w:rPr>
              <w:t>触点连接线并取下故障触头；使用万用表欧姆档检测触头常闭状态，拆解旧触头后更换新部件并重新组装，完成触点与连接线安装；恢复熔断器至原位并闭合电源开关，通过信息面板验证故障消除后提交竣工验收，最终关闭柜门并将维护旋钮复位至</w:t>
            </w:r>
            <w:r>
              <w:rPr>
                <w:rFonts w:ascii="仿宋_GB2312" w:hAnsi="仿宋_GB2312" w:cs="仿宋_GB2312" w:eastAsia="仿宋_GB2312"/>
                <w:sz w:val="21"/>
              </w:rPr>
              <w:t>“</w:t>
            </w:r>
            <w:r>
              <w:rPr>
                <w:rFonts w:ascii="仿宋_GB2312" w:hAnsi="仿宋_GB2312" w:cs="仿宋_GB2312" w:eastAsia="仿宋_GB2312"/>
                <w:sz w:val="21"/>
              </w:rPr>
              <w:t>关</w:t>
            </w:r>
            <w:r>
              <w:rPr>
                <w:rFonts w:ascii="仿宋_GB2312" w:hAnsi="仿宋_GB2312" w:cs="仿宋_GB2312" w:eastAsia="仿宋_GB2312"/>
                <w:sz w:val="21"/>
              </w:rPr>
              <w:t>”</w:t>
            </w:r>
            <w:r>
              <w:rPr>
                <w:rFonts w:ascii="仿宋_GB2312" w:hAnsi="仿宋_GB2312" w:cs="仿宋_GB2312" w:eastAsia="仿宋_GB2312"/>
                <w:sz w:val="21"/>
              </w:rPr>
              <w:t>挡位。</w:t>
            </w:r>
          </w:p>
          <w:p>
            <w:pPr>
              <w:pStyle w:val="null3"/>
            </w:pP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rPr>
              <w:t>7.机电控制仿真软件</w:t>
            </w:r>
            <w:r>
              <w:rPr>
                <w:rFonts w:ascii="仿宋_GB2312" w:hAnsi="仿宋_GB2312" w:cs="仿宋_GB2312" w:eastAsia="仿宋_GB2312"/>
                <w:sz w:val="21"/>
                <w:b/>
              </w:rPr>
              <w:t>1套</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b/>
                <w:color w:val="000000"/>
              </w:rPr>
              <w:t>1.产品内容指标</w:t>
            </w:r>
          </w:p>
          <w:p>
            <w:pPr>
              <w:pStyle w:val="null3"/>
              <w:jc w:val="left"/>
            </w:pPr>
            <w:r>
              <w:rPr>
                <w:rFonts w:ascii="仿宋_GB2312" w:hAnsi="仿宋_GB2312" w:cs="仿宋_GB2312" w:eastAsia="仿宋_GB2312"/>
                <w:sz w:val="21"/>
              </w:rPr>
              <w:t>★软件可提供元器件库、控制对象库和仿真工作区，元器件库至少有200个元器件，主要包含三个类型元器件：电路元器件、液压元器件和气动元器件；电路器件中还包含有欧姆龙CPM1A、西门子S7-200及S7-1200、三菱FX2N及FX3U系列PLC等；控制对象库包括各种二维和三维基础控制对象；</w:t>
            </w:r>
          </w:p>
          <w:p>
            <w:pPr>
              <w:pStyle w:val="null3"/>
              <w:jc w:val="left"/>
            </w:pPr>
            <w:r>
              <w:rPr>
                <w:rFonts w:ascii="仿宋_GB2312" w:hAnsi="仿宋_GB2312" w:cs="仿宋_GB2312" w:eastAsia="仿宋_GB2312"/>
                <w:sz w:val="21"/>
              </w:rPr>
              <w:t>1.1 电路元器件主要包含：通用继电器、中间继电器、电流继电器、电压继电器、时间继电器、热继电器、接触器、按钮开关、万能转换开关、熔断器、传感器、电磁阀、限位开关、变频器、各种电源、变压器、桥式整流器、电磁吸盘、各种指示灯、数码管、各种电动机等；</w:t>
            </w:r>
          </w:p>
          <w:p>
            <w:pPr>
              <w:pStyle w:val="null3"/>
              <w:jc w:val="left"/>
            </w:pPr>
            <w:r>
              <w:rPr>
                <w:rFonts w:ascii="仿宋_GB2312" w:hAnsi="仿宋_GB2312" w:cs="仿宋_GB2312" w:eastAsia="仿宋_GB2312"/>
                <w:sz w:val="21"/>
              </w:rPr>
              <w:t>1.2 液压元器件主要包含：电磁式换向阀、液控式换向阀、油箱、单向阀、液压泵、调速阀、减压阀、压力继电器、溢流阀、节流阀、液压缸等；</w:t>
            </w:r>
          </w:p>
          <w:p>
            <w:pPr>
              <w:pStyle w:val="null3"/>
              <w:jc w:val="left"/>
            </w:pPr>
            <w:r>
              <w:rPr>
                <w:rFonts w:ascii="仿宋_GB2312" w:hAnsi="仿宋_GB2312" w:cs="仿宋_GB2312" w:eastAsia="仿宋_GB2312"/>
                <w:sz w:val="21"/>
              </w:rPr>
              <w:t>1.3 气动元器件主要包含：电磁式气动换向阀、气控式气动换向阀、气动单向阀、气压泵、气动调速阀、气动减压阀、气压继电器、溢流阀、气压缸等；</w:t>
            </w:r>
          </w:p>
          <w:p>
            <w:pPr>
              <w:pStyle w:val="null3"/>
              <w:jc w:val="left"/>
            </w:pPr>
            <w:r>
              <w:rPr>
                <w:rFonts w:ascii="仿宋_GB2312" w:hAnsi="仿宋_GB2312" w:cs="仿宋_GB2312" w:eastAsia="仿宋_GB2312"/>
                <w:sz w:val="21"/>
              </w:rPr>
              <w:t>1.4 基础控制对象主要包含：四节传送带控制、自动配料装车系统控制、十字路口交通灯控制、水塔水位控制、天塔之光控制、机械手控制、多种液体混合装置控制、数码显示控制，音乐喷泉控制、四层电梯等（数量不少于70个）。</w:t>
            </w:r>
          </w:p>
          <w:p>
            <w:pPr>
              <w:pStyle w:val="null3"/>
              <w:jc w:val="left"/>
            </w:pPr>
            <w:r>
              <w:rPr>
                <w:rFonts w:ascii="仿宋_GB2312" w:hAnsi="仿宋_GB2312" w:cs="仿宋_GB2312" w:eastAsia="仿宋_GB2312"/>
                <w:sz w:val="21"/>
                <w:b/>
                <w:color w:val="000000"/>
              </w:rPr>
              <w:t>2.产品功能技术指标</w:t>
            </w:r>
          </w:p>
          <w:p>
            <w:pPr>
              <w:pStyle w:val="null3"/>
              <w:jc w:val="left"/>
            </w:pPr>
            <w:r>
              <w:rPr>
                <w:rFonts w:ascii="仿宋_GB2312" w:hAnsi="仿宋_GB2312" w:cs="仿宋_GB2312" w:eastAsia="仿宋_GB2312"/>
                <w:sz w:val="21"/>
              </w:rPr>
              <w:t>2.1 ★可以从三大类型元器件中任意选取所需的元件在仿真工作区自主搭建各种控制应用系统，软件会根据所搭建系统上各元器件的属性及搭建的线路实时计算，可通过万用表、钳形表等虚拟工具实时的测量系统中的电压、电流及电阻值；</w:t>
            </w:r>
          </w:p>
          <w:p>
            <w:pPr>
              <w:pStyle w:val="null3"/>
              <w:jc w:val="left"/>
            </w:pPr>
            <w:r>
              <w:rPr>
                <w:rFonts w:ascii="仿宋_GB2312" w:hAnsi="仿宋_GB2312" w:cs="仿宋_GB2312" w:eastAsia="仿宋_GB2312"/>
                <w:sz w:val="21"/>
              </w:rPr>
              <w:t>2.2 ★软件中三种类型的PLC均提供相应的程序编辑器，可根据所需搭建系统的控制要求自由的编辑PLC程序，并可以对用户编制的程序进行自动、可视化的评判；</w:t>
            </w:r>
          </w:p>
          <w:p>
            <w:pPr>
              <w:pStyle w:val="null3"/>
              <w:jc w:val="left"/>
            </w:pPr>
            <w:r>
              <w:rPr>
                <w:rFonts w:ascii="仿宋_GB2312" w:hAnsi="仿宋_GB2312" w:cs="仿宋_GB2312" w:eastAsia="仿宋_GB2312"/>
                <w:sz w:val="21"/>
              </w:rPr>
              <w:t>2.3 ★软件提供电路故障设置功能，软件已经预设了电路元器件可能会出现的故障点，教师只需根据教学的需要在控制电路中自由选择所需设故的元器件或导线，勾选所需设置的故障点来制作故障文件，且可选择不同的元器件故障点来组合设置故障，从而制作大量的故障文件供学生进行排故的练习；</w:t>
            </w:r>
          </w:p>
          <w:p>
            <w:pPr>
              <w:pStyle w:val="null3"/>
              <w:jc w:val="left"/>
            </w:pPr>
            <w:r>
              <w:rPr>
                <w:rFonts w:ascii="仿宋_GB2312" w:hAnsi="仿宋_GB2312" w:cs="仿宋_GB2312" w:eastAsia="仿宋_GB2312"/>
                <w:sz w:val="21"/>
              </w:rPr>
              <w:t>2.4 软件中的三维控制对象提供了对象与控制系统的对应表，可将控制对象中的相关部件与控制中相关元器件做一一对应，使所搭建的控制系统能够控制对象的执行动作，通过对象的运行效果直观的放映控制系统的正确与否；</w:t>
            </w:r>
          </w:p>
          <w:p>
            <w:pPr>
              <w:pStyle w:val="null3"/>
              <w:jc w:val="left"/>
            </w:pPr>
            <w:r>
              <w:rPr>
                <w:rFonts w:ascii="仿宋_GB2312" w:hAnsi="仿宋_GB2312" w:cs="仿宋_GB2312" w:eastAsia="仿宋_GB2312"/>
                <w:sz w:val="21"/>
                <w:b/>
                <w:color w:val="000000"/>
              </w:rPr>
              <w:t>3.实训项目</w:t>
            </w:r>
          </w:p>
          <w:p>
            <w:pPr>
              <w:pStyle w:val="null3"/>
              <w:jc w:val="left"/>
            </w:pPr>
            <w:r>
              <w:rPr>
                <w:rFonts w:ascii="仿宋_GB2312" w:hAnsi="仿宋_GB2312" w:cs="仿宋_GB2312" w:eastAsia="仿宋_GB2312"/>
                <w:sz w:val="21"/>
                <w:b/>
              </w:rPr>
              <w:t>3.</w:t>
            </w:r>
            <w:r>
              <w:rPr>
                <w:rFonts w:ascii="仿宋_GB2312" w:hAnsi="仿宋_GB2312" w:cs="仿宋_GB2312" w:eastAsia="仿宋_GB2312"/>
                <w:sz w:val="21"/>
                <w:b/>
              </w:rPr>
              <w:t>1电气控制类</w:t>
            </w:r>
          </w:p>
          <w:p>
            <w:pPr>
              <w:pStyle w:val="null3"/>
              <w:jc w:val="left"/>
            </w:pPr>
            <w:r>
              <w:rPr>
                <w:rFonts w:ascii="仿宋_GB2312" w:hAnsi="仿宋_GB2312" w:cs="仿宋_GB2312" w:eastAsia="仿宋_GB2312"/>
                <w:sz w:val="21"/>
              </w:rPr>
              <w:t>1.三相异步电机手动控制原理图</w:t>
            </w:r>
          </w:p>
          <w:p>
            <w:pPr>
              <w:pStyle w:val="null3"/>
              <w:jc w:val="left"/>
            </w:pPr>
            <w:r>
              <w:rPr>
                <w:rFonts w:ascii="仿宋_GB2312" w:hAnsi="仿宋_GB2312" w:cs="仿宋_GB2312" w:eastAsia="仿宋_GB2312"/>
                <w:sz w:val="21"/>
              </w:rPr>
              <w:t>2.三相异步电机手动控制接线安装图</w:t>
            </w:r>
          </w:p>
          <w:p>
            <w:pPr>
              <w:pStyle w:val="null3"/>
              <w:jc w:val="left"/>
            </w:pPr>
            <w:r>
              <w:rPr>
                <w:rFonts w:ascii="仿宋_GB2312" w:hAnsi="仿宋_GB2312" w:cs="仿宋_GB2312" w:eastAsia="仿宋_GB2312"/>
                <w:sz w:val="21"/>
              </w:rPr>
              <w:t>3.三相异步电机点动控制原理图</w:t>
            </w:r>
          </w:p>
          <w:p>
            <w:pPr>
              <w:pStyle w:val="null3"/>
              <w:jc w:val="left"/>
            </w:pPr>
            <w:r>
              <w:rPr>
                <w:rFonts w:ascii="仿宋_GB2312" w:hAnsi="仿宋_GB2312" w:cs="仿宋_GB2312" w:eastAsia="仿宋_GB2312"/>
                <w:sz w:val="21"/>
              </w:rPr>
              <w:t>4.三相异步电机点动控制接线安装图</w:t>
            </w:r>
          </w:p>
          <w:p>
            <w:pPr>
              <w:pStyle w:val="null3"/>
              <w:jc w:val="left"/>
            </w:pPr>
            <w:r>
              <w:rPr>
                <w:rFonts w:ascii="仿宋_GB2312" w:hAnsi="仿宋_GB2312" w:cs="仿宋_GB2312" w:eastAsia="仿宋_GB2312"/>
                <w:sz w:val="21"/>
              </w:rPr>
              <w:t>5.三相异步电机长动动控制原理图</w:t>
            </w:r>
          </w:p>
          <w:p>
            <w:pPr>
              <w:pStyle w:val="null3"/>
              <w:jc w:val="left"/>
            </w:pPr>
            <w:r>
              <w:rPr>
                <w:rFonts w:ascii="仿宋_GB2312" w:hAnsi="仿宋_GB2312" w:cs="仿宋_GB2312" w:eastAsia="仿宋_GB2312"/>
                <w:sz w:val="21"/>
              </w:rPr>
              <w:t>6.三相异步电机长动控制接线安装图</w:t>
            </w:r>
          </w:p>
          <w:p>
            <w:pPr>
              <w:pStyle w:val="null3"/>
              <w:jc w:val="left"/>
            </w:pPr>
            <w:r>
              <w:rPr>
                <w:rFonts w:ascii="仿宋_GB2312" w:hAnsi="仿宋_GB2312" w:cs="仿宋_GB2312" w:eastAsia="仿宋_GB2312"/>
                <w:sz w:val="21"/>
              </w:rPr>
              <w:t>7.三相异步电机点动及长动动控制原理图</w:t>
            </w:r>
          </w:p>
          <w:p>
            <w:pPr>
              <w:pStyle w:val="null3"/>
              <w:jc w:val="left"/>
            </w:pPr>
            <w:r>
              <w:rPr>
                <w:rFonts w:ascii="仿宋_GB2312" w:hAnsi="仿宋_GB2312" w:cs="仿宋_GB2312" w:eastAsia="仿宋_GB2312"/>
                <w:sz w:val="21"/>
              </w:rPr>
              <w:t>8.三相异步电机点动及长动控制接线安装图</w:t>
            </w:r>
          </w:p>
          <w:p>
            <w:pPr>
              <w:pStyle w:val="null3"/>
              <w:jc w:val="left"/>
            </w:pPr>
            <w:r>
              <w:rPr>
                <w:rFonts w:ascii="仿宋_GB2312" w:hAnsi="仿宋_GB2312" w:cs="仿宋_GB2312" w:eastAsia="仿宋_GB2312"/>
                <w:sz w:val="21"/>
              </w:rPr>
              <w:t>9.接触器互锁正反转控制线路原理图</w:t>
            </w:r>
          </w:p>
          <w:p>
            <w:pPr>
              <w:pStyle w:val="null3"/>
              <w:jc w:val="left"/>
            </w:pPr>
            <w:r>
              <w:rPr>
                <w:rFonts w:ascii="仿宋_GB2312" w:hAnsi="仿宋_GB2312" w:cs="仿宋_GB2312" w:eastAsia="仿宋_GB2312"/>
                <w:sz w:val="21"/>
              </w:rPr>
              <w:t>10.接触器互锁正反转控制线路接线安装图</w:t>
            </w:r>
          </w:p>
          <w:p>
            <w:pPr>
              <w:pStyle w:val="null3"/>
              <w:jc w:val="left"/>
            </w:pPr>
            <w:r>
              <w:rPr>
                <w:rFonts w:ascii="仿宋_GB2312" w:hAnsi="仿宋_GB2312" w:cs="仿宋_GB2312" w:eastAsia="仿宋_GB2312"/>
                <w:sz w:val="21"/>
              </w:rPr>
              <w:t>11.按钮互锁正反转控制线路原理图</w:t>
            </w:r>
          </w:p>
          <w:p>
            <w:pPr>
              <w:pStyle w:val="null3"/>
              <w:jc w:val="left"/>
            </w:pPr>
            <w:r>
              <w:rPr>
                <w:rFonts w:ascii="仿宋_GB2312" w:hAnsi="仿宋_GB2312" w:cs="仿宋_GB2312" w:eastAsia="仿宋_GB2312"/>
                <w:sz w:val="21"/>
              </w:rPr>
              <w:t>12.按钮互锁正反转控制线路接线安装图</w:t>
            </w:r>
          </w:p>
          <w:p>
            <w:pPr>
              <w:pStyle w:val="null3"/>
              <w:jc w:val="left"/>
            </w:pPr>
            <w:r>
              <w:rPr>
                <w:rFonts w:ascii="仿宋_GB2312" w:hAnsi="仿宋_GB2312" w:cs="仿宋_GB2312" w:eastAsia="仿宋_GB2312"/>
                <w:sz w:val="21"/>
              </w:rPr>
              <w:t>13.双重互锁正反转控制线路原理图</w:t>
            </w:r>
          </w:p>
          <w:p>
            <w:pPr>
              <w:pStyle w:val="null3"/>
              <w:jc w:val="left"/>
            </w:pPr>
            <w:r>
              <w:rPr>
                <w:rFonts w:ascii="仿宋_GB2312" w:hAnsi="仿宋_GB2312" w:cs="仿宋_GB2312" w:eastAsia="仿宋_GB2312"/>
                <w:sz w:val="21"/>
              </w:rPr>
              <w:t>14.双重互锁正反转控制线路接线安装图</w:t>
            </w:r>
          </w:p>
          <w:p>
            <w:pPr>
              <w:pStyle w:val="null3"/>
              <w:jc w:val="left"/>
            </w:pPr>
            <w:r>
              <w:rPr>
                <w:rFonts w:ascii="仿宋_GB2312" w:hAnsi="仿宋_GB2312" w:cs="仿宋_GB2312" w:eastAsia="仿宋_GB2312"/>
                <w:sz w:val="21"/>
              </w:rPr>
              <w:t>15.自动往返控制线路原理图</w:t>
            </w:r>
          </w:p>
          <w:p>
            <w:pPr>
              <w:pStyle w:val="null3"/>
              <w:jc w:val="left"/>
            </w:pPr>
            <w:r>
              <w:rPr>
                <w:rFonts w:ascii="仿宋_GB2312" w:hAnsi="仿宋_GB2312" w:cs="仿宋_GB2312" w:eastAsia="仿宋_GB2312"/>
                <w:sz w:val="21"/>
              </w:rPr>
              <w:t>16.自动往返控制线路接线安装图</w:t>
            </w:r>
          </w:p>
          <w:p>
            <w:pPr>
              <w:pStyle w:val="null3"/>
              <w:jc w:val="left"/>
            </w:pPr>
            <w:r>
              <w:rPr>
                <w:rFonts w:ascii="仿宋_GB2312" w:hAnsi="仿宋_GB2312" w:cs="仿宋_GB2312" w:eastAsia="仿宋_GB2312"/>
                <w:sz w:val="21"/>
              </w:rPr>
              <w:t>17.定子绕组串电阻降压起动控制线路原理图</w:t>
            </w:r>
          </w:p>
          <w:p>
            <w:pPr>
              <w:pStyle w:val="null3"/>
              <w:jc w:val="left"/>
            </w:pPr>
            <w:r>
              <w:rPr>
                <w:rFonts w:ascii="仿宋_GB2312" w:hAnsi="仿宋_GB2312" w:cs="仿宋_GB2312" w:eastAsia="仿宋_GB2312"/>
                <w:sz w:val="21"/>
              </w:rPr>
              <w:t>18.定子绕组串电阻降压起动控制线路接线安装图</w:t>
            </w:r>
          </w:p>
          <w:p>
            <w:pPr>
              <w:pStyle w:val="null3"/>
              <w:jc w:val="left"/>
            </w:pPr>
            <w:r>
              <w:rPr>
                <w:rFonts w:ascii="仿宋_GB2312" w:hAnsi="仿宋_GB2312" w:cs="仿宋_GB2312" w:eastAsia="仿宋_GB2312"/>
                <w:sz w:val="21"/>
              </w:rPr>
              <w:t>19.时间继电器控制Y-△降压启动控制线路原理图</w:t>
            </w:r>
          </w:p>
          <w:p>
            <w:pPr>
              <w:pStyle w:val="null3"/>
              <w:jc w:val="left"/>
            </w:pPr>
            <w:r>
              <w:rPr>
                <w:rFonts w:ascii="仿宋_GB2312" w:hAnsi="仿宋_GB2312" w:cs="仿宋_GB2312" w:eastAsia="仿宋_GB2312"/>
                <w:sz w:val="21"/>
              </w:rPr>
              <w:t>20.时间继电器控制Y-△降压启动控制线路接线安装图</w:t>
            </w:r>
          </w:p>
          <w:p>
            <w:pPr>
              <w:pStyle w:val="null3"/>
              <w:jc w:val="left"/>
            </w:pPr>
            <w:r>
              <w:rPr>
                <w:rFonts w:ascii="仿宋_GB2312" w:hAnsi="仿宋_GB2312" w:cs="仿宋_GB2312" w:eastAsia="仿宋_GB2312"/>
                <w:sz w:val="21"/>
              </w:rPr>
              <w:t>21.单向起动反接制动控制线路原理图</w:t>
            </w:r>
          </w:p>
          <w:p>
            <w:pPr>
              <w:pStyle w:val="null3"/>
              <w:jc w:val="left"/>
            </w:pPr>
            <w:r>
              <w:rPr>
                <w:rFonts w:ascii="仿宋_GB2312" w:hAnsi="仿宋_GB2312" w:cs="仿宋_GB2312" w:eastAsia="仿宋_GB2312"/>
                <w:sz w:val="21"/>
              </w:rPr>
              <w:t>22.单向起动反接制动控制线路接线安装图</w:t>
            </w:r>
          </w:p>
          <w:p>
            <w:pPr>
              <w:pStyle w:val="null3"/>
              <w:jc w:val="left"/>
            </w:pPr>
            <w:r>
              <w:rPr>
                <w:rFonts w:ascii="仿宋_GB2312" w:hAnsi="仿宋_GB2312" w:cs="仿宋_GB2312" w:eastAsia="仿宋_GB2312"/>
                <w:sz w:val="21"/>
              </w:rPr>
              <w:t>23.两台电机顺序启动，逆序停止</w:t>
            </w:r>
          </w:p>
          <w:p>
            <w:pPr>
              <w:pStyle w:val="null3"/>
              <w:jc w:val="left"/>
            </w:pPr>
            <w:r>
              <w:rPr>
                <w:rFonts w:ascii="仿宋_GB2312" w:hAnsi="仿宋_GB2312" w:cs="仿宋_GB2312" w:eastAsia="仿宋_GB2312"/>
                <w:sz w:val="21"/>
              </w:rPr>
              <w:t>24.双速电机控制电路</w:t>
            </w:r>
          </w:p>
          <w:p>
            <w:pPr>
              <w:pStyle w:val="null3"/>
              <w:jc w:val="left"/>
            </w:pPr>
            <w:r>
              <w:rPr>
                <w:rFonts w:ascii="仿宋_GB2312" w:hAnsi="仿宋_GB2312" w:cs="仿宋_GB2312" w:eastAsia="仿宋_GB2312"/>
                <w:sz w:val="21"/>
                <w:b/>
              </w:rPr>
              <w:t>3.2可编程控制器类</w:t>
            </w:r>
          </w:p>
          <w:p>
            <w:pPr>
              <w:pStyle w:val="null3"/>
              <w:jc w:val="left"/>
            </w:pPr>
            <w:r>
              <w:rPr>
                <w:rFonts w:ascii="仿宋_GB2312" w:hAnsi="仿宋_GB2312" w:cs="仿宋_GB2312" w:eastAsia="仿宋_GB2312"/>
                <w:sz w:val="21"/>
                <w:color w:val="000000"/>
              </w:rPr>
              <w:t>1.三菱PLC控制Y-△降压启动控制线路</w:t>
            </w:r>
          </w:p>
          <w:p>
            <w:pPr>
              <w:pStyle w:val="null3"/>
              <w:jc w:val="left"/>
            </w:pPr>
            <w:r>
              <w:rPr>
                <w:rFonts w:ascii="仿宋_GB2312" w:hAnsi="仿宋_GB2312" w:cs="仿宋_GB2312" w:eastAsia="仿宋_GB2312"/>
                <w:sz w:val="21"/>
                <w:color w:val="000000"/>
              </w:rPr>
              <w:t>2.三菱PLC控制电动机点动及连续</w:t>
            </w:r>
          </w:p>
          <w:p>
            <w:pPr>
              <w:pStyle w:val="null3"/>
              <w:jc w:val="left"/>
            </w:pPr>
            <w:r>
              <w:rPr>
                <w:rFonts w:ascii="仿宋_GB2312" w:hAnsi="仿宋_GB2312" w:cs="仿宋_GB2312" w:eastAsia="仿宋_GB2312"/>
                <w:sz w:val="21"/>
                <w:color w:val="000000"/>
              </w:rPr>
              <w:t>3.三菱PLC控制电动机点动控制</w:t>
            </w:r>
          </w:p>
          <w:p>
            <w:pPr>
              <w:pStyle w:val="null3"/>
              <w:jc w:val="left"/>
            </w:pPr>
            <w:r>
              <w:rPr>
                <w:rFonts w:ascii="仿宋_GB2312" w:hAnsi="仿宋_GB2312" w:cs="仿宋_GB2312" w:eastAsia="仿宋_GB2312"/>
                <w:sz w:val="21"/>
                <w:color w:val="000000"/>
              </w:rPr>
              <w:t>4.三菱PLC控制电动机正反转控制正反转控制电路</w:t>
            </w:r>
          </w:p>
          <w:p>
            <w:pPr>
              <w:pStyle w:val="null3"/>
              <w:jc w:val="left"/>
            </w:pPr>
            <w:r>
              <w:rPr>
                <w:rFonts w:ascii="仿宋_GB2312" w:hAnsi="仿宋_GB2312" w:cs="仿宋_GB2312" w:eastAsia="仿宋_GB2312"/>
                <w:sz w:val="21"/>
                <w:color w:val="000000"/>
              </w:rPr>
              <w:t>5.三菱PLC控制动力滑台</w:t>
            </w:r>
          </w:p>
          <w:p>
            <w:pPr>
              <w:pStyle w:val="null3"/>
              <w:jc w:val="left"/>
            </w:pPr>
            <w:r>
              <w:rPr>
                <w:rFonts w:ascii="仿宋_GB2312" w:hAnsi="仿宋_GB2312" w:cs="仿宋_GB2312" w:eastAsia="仿宋_GB2312"/>
                <w:sz w:val="21"/>
                <w:color w:val="000000"/>
              </w:rPr>
              <w:t>6.三菱PLC控制多台电机顺序控制运行</w:t>
            </w:r>
          </w:p>
          <w:p>
            <w:pPr>
              <w:pStyle w:val="null3"/>
              <w:jc w:val="left"/>
            </w:pPr>
            <w:r>
              <w:rPr>
                <w:rFonts w:ascii="仿宋_GB2312" w:hAnsi="仿宋_GB2312" w:cs="仿宋_GB2312" w:eastAsia="仿宋_GB2312"/>
                <w:sz w:val="21"/>
                <w:color w:val="000000"/>
              </w:rPr>
              <w:t>7.三菱PLC控制工作台自动往返控制线路</w:t>
            </w:r>
          </w:p>
          <w:p>
            <w:pPr>
              <w:pStyle w:val="null3"/>
              <w:jc w:val="left"/>
            </w:pPr>
            <w:r>
              <w:rPr>
                <w:rFonts w:ascii="仿宋_GB2312" w:hAnsi="仿宋_GB2312" w:cs="仿宋_GB2312" w:eastAsia="仿宋_GB2312"/>
                <w:sz w:val="21"/>
                <w:color w:val="000000"/>
              </w:rPr>
              <w:t>8.三菱PLC控制货物升降梯</w:t>
            </w:r>
          </w:p>
          <w:p>
            <w:pPr>
              <w:pStyle w:val="null3"/>
              <w:jc w:val="left"/>
            </w:pPr>
            <w:r>
              <w:rPr>
                <w:rFonts w:ascii="仿宋_GB2312" w:hAnsi="仿宋_GB2312" w:cs="仿宋_GB2312" w:eastAsia="仿宋_GB2312"/>
                <w:sz w:val="21"/>
                <w:color w:val="000000"/>
              </w:rPr>
              <w:t>9.三菱PLC控制机械手-工位</w:t>
            </w:r>
          </w:p>
          <w:p>
            <w:pPr>
              <w:pStyle w:val="null3"/>
              <w:jc w:val="left"/>
            </w:pPr>
            <w:r>
              <w:rPr>
                <w:rFonts w:ascii="仿宋_GB2312" w:hAnsi="仿宋_GB2312" w:cs="仿宋_GB2312" w:eastAsia="仿宋_GB2312"/>
                <w:sz w:val="21"/>
                <w:color w:val="000000"/>
              </w:rPr>
              <w:t>10.三菱PLC控制机械手液压系统</w:t>
            </w:r>
          </w:p>
          <w:p>
            <w:pPr>
              <w:pStyle w:val="null3"/>
              <w:jc w:val="left"/>
            </w:pPr>
            <w:r>
              <w:rPr>
                <w:rFonts w:ascii="仿宋_GB2312" w:hAnsi="仿宋_GB2312" w:cs="仿宋_GB2312" w:eastAsia="仿宋_GB2312"/>
                <w:sz w:val="21"/>
                <w:color w:val="000000"/>
              </w:rPr>
              <w:t>11.三菱PLC控制机械手运行-传送带</w:t>
            </w:r>
          </w:p>
          <w:p>
            <w:pPr>
              <w:pStyle w:val="null3"/>
              <w:jc w:val="left"/>
            </w:pPr>
            <w:r>
              <w:rPr>
                <w:rFonts w:ascii="仿宋_GB2312" w:hAnsi="仿宋_GB2312" w:cs="仿宋_GB2312" w:eastAsia="仿宋_GB2312"/>
                <w:sz w:val="21"/>
                <w:color w:val="000000"/>
              </w:rPr>
              <w:t>12.三菱PLC控制剪板机</w:t>
            </w:r>
          </w:p>
          <w:p>
            <w:pPr>
              <w:pStyle w:val="null3"/>
              <w:jc w:val="left"/>
            </w:pPr>
            <w:r>
              <w:rPr>
                <w:rFonts w:ascii="仿宋_GB2312" w:hAnsi="仿宋_GB2312" w:cs="仿宋_GB2312" w:eastAsia="仿宋_GB2312"/>
                <w:sz w:val="21"/>
                <w:color w:val="000000"/>
              </w:rPr>
              <w:t>13.三菱PLC控制交通灯运行线路(二维)</w:t>
            </w:r>
          </w:p>
          <w:p>
            <w:pPr>
              <w:pStyle w:val="null3"/>
              <w:jc w:val="left"/>
            </w:pPr>
            <w:r>
              <w:rPr>
                <w:rFonts w:ascii="仿宋_GB2312" w:hAnsi="仿宋_GB2312" w:cs="仿宋_GB2312" w:eastAsia="仿宋_GB2312"/>
                <w:sz w:val="21"/>
                <w:color w:val="000000"/>
              </w:rPr>
              <w:t>14.三菱PLC控制两电机延时顺序启停</w:t>
            </w:r>
          </w:p>
          <w:p>
            <w:pPr>
              <w:pStyle w:val="null3"/>
              <w:jc w:val="left"/>
            </w:pPr>
            <w:r>
              <w:rPr>
                <w:rFonts w:ascii="仿宋_GB2312" w:hAnsi="仿宋_GB2312" w:cs="仿宋_GB2312" w:eastAsia="仿宋_GB2312"/>
                <w:sz w:val="21"/>
                <w:color w:val="000000"/>
              </w:rPr>
              <w:t>15.三菱PLC控制两台电动机顺序依次启动停止</w:t>
            </w:r>
          </w:p>
          <w:p>
            <w:pPr>
              <w:pStyle w:val="null3"/>
              <w:jc w:val="left"/>
            </w:pPr>
            <w:r>
              <w:rPr>
                <w:rFonts w:ascii="仿宋_GB2312" w:hAnsi="仿宋_GB2312" w:cs="仿宋_GB2312" w:eastAsia="仿宋_GB2312"/>
                <w:sz w:val="21"/>
                <w:color w:val="000000"/>
              </w:rPr>
              <w:t>16.三菱PLC控制流水灯流动显示</w:t>
            </w:r>
          </w:p>
          <w:p>
            <w:pPr>
              <w:pStyle w:val="null3"/>
              <w:jc w:val="left"/>
            </w:pPr>
            <w:r>
              <w:rPr>
                <w:rFonts w:ascii="仿宋_GB2312" w:hAnsi="仿宋_GB2312" w:cs="仿宋_GB2312" w:eastAsia="仿宋_GB2312"/>
                <w:sz w:val="21"/>
                <w:color w:val="000000"/>
              </w:rPr>
              <w:t>17.三菱PLC控制平面传送带</w:t>
            </w:r>
          </w:p>
          <w:p>
            <w:pPr>
              <w:pStyle w:val="null3"/>
              <w:jc w:val="left"/>
            </w:pPr>
            <w:r>
              <w:rPr>
                <w:rFonts w:ascii="仿宋_GB2312" w:hAnsi="仿宋_GB2312" w:cs="仿宋_GB2312" w:eastAsia="仿宋_GB2312"/>
                <w:sz w:val="21"/>
                <w:color w:val="000000"/>
              </w:rPr>
              <w:t>18.三菱PLC控制气动机械手</w:t>
            </w:r>
          </w:p>
          <w:p>
            <w:pPr>
              <w:pStyle w:val="null3"/>
              <w:jc w:val="left"/>
            </w:pPr>
            <w:r>
              <w:rPr>
                <w:rFonts w:ascii="仿宋_GB2312" w:hAnsi="仿宋_GB2312" w:cs="仿宋_GB2312" w:eastAsia="仿宋_GB2312"/>
                <w:sz w:val="21"/>
                <w:color w:val="000000"/>
              </w:rPr>
              <w:t>19.三菱PLC控制抢答器带数码显示</w:t>
            </w:r>
          </w:p>
          <w:p>
            <w:pPr>
              <w:pStyle w:val="null3"/>
              <w:jc w:val="left"/>
            </w:pPr>
            <w:r>
              <w:rPr>
                <w:rFonts w:ascii="仿宋_GB2312" w:hAnsi="仿宋_GB2312" w:cs="仿宋_GB2312" w:eastAsia="仿宋_GB2312"/>
                <w:sz w:val="21"/>
                <w:color w:val="000000"/>
              </w:rPr>
              <w:t>20.三菱PLC控制十字路口交通灯</w:t>
            </w:r>
          </w:p>
          <w:p>
            <w:pPr>
              <w:pStyle w:val="null3"/>
              <w:jc w:val="left"/>
            </w:pPr>
            <w:r>
              <w:rPr>
                <w:rFonts w:ascii="仿宋_GB2312" w:hAnsi="仿宋_GB2312" w:cs="仿宋_GB2312" w:eastAsia="仿宋_GB2312"/>
                <w:sz w:val="21"/>
                <w:color w:val="000000"/>
              </w:rPr>
              <w:t>21.三菱PLC控制数码管显示</w:t>
            </w:r>
          </w:p>
          <w:p>
            <w:pPr>
              <w:pStyle w:val="null3"/>
              <w:jc w:val="left"/>
            </w:pPr>
            <w:r>
              <w:rPr>
                <w:rFonts w:ascii="仿宋_GB2312" w:hAnsi="仿宋_GB2312" w:cs="仿宋_GB2312" w:eastAsia="仿宋_GB2312"/>
                <w:sz w:val="21"/>
                <w:color w:val="000000"/>
              </w:rPr>
              <w:t>22.三菱PLC控制双层停车场</w:t>
            </w:r>
          </w:p>
          <w:p>
            <w:pPr>
              <w:pStyle w:val="null3"/>
              <w:jc w:val="left"/>
            </w:pPr>
            <w:r>
              <w:rPr>
                <w:rFonts w:ascii="仿宋_GB2312" w:hAnsi="仿宋_GB2312" w:cs="仿宋_GB2312" w:eastAsia="仿宋_GB2312"/>
                <w:sz w:val="21"/>
                <w:color w:val="000000"/>
              </w:rPr>
              <w:t>23.三菱PLC控制水塔水位装置</w:t>
            </w:r>
          </w:p>
          <w:p>
            <w:pPr>
              <w:pStyle w:val="null3"/>
              <w:jc w:val="left"/>
            </w:pPr>
            <w:r>
              <w:rPr>
                <w:rFonts w:ascii="仿宋_GB2312" w:hAnsi="仿宋_GB2312" w:cs="仿宋_GB2312" w:eastAsia="仿宋_GB2312"/>
                <w:sz w:val="21"/>
                <w:color w:val="000000"/>
              </w:rPr>
              <w:t>24.三菱PLC控制四节传送带</w:t>
            </w:r>
          </w:p>
          <w:p>
            <w:pPr>
              <w:pStyle w:val="null3"/>
              <w:jc w:val="left"/>
            </w:pPr>
            <w:r>
              <w:rPr>
                <w:rFonts w:ascii="仿宋_GB2312" w:hAnsi="仿宋_GB2312" w:cs="仿宋_GB2312" w:eastAsia="仿宋_GB2312"/>
                <w:sz w:val="21"/>
                <w:color w:val="000000"/>
              </w:rPr>
              <w:t>25.三菱PLC控制天塔之光控制系统</w:t>
            </w:r>
          </w:p>
          <w:p>
            <w:pPr>
              <w:pStyle w:val="null3"/>
              <w:jc w:val="left"/>
            </w:pPr>
            <w:r>
              <w:rPr>
                <w:rFonts w:ascii="仿宋_GB2312" w:hAnsi="仿宋_GB2312" w:cs="仿宋_GB2312" w:eastAsia="仿宋_GB2312"/>
                <w:sz w:val="21"/>
                <w:color w:val="000000"/>
              </w:rPr>
              <w:t>26.三菱PLC控制小车自动往返运行电路</w:t>
            </w:r>
          </w:p>
          <w:p>
            <w:pPr>
              <w:pStyle w:val="null3"/>
              <w:jc w:val="left"/>
            </w:pPr>
            <w:r>
              <w:rPr>
                <w:rFonts w:ascii="仿宋_GB2312" w:hAnsi="仿宋_GB2312" w:cs="仿宋_GB2312" w:eastAsia="仿宋_GB2312"/>
                <w:sz w:val="21"/>
                <w:color w:val="000000"/>
              </w:rPr>
              <w:t>27.三菱PLC控制液体混合装置</w:t>
            </w:r>
          </w:p>
          <w:p>
            <w:pPr>
              <w:pStyle w:val="null3"/>
              <w:jc w:val="left"/>
            </w:pPr>
            <w:r>
              <w:rPr>
                <w:rFonts w:ascii="仿宋_GB2312" w:hAnsi="仿宋_GB2312" w:cs="仿宋_GB2312" w:eastAsia="仿宋_GB2312"/>
                <w:sz w:val="21"/>
                <w:color w:val="000000"/>
              </w:rPr>
              <w:t>28.三菱PLC控制液压挖机</w:t>
            </w:r>
          </w:p>
          <w:p>
            <w:pPr>
              <w:pStyle w:val="null3"/>
              <w:jc w:val="left"/>
            </w:pPr>
            <w:r>
              <w:rPr>
                <w:rFonts w:ascii="仿宋_GB2312" w:hAnsi="仿宋_GB2312" w:cs="仿宋_GB2312" w:eastAsia="仿宋_GB2312"/>
                <w:sz w:val="21"/>
                <w:color w:val="000000"/>
              </w:rPr>
              <w:t>29.三菱PLC控制异步电动机按钮接触器双重互锁的正反转</w:t>
            </w:r>
          </w:p>
          <w:p>
            <w:pPr>
              <w:pStyle w:val="null3"/>
              <w:jc w:val="left"/>
            </w:pPr>
            <w:r>
              <w:rPr>
                <w:rFonts w:ascii="仿宋_GB2312" w:hAnsi="仿宋_GB2312" w:cs="仿宋_GB2312" w:eastAsia="仿宋_GB2312"/>
                <w:sz w:val="21"/>
                <w:color w:val="000000"/>
              </w:rPr>
              <w:t>30.三菱PLC控制音乐喷泉</w:t>
            </w:r>
          </w:p>
          <w:p>
            <w:pPr>
              <w:pStyle w:val="null3"/>
              <w:jc w:val="left"/>
            </w:pPr>
            <w:r>
              <w:rPr>
                <w:rFonts w:ascii="仿宋_GB2312" w:hAnsi="仿宋_GB2312" w:cs="仿宋_GB2312" w:eastAsia="仿宋_GB2312"/>
                <w:sz w:val="21"/>
                <w:color w:val="000000"/>
              </w:rPr>
              <w:t>31.三菱PLC控制自动剪板机（二维）</w:t>
            </w:r>
          </w:p>
          <w:p>
            <w:pPr>
              <w:pStyle w:val="null3"/>
              <w:jc w:val="left"/>
            </w:pPr>
            <w:r>
              <w:rPr>
                <w:rFonts w:ascii="仿宋_GB2312" w:hAnsi="仿宋_GB2312" w:cs="仿宋_GB2312" w:eastAsia="仿宋_GB2312"/>
                <w:sz w:val="21"/>
                <w:color w:val="000000"/>
              </w:rPr>
              <w:t>32.三菱PLC控制自动门</w:t>
            </w:r>
          </w:p>
          <w:p>
            <w:pPr>
              <w:pStyle w:val="null3"/>
              <w:jc w:val="left"/>
            </w:pPr>
            <w:r>
              <w:rPr>
                <w:rFonts w:ascii="仿宋_GB2312" w:hAnsi="仿宋_GB2312" w:cs="仿宋_GB2312" w:eastAsia="仿宋_GB2312"/>
                <w:sz w:val="21"/>
                <w:color w:val="000000"/>
              </w:rPr>
              <w:t>33.三菱PLC控制自动洗衣机</w:t>
            </w:r>
          </w:p>
          <w:p>
            <w:pPr>
              <w:pStyle w:val="null3"/>
              <w:jc w:val="left"/>
            </w:pPr>
            <w:r>
              <w:rPr>
                <w:rFonts w:ascii="仿宋_GB2312" w:hAnsi="仿宋_GB2312" w:cs="仿宋_GB2312" w:eastAsia="仿宋_GB2312"/>
                <w:sz w:val="21"/>
                <w:color w:val="000000"/>
              </w:rPr>
              <w:t>34.三菱PLC控制钻头前进</w:t>
            </w:r>
          </w:p>
          <w:p>
            <w:pPr>
              <w:pStyle w:val="null3"/>
              <w:jc w:val="left"/>
            </w:pPr>
            <w:r>
              <w:rPr>
                <w:rFonts w:ascii="仿宋_GB2312" w:hAnsi="仿宋_GB2312" w:cs="仿宋_GB2312" w:eastAsia="仿宋_GB2312"/>
                <w:sz w:val="21"/>
                <w:color w:val="000000"/>
              </w:rPr>
              <w:t>35.西门子PLC电机顺序启动逆序停止</w:t>
            </w:r>
          </w:p>
          <w:p>
            <w:pPr>
              <w:pStyle w:val="null3"/>
              <w:jc w:val="left"/>
            </w:pPr>
            <w:r>
              <w:rPr>
                <w:rFonts w:ascii="仿宋_GB2312" w:hAnsi="仿宋_GB2312" w:cs="仿宋_GB2312" w:eastAsia="仿宋_GB2312"/>
                <w:sz w:val="21"/>
                <w:color w:val="000000"/>
              </w:rPr>
              <w:t>36.西门子PLC动力滑台</w:t>
            </w:r>
          </w:p>
          <w:p>
            <w:pPr>
              <w:pStyle w:val="null3"/>
              <w:jc w:val="left"/>
            </w:pPr>
            <w:r>
              <w:rPr>
                <w:rFonts w:ascii="仿宋_GB2312" w:hAnsi="仿宋_GB2312" w:cs="仿宋_GB2312" w:eastAsia="仿宋_GB2312"/>
                <w:sz w:val="21"/>
                <w:color w:val="000000"/>
              </w:rPr>
              <w:t>37.西门子PLC控制Y-△降压启动控制线路</w:t>
            </w:r>
          </w:p>
          <w:p>
            <w:pPr>
              <w:pStyle w:val="null3"/>
              <w:jc w:val="left"/>
            </w:pPr>
            <w:r>
              <w:rPr>
                <w:rFonts w:ascii="仿宋_GB2312" w:hAnsi="仿宋_GB2312" w:cs="仿宋_GB2312" w:eastAsia="仿宋_GB2312"/>
                <w:sz w:val="21"/>
                <w:color w:val="000000"/>
              </w:rPr>
              <w:t>38.西门子PLC控制单杠液压缸往返运动</w:t>
            </w:r>
          </w:p>
          <w:p>
            <w:pPr>
              <w:pStyle w:val="null3"/>
              <w:jc w:val="left"/>
            </w:pPr>
            <w:r>
              <w:rPr>
                <w:rFonts w:ascii="仿宋_GB2312" w:hAnsi="仿宋_GB2312" w:cs="仿宋_GB2312" w:eastAsia="仿宋_GB2312"/>
                <w:sz w:val="21"/>
                <w:color w:val="000000"/>
              </w:rPr>
              <w:t>39.西门子PLC控制电动机点动及连续运行</w:t>
            </w:r>
          </w:p>
          <w:p>
            <w:pPr>
              <w:pStyle w:val="null3"/>
              <w:jc w:val="left"/>
            </w:pPr>
            <w:r>
              <w:rPr>
                <w:rFonts w:ascii="仿宋_GB2312" w:hAnsi="仿宋_GB2312" w:cs="仿宋_GB2312" w:eastAsia="仿宋_GB2312"/>
                <w:sz w:val="21"/>
                <w:color w:val="000000"/>
              </w:rPr>
              <w:t>40.西门子PLC控制电机联锁正反转</w:t>
            </w:r>
          </w:p>
          <w:p>
            <w:pPr>
              <w:pStyle w:val="null3"/>
              <w:jc w:val="left"/>
            </w:pPr>
            <w:r>
              <w:rPr>
                <w:rFonts w:ascii="仿宋_GB2312" w:hAnsi="仿宋_GB2312" w:cs="仿宋_GB2312" w:eastAsia="仿宋_GB2312"/>
                <w:sz w:val="21"/>
                <w:color w:val="000000"/>
              </w:rPr>
              <w:t>41.西门子PLC控制电机正-停-反-停循环运行</w:t>
            </w:r>
          </w:p>
          <w:p>
            <w:pPr>
              <w:pStyle w:val="null3"/>
              <w:jc w:val="left"/>
            </w:pPr>
            <w:r>
              <w:rPr>
                <w:rFonts w:ascii="仿宋_GB2312" w:hAnsi="仿宋_GB2312" w:cs="仿宋_GB2312" w:eastAsia="仿宋_GB2312"/>
                <w:sz w:val="21"/>
                <w:color w:val="000000"/>
              </w:rPr>
              <w:t>42.西门子PLC控制定子绕组串电阻降压启动</w:t>
            </w:r>
          </w:p>
          <w:p>
            <w:pPr>
              <w:pStyle w:val="null3"/>
              <w:jc w:val="left"/>
            </w:pPr>
            <w:r>
              <w:rPr>
                <w:rFonts w:ascii="仿宋_GB2312" w:hAnsi="仿宋_GB2312" w:cs="仿宋_GB2312" w:eastAsia="仿宋_GB2312"/>
                <w:sz w:val="21"/>
                <w:color w:val="000000"/>
              </w:rPr>
              <w:t>43.西门子PLC控制两地星三角启动</w:t>
            </w:r>
          </w:p>
          <w:p>
            <w:pPr>
              <w:pStyle w:val="null3"/>
              <w:jc w:val="left"/>
            </w:pPr>
            <w:r>
              <w:rPr>
                <w:rFonts w:ascii="仿宋_GB2312" w:hAnsi="仿宋_GB2312" w:cs="仿宋_GB2312" w:eastAsia="仿宋_GB2312"/>
                <w:sz w:val="21"/>
                <w:color w:val="000000"/>
              </w:rPr>
              <w:t>44.西门子PLC控制气动系统</w:t>
            </w:r>
          </w:p>
          <w:p>
            <w:pPr>
              <w:pStyle w:val="null3"/>
              <w:jc w:val="left"/>
            </w:pPr>
            <w:r>
              <w:rPr>
                <w:rFonts w:ascii="仿宋_GB2312" w:hAnsi="仿宋_GB2312" w:cs="仿宋_GB2312" w:eastAsia="仿宋_GB2312"/>
                <w:sz w:val="21"/>
                <w:color w:val="000000"/>
              </w:rPr>
              <w:t>45.西门子PLC控制抢答器(带数码显示)</w:t>
            </w:r>
          </w:p>
          <w:p>
            <w:pPr>
              <w:pStyle w:val="null3"/>
              <w:jc w:val="left"/>
            </w:pPr>
            <w:r>
              <w:rPr>
                <w:rFonts w:ascii="仿宋_GB2312" w:hAnsi="仿宋_GB2312" w:cs="仿宋_GB2312" w:eastAsia="仿宋_GB2312"/>
                <w:sz w:val="21"/>
                <w:color w:val="000000"/>
              </w:rPr>
              <w:t>46.西门子PLC控制十字交通灯</w:t>
            </w:r>
          </w:p>
          <w:p>
            <w:pPr>
              <w:pStyle w:val="null3"/>
              <w:jc w:val="left"/>
            </w:pPr>
            <w:r>
              <w:rPr>
                <w:rFonts w:ascii="仿宋_GB2312" w:hAnsi="仿宋_GB2312" w:cs="仿宋_GB2312" w:eastAsia="仿宋_GB2312"/>
                <w:sz w:val="21"/>
                <w:color w:val="000000"/>
              </w:rPr>
              <w:t>47.西门子PLC控制售货机</w:t>
            </w:r>
          </w:p>
          <w:p>
            <w:pPr>
              <w:pStyle w:val="null3"/>
              <w:jc w:val="left"/>
            </w:pPr>
            <w:r>
              <w:rPr>
                <w:rFonts w:ascii="仿宋_GB2312" w:hAnsi="仿宋_GB2312" w:cs="仿宋_GB2312" w:eastAsia="仿宋_GB2312"/>
                <w:sz w:val="21"/>
                <w:color w:val="000000"/>
              </w:rPr>
              <w:t>48.西门子PLC控制水塔水位</w:t>
            </w:r>
          </w:p>
          <w:p>
            <w:pPr>
              <w:pStyle w:val="null3"/>
              <w:jc w:val="left"/>
            </w:pPr>
            <w:r>
              <w:rPr>
                <w:rFonts w:ascii="仿宋_GB2312" w:hAnsi="仿宋_GB2312" w:cs="仿宋_GB2312" w:eastAsia="仿宋_GB2312"/>
                <w:sz w:val="21"/>
                <w:color w:val="000000"/>
              </w:rPr>
              <w:t>49.西门子PLC控制四层电梯</w:t>
            </w:r>
          </w:p>
          <w:p>
            <w:pPr>
              <w:pStyle w:val="null3"/>
              <w:jc w:val="left"/>
            </w:pPr>
            <w:r>
              <w:rPr>
                <w:rFonts w:ascii="仿宋_GB2312" w:hAnsi="仿宋_GB2312" w:cs="仿宋_GB2312" w:eastAsia="仿宋_GB2312"/>
                <w:sz w:val="21"/>
                <w:color w:val="000000"/>
              </w:rPr>
              <w:t>50.西门子PLC控制四节传送带</w:t>
            </w:r>
          </w:p>
          <w:p>
            <w:pPr>
              <w:pStyle w:val="null3"/>
              <w:jc w:val="left"/>
            </w:pPr>
            <w:r>
              <w:rPr>
                <w:rFonts w:ascii="仿宋_GB2312" w:hAnsi="仿宋_GB2312" w:cs="仿宋_GB2312" w:eastAsia="仿宋_GB2312"/>
                <w:sz w:val="21"/>
                <w:color w:val="000000"/>
              </w:rPr>
              <w:t>51.西门子PLC控制天塔之光</w:t>
            </w:r>
          </w:p>
          <w:p>
            <w:pPr>
              <w:pStyle w:val="null3"/>
              <w:jc w:val="left"/>
            </w:pPr>
            <w:r>
              <w:rPr>
                <w:rFonts w:ascii="仿宋_GB2312" w:hAnsi="仿宋_GB2312" w:cs="仿宋_GB2312" w:eastAsia="仿宋_GB2312"/>
                <w:sz w:val="21"/>
                <w:color w:val="000000"/>
              </w:rPr>
              <w:t>52.西门子PLC控制小车两地运行</w:t>
            </w:r>
          </w:p>
          <w:p>
            <w:pPr>
              <w:pStyle w:val="null3"/>
              <w:jc w:val="left"/>
            </w:pPr>
            <w:r>
              <w:rPr>
                <w:rFonts w:ascii="仿宋_GB2312" w:hAnsi="仿宋_GB2312" w:cs="仿宋_GB2312" w:eastAsia="仿宋_GB2312"/>
                <w:sz w:val="21"/>
                <w:color w:val="000000"/>
              </w:rPr>
              <w:t>53.西门子PLC控制液体混合</w:t>
            </w:r>
          </w:p>
          <w:p>
            <w:pPr>
              <w:pStyle w:val="null3"/>
              <w:jc w:val="left"/>
            </w:pPr>
            <w:r>
              <w:rPr>
                <w:rFonts w:ascii="仿宋_GB2312" w:hAnsi="仿宋_GB2312" w:cs="仿宋_GB2312" w:eastAsia="仿宋_GB2312"/>
                <w:sz w:val="21"/>
                <w:color w:val="000000"/>
              </w:rPr>
              <w:t>54.西门子PLC控制异步电机双重联锁正反转</w:t>
            </w:r>
          </w:p>
          <w:p>
            <w:pPr>
              <w:pStyle w:val="null3"/>
              <w:jc w:val="left"/>
            </w:pPr>
            <w:r>
              <w:rPr>
                <w:rFonts w:ascii="仿宋_GB2312" w:hAnsi="仿宋_GB2312" w:cs="仿宋_GB2312" w:eastAsia="仿宋_GB2312"/>
                <w:sz w:val="21"/>
                <w:color w:val="000000"/>
              </w:rPr>
              <w:t>55.西门子PLC控制音乐喷泉</w:t>
            </w:r>
          </w:p>
          <w:p>
            <w:pPr>
              <w:pStyle w:val="null3"/>
              <w:jc w:val="left"/>
            </w:pPr>
            <w:r>
              <w:rPr>
                <w:rFonts w:ascii="仿宋_GB2312" w:hAnsi="仿宋_GB2312" w:cs="仿宋_GB2312" w:eastAsia="仿宋_GB2312"/>
                <w:sz w:val="21"/>
                <w:color w:val="000000"/>
              </w:rPr>
              <w:t>56.西门子PLC控制装料小车自动运行系统</w:t>
            </w:r>
          </w:p>
          <w:p>
            <w:pPr>
              <w:pStyle w:val="null3"/>
              <w:jc w:val="left"/>
            </w:pPr>
            <w:r>
              <w:rPr>
                <w:rFonts w:ascii="仿宋_GB2312" w:hAnsi="仿宋_GB2312" w:cs="仿宋_GB2312" w:eastAsia="仿宋_GB2312"/>
                <w:sz w:val="21"/>
                <w:color w:val="000000"/>
              </w:rPr>
              <w:t>57西门子PLC控制自动往返控制线路</w:t>
            </w:r>
          </w:p>
          <w:p>
            <w:pPr>
              <w:pStyle w:val="null3"/>
              <w:jc w:val="left"/>
            </w:pPr>
            <w:r>
              <w:rPr>
                <w:rFonts w:ascii="仿宋_GB2312" w:hAnsi="仿宋_GB2312" w:cs="仿宋_GB2312" w:eastAsia="仿宋_GB2312"/>
                <w:sz w:val="21"/>
                <w:color w:val="000000"/>
              </w:rPr>
              <w:t>58西门子PLC控制自动洗衣机</w:t>
            </w:r>
          </w:p>
          <w:p>
            <w:pPr>
              <w:pStyle w:val="null3"/>
              <w:jc w:val="left"/>
            </w:pPr>
            <w:r>
              <w:rPr>
                <w:rFonts w:ascii="仿宋_GB2312" w:hAnsi="仿宋_GB2312" w:cs="仿宋_GB2312" w:eastAsia="仿宋_GB2312"/>
                <w:sz w:val="21"/>
                <w:b/>
              </w:rPr>
              <w:t>3.3液压气动类</w:t>
            </w:r>
          </w:p>
          <w:p>
            <w:pPr>
              <w:pStyle w:val="null3"/>
              <w:jc w:val="left"/>
            </w:pPr>
            <w:r>
              <w:rPr>
                <w:rFonts w:ascii="仿宋_GB2312" w:hAnsi="仿宋_GB2312" w:cs="仿宋_GB2312" w:eastAsia="仿宋_GB2312"/>
                <w:sz w:val="21"/>
                <w:color w:val="000000"/>
              </w:rPr>
              <w:t>1.变量泵-变量马达式容积调速回路</w:t>
            </w:r>
          </w:p>
          <w:p>
            <w:pPr>
              <w:pStyle w:val="null3"/>
              <w:jc w:val="left"/>
            </w:pPr>
            <w:r>
              <w:rPr>
                <w:rFonts w:ascii="仿宋_GB2312" w:hAnsi="仿宋_GB2312" w:cs="仿宋_GB2312" w:eastAsia="仿宋_GB2312"/>
                <w:sz w:val="21"/>
                <w:color w:val="000000"/>
              </w:rPr>
              <w:t>2.变量泵-定量马达式容积调速回路</w:t>
            </w:r>
          </w:p>
          <w:p>
            <w:pPr>
              <w:pStyle w:val="null3"/>
              <w:jc w:val="left"/>
            </w:pPr>
            <w:r>
              <w:rPr>
                <w:rFonts w:ascii="仿宋_GB2312" w:hAnsi="仿宋_GB2312" w:cs="仿宋_GB2312" w:eastAsia="仿宋_GB2312"/>
                <w:sz w:val="21"/>
                <w:color w:val="000000"/>
              </w:rPr>
              <w:t>3.变量泵-液压缸式容积调速回路</w:t>
            </w:r>
          </w:p>
          <w:p>
            <w:pPr>
              <w:pStyle w:val="null3"/>
              <w:jc w:val="left"/>
            </w:pPr>
            <w:r>
              <w:rPr>
                <w:rFonts w:ascii="仿宋_GB2312" w:hAnsi="仿宋_GB2312" w:cs="仿宋_GB2312" w:eastAsia="仿宋_GB2312"/>
                <w:sz w:val="21"/>
                <w:color w:val="000000"/>
              </w:rPr>
              <w:t>4.采用蓄能器的快速运动回路</w:t>
            </w:r>
          </w:p>
          <w:p>
            <w:pPr>
              <w:pStyle w:val="null3"/>
              <w:jc w:val="left"/>
            </w:pPr>
            <w:r>
              <w:rPr>
                <w:rFonts w:ascii="仿宋_GB2312" w:hAnsi="仿宋_GB2312" w:cs="仿宋_GB2312" w:eastAsia="仿宋_GB2312"/>
                <w:sz w:val="21"/>
                <w:color w:val="000000"/>
              </w:rPr>
              <w:t>5.采用增速缸的快速运动回路</w:t>
            </w:r>
          </w:p>
          <w:p>
            <w:pPr>
              <w:pStyle w:val="null3"/>
              <w:jc w:val="left"/>
            </w:pPr>
            <w:r>
              <w:rPr>
                <w:rFonts w:ascii="仿宋_GB2312" w:hAnsi="仿宋_GB2312" w:cs="仿宋_GB2312" w:eastAsia="仿宋_GB2312"/>
                <w:sz w:val="21"/>
                <w:color w:val="000000"/>
              </w:rPr>
              <w:t>6.串联液压缸的同步回路</w:t>
            </w:r>
          </w:p>
          <w:p>
            <w:pPr>
              <w:pStyle w:val="null3"/>
              <w:jc w:val="left"/>
            </w:pPr>
            <w:r>
              <w:rPr>
                <w:rFonts w:ascii="仿宋_GB2312" w:hAnsi="仿宋_GB2312" w:cs="仿宋_GB2312" w:eastAsia="仿宋_GB2312"/>
                <w:sz w:val="21"/>
                <w:color w:val="000000"/>
              </w:rPr>
              <w:t>7.带补偿装置的串联缸同步回路</w:t>
            </w:r>
          </w:p>
          <w:p>
            <w:pPr>
              <w:pStyle w:val="null3"/>
              <w:jc w:val="left"/>
            </w:pPr>
            <w:r>
              <w:rPr>
                <w:rFonts w:ascii="仿宋_GB2312" w:hAnsi="仿宋_GB2312" w:cs="仿宋_GB2312" w:eastAsia="仿宋_GB2312"/>
                <w:sz w:val="21"/>
                <w:color w:val="000000"/>
              </w:rPr>
              <w:t>8.单级调压回路1</w:t>
            </w:r>
          </w:p>
          <w:p>
            <w:pPr>
              <w:pStyle w:val="null3"/>
              <w:jc w:val="left"/>
            </w:pPr>
            <w:r>
              <w:rPr>
                <w:rFonts w:ascii="仿宋_GB2312" w:hAnsi="仿宋_GB2312" w:cs="仿宋_GB2312" w:eastAsia="仿宋_GB2312"/>
                <w:sz w:val="21"/>
                <w:color w:val="000000"/>
              </w:rPr>
              <w:t>9.单级调压回路2</w:t>
            </w:r>
          </w:p>
          <w:p>
            <w:pPr>
              <w:pStyle w:val="null3"/>
              <w:jc w:val="left"/>
            </w:pPr>
            <w:r>
              <w:rPr>
                <w:rFonts w:ascii="仿宋_GB2312" w:hAnsi="仿宋_GB2312" w:cs="仿宋_GB2312" w:eastAsia="仿宋_GB2312"/>
                <w:sz w:val="21"/>
                <w:color w:val="000000"/>
              </w:rPr>
              <w:t>10.单向顺序阀平衡回路</w:t>
            </w:r>
          </w:p>
          <w:p>
            <w:pPr>
              <w:pStyle w:val="null3"/>
              <w:jc w:val="left"/>
            </w:pPr>
            <w:r>
              <w:rPr>
                <w:rFonts w:ascii="仿宋_GB2312" w:hAnsi="仿宋_GB2312" w:cs="仿宋_GB2312" w:eastAsia="仿宋_GB2312"/>
                <w:sz w:val="21"/>
                <w:color w:val="000000"/>
              </w:rPr>
              <w:t>11.单作用增压回路</w:t>
            </w:r>
          </w:p>
          <w:p>
            <w:pPr>
              <w:pStyle w:val="null3"/>
              <w:jc w:val="left"/>
            </w:pPr>
            <w:r>
              <w:rPr>
                <w:rFonts w:ascii="仿宋_GB2312" w:hAnsi="仿宋_GB2312" w:cs="仿宋_GB2312" w:eastAsia="仿宋_GB2312"/>
                <w:sz w:val="21"/>
                <w:color w:val="000000"/>
              </w:rPr>
              <w:t>12.定量泵-变量马达式容积调速回路</w:t>
            </w:r>
          </w:p>
          <w:p>
            <w:pPr>
              <w:pStyle w:val="null3"/>
              <w:jc w:val="left"/>
            </w:pPr>
            <w:r>
              <w:rPr>
                <w:rFonts w:ascii="仿宋_GB2312" w:hAnsi="仿宋_GB2312" w:cs="仿宋_GB2312" w:eastAsia="仿宋_GB2312"/>
                <w:sz w:val="21"/>
                <w:color w:val="000000"/>
              </w:rPr>
              <w:t>13.行程阀控制快慢速换接回路</w:t>
            </w:r>
          </w:p>
          <w:p>
            <w:pPr>
              <w:pStyle w:val="null3"/>
              <w:jc w:val="left"/>
            </w:pPr>
            <w:r>
              <w:rPr>
                <w:rFonts w:ascii="仿宋_GB2312" w:hAnsi="仿宋_GB2312" w:cs="仿宋_GB2312" w:eastAsia="仿宋_GB2312"/>
                <w:sz w:val="21"/>
                <w:color w:val="000000"/>
              </w:rPr>
              <w:t>14.行程阀控制顺序动作回路</w:t>
            </w:r>
          </w:p>
          <w:p>
            <w:pPr>
              <w:pStyle w:val="null3"/>
              <w:jc w:val="left"/>
            </w:pPr>
            <w:r>
              <w:rPr>
                <w:rFonts w:ascii="仿宋_GB2312" w:hAnsi="仿宋_GB2312" w:cs="仿宋_GB2312" w:eastAsia="仿宋_GB2312"/>
                <w:sz w:val="21"/>
                <w:color w:val="000000"/>
              </w:rPr>
              <w:t>15.多级调压回路</w:t>
            </w:r>
          </w:p>
          <w:p>
            <w:pPr>
              <w:pStyle w:val="null3"/>
              <w:jc w:val="left"/>
            </w:pPr>
            <w:r>
              <w:rPr>
                <w:rFonts w:ascii="仿宋_GB2312" w:hAnsi="仿宋_GB2312" w:cs="仿宋_GB2312" w:eastAsia="仿宋_GB2312"/>
                <w:sz w:val="21"/>
                <w:color w:val="000000"/>
              </w:rPr>
              <w:t>16.行程开关控制的顺序控制回路</w:t>
            </w:r>
          </w:p>
          <w:p>
            <w:pPr>
              <w:pStyle w:val="null3"/>
              <w:jc w:val="left"/>
            </w:pPr>
            <w:r>
              <w:rPr>
                <w:rFonts w:ascii="仿宋_GB2312" w:hAnsi="仿宋_GB2312" w:cs="仿宋_GB2312" w:eastAsia="仿宋_GB2312"/>
                <w:sz w:val="21"/>
                <w:color w:val="000000"/>
              </w:rPr>
              <w:t>17.换向阀紧锁回路</w:t>
            </w:r>
          </w:p>
          <w:p>
            <w:pPr>
              <w:pStyle w:val="null3"/>
              <w:jc w:val="left"/>
            </w:pPr>
            <w:r>
              <w:rPr>
                <w:rFonts w:ascii="仿宋_GB2312" w:hAnsi="仿宋_GB2312" w:cs="仿宋_GB2312" w:eastAsia="仿宋_GB2312"/>
                <w:sz w:val="21"/>
                <w:color w:val="000000"/>
              </w:rPr>
              <w:t>18.回油路节流调速回路</w:t>
            </w:r>
          </w:p>
          <w:p>
            <w:pPr>
              <w:pStyle w:val="null3"/>
              <w:jc w:val="left"/>
            </w:pPr>
            <w:r>
              <w:rPr>
                <w:rFonts w:ascii="仿宋_GB2312" w:hAnsi="仿宋_GB2312" w:cs="仿宋_GB2312" w:eastAsia="仿宋_GB2312"/>
                <w:sz w:val="21"/>
                <w:color w:val="000000"/>
              </w:rPr>
              <w:t>19.机械制动回路</w:t>
            </w:r>
          </w:p>
          <w:p>
            <w:pPr>
              <w:pStyle w:val="null3"/>
              <w:jc w:val="left"/>
            </w:pPr>
            <w:r>
              <w:rPr>
                <w:rFonts w:ascii="仿宋_GB2312" w:hAnsi="仿宋_GB2312" w:cs="仿宋_GB2312" w:eastAsia="仿宋_GB2312"/>
                <w:sz w:val="21"/>
                <w:color w:val="000000"/>
              </w:rPr>
              <w:t>20.节流调节回路</w:t>
            </w:r>
          </w:p>
          <w:p>
            <w:pPr>
              <w:pStyle w:val="null3"/>
              <w:jc w:val="left"/>
            </w:pPr>
            <w:r>
              <w:rPr>
                <w:rFonts w:ascii="仿宋_GB2312" w:hAnsi="仿宋_GB2312" w:cs="仿宋_GB2312" w:eastAsia="仿宋_GB2312"/>
                <w:sz w:val="21"/>
                <w:color w:val="000000"/>
              </w:rPr>
              <w:t>21.进油路节流调速回路</w:t>
            </w:r>
          </w:p>
          <w:p>
            <w:pPr>
              <w:pStyle w:val="null3"/>
              <w:jc w:val="left"/>
            </w:pPr>
            <w:r>
              <w:rPr>
                <w:rFonts w:ascii="仿宋_GB2312" w:hAnsi="仿宋_GB2312" w:cs="仿宋_GB2312" w:eastAsia="仿宋_GB2312"/>
                <w:sz w:val="21"/>
                <w:color w:val="000000"/>
              </w:rPr>
              <w:t>22.利用换向阀中位机能卸荷回路</w:t>
            </w:r>
          </w:p>
          <w:p>
            <w:pPr>
              <w:pStyle w:val="null3"/>
              <w:jc w:val="left"/>
            </w:pPr>
            <w:r>
              <w:rPr>
                <w:rFonts w:ascii="仿宋_GB2312" w:hAnsi="仿宋_GB2312" w:cs="仿宋_GB2312" w:eastAsia="仿宋_GB2312"/>
                <w:sz w:val="21"/>
                <w:color w:val="000000"/>
              </w:rPr>
              <w:t>23.两个调速阀并联的速度换接回路</w:t>
            </w:r>
          </w:p>
          <w:p>
            <w:pPr>
              <w:pStyle w:val="null3"/>
              <w:jc w:val="left"/>
            </w:pPr>
            <w:r>
              <w:rPr>
                <w:rFonts w:ascii="仿宋_GB2312" w:hAnsi="仿宋_GB2312" w:cs="仿宋_GB2312" w:eastAsia="仿宋_GB2312"/>
                <w:sz w:val="21"/>
                <w:color w:val="000000"/>
              </w:rPr>
              <w:t>24.两个调速阀串联的速度换接回路</w:t>
            </w:r>
          </w:p>
          <w:p>
            <w:pPr>
              <w:pStyle w:val="null3"/>
              <w:jc w:val="left"/>
            </w:pPr>
            <w:r>
              <w:rPr>
                <w:rFonts w:ascii="仿宋_GB2312" w:hAnsi="仿宋_GB2312" w:cs="仿宋_GB2312" w:eastAsia="仿宋_GB2312"/>
                <w:sz w:val="21"/>
                <w:color w:val="000000"/>
              </w:rPr>
              <w:t>25.马达同步回路</w:t>
            </w:r>
          </w:p>
          <w:p>
            <w:pPr>
              <w:pStyle w:val="null3"/>
              <w:jc w:val="left"/>
            </w:pPr>
            <w:r>
              <w:rPr>
                <w:rFonts w:ascii="仿宋_GB2312" w:hAnsi="仿宋_GB2312" w:cs="仿宋_GB2312" w:eastAsia="仿宋_GB2312"/>
                <w:sz w:val="21"/>
                <w:color w:val="000000"/>
              </w:rPr>
              <w:t>26.旁油路节流调速回路</w:t>
            </w:r>
          </w:p>
          <w:p>
            <w:pPr>
              <w:pStyle w:val="null3"/>
              <w:jc w:val="left"/>
            </w:pPr>
            <w:r>
              <w:rPr>
                <w:rFonts w:ascii="仿宋_GB2312" w:hAnsi="仿宋_GB2312" w:cs="仿宋_GB2312" w:eastAsia="仿宋_GB2312"/>
                <w:sz w:val="21"/>
                <w:color w:val="000000"/>
              </w:rPr>
              <w:t>27.数控车床液压系统</w:t>
            </w:r>
          </w:p>
          <w:p>
            <w:pPr>
              <w:pStyle w:val="null3"/>
              <w:jc w:val="left"/>
            </w:pPr>
            <w:r>
              <w:rPr>
                <w:rFonts w:ascii="仿宋_GB2312" w:hAnsi="仿宋_GB2312" w:cs="仿宋_GB2312" w:eastAsia="仿宋_GB2312"/>
                <w:sz w:val="21"/>
                <w:color w:val="000000"/>
              </w:rPr>
              <w:t>28.双杆顺序动作</w:t>
            </w:r>
          </w:p>
          <w:p>
            <w:pPr>
              <w:pStyle w:val="null3"/>
              <w:jc w:val="left"/>
            </w:pPr>
            <w:r>
              <w:rPr>
                <w:rFonts w:ascii="仿宋_GB2312" w:hAnsi="仿宋_GB2312" w:cs="仿宋_GB2312" w:eastAsia="仿宋_GB2312"/>
                <w:sz w:val="21"/>
                <w:color w:val="000000"/>
              </w:rPr>
              <w:t>29.双向调压回路</w:t>
            </w:r>
          </w:p>
          <w:p>
            <w:pPr>
              <w:pStyle w:val="null3"/>
              <w:jc w:val="left"/>
            </w:pPr>
            <w:r>
              <w:rPr>
                <w:rFonts w:ascii="仿宋_GB2312" w:hAnsi="仿宋_GB2312" w:cs="仿宋_GB2312" w:eastAsia="仿宋_GB2312"/>
                <w:sz w:val="21"/>
                <w:color w:val="000000"/>
              </w:rPr>
              <w:t>30.顺序阀控制的顺序动作回路</w:t>
            </w:r>
          </w:p>
          <w:p>
            <w:pPr>
              <w:pStyle w:val="null3"/>
              <w:jc w:val="left"/>
            </w:pPr>
            <w:r>
              <w:rPr>
                <w:rFonts w:ascii="仿宋_GB2312" w:hAnsi="仿宋_GB2312" w:cs="仿宋_GB2312" w:eastAsia="仿宋_GB2312"/>
                <w:sz w:val="21"/>
                <w:color w:val="000000"/>
              </w:rPr>
              <w:t>31.顺序阀控制的泄压回路</w:t>
            </w:r>
          </w:p>
          <w:p>
            <w:pPr>
              <w:pStyle w:val="null3"/>
              <w:jc w:val="left"/>
            </w:pPr>
            <w:r>
              <w:rPr>
                <w:rFonts w:ascii="仿宋_GB2312" w:hAnsi="仿宋_GB2312" w:cs="仿宋_GB2312" w:eastAsia="仿宋_GB2312"/>
                <w:sz w:val="21"/>
                <w:color w:val="000000"/>
              </w:rPr>
              <w:t>32.调速阀控制的同步回路</w:t>
            </w:r>
          </w:p>
          <w:p>
            <w:pPr>
              <w:pStyle w:val="null3"/>
              <w:jc w:val="left"/>
            </w:pPr>
            <w:r>
              <w:rPr>
                <w:rFonts w:ascii="仿宋_GB2312" w:hAnsi="仿宋_GB2312" w:cs="仿宋_GB2312" w:eastAsia="仿宋_GB2312"/>
                <w:sz w:val="21"/>
                <w:color w:val="000000"/>
              </w:rPr>
              <w:t>33.先导阀控制液控换向阀的换向回路</w:t>
            </w:r>
          </w:p>
          <w:p>
            <w:pPr>
              <w:pStyle w:val="null3"/>
              <w:jc w:val="left"/>
            </w:pPr>
            <w:r>
              <w:rPr>
                <w:rFonts w:ascii="仿宋_GB2312" w:hAnsi="仿宋_GB2312" w:cs="仿宋_GB2312" w:eastAsia="仿宋_GB2312"/>
                <w:sz w:val="21"/>
                <w:color w:val="000000"/>
              </w:rPr>
              <w:t>34.限压式变量泵卸荷回路</w:t>
            </w:r>
          </w:p>
          <w:p>
            <w:pPr>
              <w:pStyle w:val="null3"/>
              <w:jc w:val="left"/>
            </w:pPr>
            <w:r>
              <w:rPr>
                <w:rFonts w:ascii="仿宋_GB2312" w:hAnsi="仿宋_GB2312" w:cs="仿宋_GB2312" w:eastAsia="仿宋_GB2312"/>
                <w:sz w:val="21"/>
                <w:color w:val="000000"/>
              </w:rPr>
              <w:t>35.压力继电器控制顺序动作回路</w:t>
            </w:r>
          </w:p>
          <w:p>
            <w:pPr>
              <w:pStyle w:val="null3"/>
              <w:jc w:val="left"/>
            </w:pPr>
            <w:r>
              <w:rPr>
                <w:rFonts w:ascii="仿宋_GB2312" w:hAnsi="仿宋_GB2312" w:cs="仿宋_GB2312" w:eastAsia="仿宋_GB2312"/>
                <w:sz w:val="21"/>
                <w:color w:val="000000"/>
              </w:rPr>
              <w:t>36.液控单向阀的锁紧回路</w:t>
            </w:r>
          </w:p>
          <w:p>
            <w:pPr>
              <w:pStyle w:val="null3"/>
              <w:jc w:val="left"/>
            </w:pPr>
            <w:r>
              <w:rPr>
                <w:rFonts w:ascii="仿宋_GB2312" w:hAnsi="仿宋_GB2312" w:cs="仿宋_GB2312" w:eastAsia="仿宋_GB2312"/>
                <w:sz w:val="21"/>
                <w:color w:val="000000"/>
              </w:rPr>
              <w:t>37.液控单向阀平衡回路</w:t>
            </w:r>
          </w:p>
          <w:p>
            <w:pPr>
              <w:pStyle w:val="null3"/>
              <w:jc w:val="left"/>
            </w:pPr>
            <w:r>
              <w:rPr>
                <w:rFonts w:ascii="仿宋_GB2312" w:hAnsi="仿宋_GB2312" w:cs="仿宋_GB2312" w:eastAsia="仿宋_GB2312"/>
                <w:sz w:val="21"/>
                <w:color w:val="000000"/>
              </w:rPr>
              <w:t>38.液压缸机械连接的同步回路</w:t>
            </w:r>
          </w:p>
          <w:p>
            <w:pPr>
              <w:pStyle w:val="null3"/>
              <w:jc w:val="left"/>
            </w:pPr>
            <w:r>
              <w:rPr>
                <w:rFonts w:ascii="仿宋_GB2312" w:hAnsi="仿宋_GB2312" w:cs="仿宋_GB2312" w:eastAsia="仿宋_GB2312"/>
                <w:sz w:val="21"/>
                <w:color w:val="000000"/>
              </w:rPr>
              <w:t>39.液压马达串并联回路</w:t>
            </w:r>
          </w:p>
          <w:p>
            <w:pPr>
              <w:pStyle w:val="null3"/>
              <w:jc w:val="left"/>
            </w:pPr>
            <w:r>
              <w:rPr>
                <w:rFonts w:ascii="仿宋_GB2312" w:hAnsi="仿宋_GB2312" w:cs="仿宋_GB2312" w:eastAsia="仿宋_GB2312"/>
                <w:sz w:val="21"/>
                <w:color w:val="000000"/>
              </w:rPr>
              <w:t>40液压马达制动换向回路</w:t>
            </w:r>
          </w:p>
          <w:p>
            <w:pPr>
              <w:pStyle w:val="null3"/>
              <w:jc w:val="left"/>
            </w:pPr>
            <w:r>
              <w:rPr>
                <w:rFonts w:ascii="仿宋_GB2312" w:hAnsi="仿宋_GB2312" w:cs="仿宋_GB2312" w:eastAsia="仿宋_GB2312"/>
                <w:sz w:val="21"/>
                <w:color w:val="000000"/>
              </w:rPr>
              <w:t>41.液压制动回路</w:t>
            </w:r>
          </w:p>
          <w:p>
            <w:pPr>
              <w:pStyle w:val="null3"/>
              <w:jc w:val="left"/>
            </w:pPr>
            <w:r>
              <w:rPr>
                <w:rFonts w:ascii="仿宋_GB2312" w:hAnsi="仿宋_GB2312" w:cs="仿宋_GB2312" w:eastAsia="仿宋_GB2312"/>
                <w:sz w:val="21"/>
                <w:color w:val="000000"/>
              </w:rPr>
              <w:t>42.用蓄能器保压</w:t>
            </w:r>
          </w:p>
          <w:p>
            <w:pPr>
              <w:pStyle w:val="null3"/>
              <w:jc w:val="left"/>
            </w:pPr>
            <w:r>
              <w:rPr>
                <w:rFonts w:ascii="仿宋_GB2312" w:hAnsi="仿宋_GB2312" w:cs="仿宋_GB2312" w:eastAsia="仿宋_GB2312"/>
                <w:sz w:val="21"/>
                <w:color w:val="000000"/>
              </w:rPr>
              <w:t>43.远程调压回路</w:t>
            </w:r>
          </w:p>
          <w:p>
            <w:pPr>
              <w:pStyle w:val="null3"/>
              <w:jc w:val="left"/>
            </w:pPr>
            <w:r>
              <w:rPr>
                <w:rFonts w:ascii="仿宋_GB2312" w:hAnsi="仿宋_GB2312" w:cs="仿宋_GB2312" w:eastAsia="仿宋_GB2312"/>
                <w:sz w:val="21"/>
                <w:color w:val="000000"/>
              </w:rPr>
              <w:t>44.远控平衡阀平衡回路</w:t>
            </w:r>
          </w:p>
          <w:p>
            <w:pPr>
              <w:pStyle w:val="null3"/>
              <w:jc w:val="left"/>
            </w:pPr>
            <w:r>
              <w:rPr>
                <w:rFonts w:ascii="仿宋_GB2312" w:hAnsi="仿宋_GB2312" w:cs="仿宋_GB2312" w:eastAsia="仿宋_GB2312"/>
                <w:sz w:val="21"/>
                <w:color w:val="000000"/>
              </w:rPr>
              <w:t>45.自动补油保压回路</w:t>
            </w:r>
          </w:p>
          <w:p>
            <w:pPr>
              <w:pStyle w:val="null3"/>
              <w:jc w:val="left"/>
            </w:pPr>
            <w:r>
              <w:rPr>
                <w:rFonts w:ascii="仿宋_GB2312" w:hAnsi="仿宋_GB2312" w:cs="仿宋_GB2312" w:eastAsia="仿宋_GB2312"/>
                <w:sz w:val="21"/>
                <w:color w:val="000000"/>
              </w:rPr>
              <w:t>46.自动连续换向回路</w:t>
            </w:r>
          </w:p>
          <w:p>
            <w:pPr>
              <w:pStyle w:val="null3"/>
              <w:jc w:val="left"/>
            </w:pPr>
            <w:r>
              <w:rPr>
                <w:rFonts w:ascii="仿宋_GB2312" w:hAnsi="仿宋_GB2312" w:cs="仿宋_GB2312" w:eastAsia="仿宋_GB2312"/>
                <w:sz w:val="21"/>
                <w:color w:val="000000"/>
              </w:rPr>
              <w:t>47.数控车床液压系统</w:t>
            </w:r>
          </w:p>
          <w:p>
            <w:pPr>
              <w:pStyle w:val="null3"/>
              <w:jc w:val="left"/>
            </w:pPr>
            <w:r>
              <w:rPr>
                <w:rFonts w:ascii="仿宋_GB2312" w:hAnsi="仿宋_GB2312" w:cs="仿宋_GB2312" w:eastAsia="仿宋_GB2312"/>
                <w:sz w:val="21"/>
                <w:color w:val="000000"/>
              </w:rPr>
              <w:t xml:space="preserve">48.动力滑台液压系统 </w:t>
            </w:r>
          </w:p>
          <w:p>
            <w:pPr>
              <w:pStyle w:val="null3"/>
              <w:jc w:val="left"/>
            </w:pPr>
            <w:r>
              <w:rPr>
                <w:rFonts w:ascii="仿宋_GB2312" w:hAnsi="仿宋_GB2312" w:cs="仿宋_GB2312" w:eastAsia="仿宋_GB2312"/>
                <w:sz w:val="21"/>
                <w:color w:val="000000"/>
              </w:rPr>
              <w:t xml:space="preserve">49.万能液压机液压系统 </w:t>
            </w:r>
          </w:p>
          <w:p>
            <w:pPr>
              <w:pStyle w:val="null3"/>
              <w:jc w:val="left"/>
            </w:pPr>
            <w:r>
              <w:rPr>
                <w:rFonts w:ascii="仿宋_GB2312" w:hAnsi="仿宋_GB2312" w:cs="仿宋_GB2312" w:eastAsia="仿宋_GB2312"/>
                <w:sz w:val="21"/>
                <w:color w:val="000000"/>
              </w:rPr>
              <w:t>50.工业机械手液压控制系统</w:t>
            </w:r>
          </w:p>
          <w:p>
            <w:pPr>
              <w:pStyle w:val="null3"/>
              <w:jc w:val="left"/>
            </w:pPr>
            <w:r>
              <w:rPr>
                <w:rFonts w:ascii="仿宋_GB2312" w:hAnsi="仿宋_GB2312" w:cs="仿宋_GB2312" w:eastAsia="仿宋_GB2312"/>
                <w:sz w:val="21"/>
                <w:color w:val="000000"/>
              </w:rPr>
              <w:t>51.剪板机液压控制系统</w:t>
            </w:r>
          </w:p>
          <w:p>
            <w:pPr>
              <w:pStyle w:val="null3"/>
              <w:jc w:val="left"/>
            </w:pPr>
            <w:r>
              <w:rPr>
                <w:rFonts w:ascii="仿宋_GB2312" w:hAnsi="仿宋_GB2312" w:cs="仿宋_GB2312" w:eastAsia="仿宋_GB2312"/>
                <w:sz w:val="21"/>
                <w:color w:val="000000"/>
              </w:rPr>
              <w:t>52.液压半自动车床</w:t>
            </w:r>
          </w:p>
          <w:p>
            <w:pPr>
              <w:pStyle w:val="null3"/>
              <w:jc w:val="left"/>
            </w:pPr>
            <w:r>
              <w:rPr>
                <w:rFonts w:ascii="仿宋_GB2312" w:hAnsi="仿宋_GB2312" w:cs="仿宋_GB2312" w:eastAsia="仿宋_GB2312"/>
                <w:sz w:val="21"/>
                <w:color w:val="000000"/>
              </w:rPr>
              <w:t>53.单作用气缸回路</w:t>
            </w:r>
          </w:p>
          <w:p>
            <w:pPr>
              <w:pStyle w:val="null3"/>
              <w:jc w:val="left"/>
            </w:pPr>
            <w:r>
              <w:rPr>
                <w:rFonts w:ascii="仿宋_GB2312" w:hAnsi="仿宋_GB2312" w:cs="仿宋_GB2312" w:eastAsia="仿宋_GB2312"/>
                <w:sz w:val="21"/>
                <w:color w:val="000000"/>
              </w:rPr>
              <w:t>54.双作用气缸回路</w:t>
            </w:r>
          </w:p>
          <w:p>
            <w:pPr>
              <w:pStyle w:val="null3"/>
              <w:jc w:val="left"/>
            </w:pPr>
            <w:r>
              <w:rPr>
                <w:rFonts w:ascii="仿宋_GB2312" w:hAnsi="仿宋_GB2312" w:cs="仿宋_GB2312" w:eastAsia="仿宋_GB2312"/>
                <w:sz w:val="21"/>
                <w:color w:val="000000"/>
              </w:rPr>
              <w:t>55.二次压力控制回路</w:t>
            </w:r>
          </w:p>
          <w:p>
            <w:pPr>
              <w:pStyle w:val="null3"/>
              <w:jc w:val="left"/>
            </w:pPr>
            <w:r>
              <w:rPr>
                <w:rFonts w:ascii="仿宋_GB2312" w:hAnsi="仿宋_GB2312" w:cs="仿宋_GB2312" w:eastAsia="仿宋_GB2312"/>
                <w:sz w:val="21"/>
                <w:color w:val="000000"/>
              </w:rPr>
              <w:t>56.分散排气消音回路</w:t>
            </w:r>
          </w:p>
          <w:p>
            <w:pPr>
              <w:pStyle w:val="null3"/>
              <w:jc w:val="left"/>
            </w:pPr>
            <w:r>
              <w:rPr>
                <w:rFonts w:ascii="仿宋_GB2312" w:hAnsi="仿宋_GB2312" w:cs="仿宋_GB2312" w:eastAsia="仿宋_GB2312"/>
                <w:sz w:val="21"/>
                <w:color w:val="000000"/>
              </w:rPr>
              <w:t>57.二位三通换向阀的换向回路</w:t>
            </w:r>
          </w:p>
          <w:p>
            <w:pPr>
              <w:pStyle w:val="null3"/>
              <w:jc w:val="left"/>
            </w:pPr>
            <w:r>
              <w:rPr>
                <w:rFonts w:ascii="仿宋_GB2312" w:hAnsi="仿宋_GB2312" w:cs="仿宋_GB2312" w:eastAsia="仿宋_GB2312"/>
                <w:sz w:val="21"/>
                <w:color w:val="000000"/>
              </w:rPr>
              <w:t>58.换向阀O形机能的锁紧回路</w:t>
            </w:r>
          </w:p>
          <w:p>
            <w:pPr>
              <w:pStyle w:val="null3"/>
              <w:jc w:val="left"/>
            </w:pPr>
            <w:r>
              <w:rPr>
                <w:rFonts w:ascii="仿宋_GB2312" w:hAnsi="仿宋_GB2312" w:cs="仿宋_GB2312" w:eastAsia="仿宋_GB2312"/>
                <w:sz w:val="21"/>
                <w:color w:val="000000"/>
              </w:rPr>
              <w:t>59.机械制动回路</w:t>
            </w:r>
          </w:p>
          <w:p>
            <w:pPr>
              <w:pStyle w:val="null3"/>
              <w:jc w:val="left"/>
            </w:pPr>
            <w:r>
              <w:rPr>
                <w:rFonts w:ascii="仿宋_GB2312" w:hAnsi="仿宋_GB2312" w:cs="仿宋_GB2312" w:eastAsia="仿宋_GB2312"/>
                <w:sz w:val="21"/>
                <w:color w:val="000000"/>
              </w:rPr>
              <w:t>60.容积节流调速回路</w:t>
            </w:r>
          </w:p>
          <w:p>
            <w:pPr>
              <w:pStyle w:val="null3"/>
              <w:jc w:val="left"/>
            </w:pPr>
            <w:r>
              <w:rPr>
                <w:rFonts w:ascii="仿宋_GB2312" w:hAnsi="仿宋_GB2312" w:cs="仿宋_GB2312" w:eastAsia="仿宋_GB2312"/>
                <w:sz w:val="21"/>
                <w:color w:val="000000"/>
              </w:rPr>
              <w:t>61.三位四通换向阀换向回路</w:t>
            </w:r>
          </w:p>
          <w:p>
            <w:pPr>
              <w:pStyle w:val="null3"/>
              <w:jc w:val="left"/>
            </w:pPr>
            <w:r>
              <w:rPr>
                <w:rFonts w:ascii="仿宋_GB2312" w:hAnsi="仿宋_GB2312" w:cs="仿宋_GB2312" w:eastAsia="仿宋_GB2312"/>
                <w:sz w:val="21"/>
                <w:color w:val="000000"/>
              </w:rPr>
              <w:t>62.双气缸连续往复控制系统装调</w:t>
            </w:r>
          </w:p>
          <w:p>
            <w:pPr>
              <w:pStyle w:val="null3"/>
              <w:jc w:val="left"/>
            </w:pPr>
            <w:r>
              <w:rPr>
                <w:rFonts w:ascii="仿宋_GB2312" w:hAnsi="仿宋_GB2312" w:cs="仿宋_GB2312" w:eastAsia="仿宋_GB2312"/>
                <w:sz w:val="21"/>
                <w:b/>
                <w:color w:val="000000"/>
              </w:rPr>
              <w:t>3.4  基础控制对象仿真模块</w:t>
            </w:r>
          </w:p>
          <w:p>
            <w:pPr>
              <w:pStyle w:val="null3"/>
              <w:jc w:val="left"/>
            </w:pPr>
            <w:r>
              <w:rPr>
                <w:rFonts w:ascii="仿宋_GB2312" w:hAnsi="仿宋_GB2312" w:cs="仿宋_GB2312" w:eastAsia="仿宋_GB2312"/>
                <w:sz w:val="21"/>
                <w:color w:val="000000"/>
              </w:rPr>
              <w:t>1.四节传送带实验</w:t>
            </w:r>
          </w:p>
          <w:p>
            <w:pPr>
              <w:pStyle w:val="null3"/>
              <w:jc w:val="left"/>
            </w:pPr>
            <w:r>
              <w:rPr>
                <w:rFonts w:ascii="仿宋_GB2312" w:hAnsi="仿宋_GB2312" w:cs="仿宋_GB2312" w:eastAsia="仿宋_GB2312"/>
                <w:sz w:val="21"/>
                <w:color w:val="000000"/>
              </w:rPr>
              <w:t>2.自动配料装车系统</w:t>
            </w:r>
          </w:p>
          <w:p>
            <w:pPr>
              <w:pStyle w:val="null3"/>
              <w:jc w:val="left"/>
            </w:pPr>
            <w:r>
              <w:rPr>
                <w:rFonts w:ascii="仿宋_GB2312" w:hAnsi="仿宋_GB2312" w:cs="仿宋_GB2312" w:eastAsia="仿宋_GB2312"/>
                <w:sz w:val="21"/>
                <w:color w:val="000000"/>
              </w:rPr>
              <w:t>3.十字路口交通灯</w:t>
            </w:r>
          </w:p>
          <w:p>
            <w:pPr>
              <w:pStyle w:val="null3"/>
              <w:jc w:val="left"/>
            </w:pPr>
            <w:r>
              <w:rPr>
                <w:rFonts w:ascii="仿宋_GB2312" w:hAnsi="仿宋_GB2312" w:cs="仿宋_GB2312" w:eastAsia="仿宋_GB2312"/>
                <w:sz w:val="21"/>
                <w:color w:val="000000"/>
              </w:rPr>
              <w:t>4.水塔水位</w:t>
            </w:r>
          </w:p>
          <w:p>
            <w:pPr>
              <w:pStyle w:val="null3"/>
              <w:jc w:val="left"/>
            </w:pPr>
            <w:r>
              <w:rPr>
                <w:rFonts w:ascii="仿宋_GB2312" w:hAnsi="仿宋_GB2312" w:cs="仿宋_GB2312" w:eastAsia="仿宋_GB2312"/>
                <w:sz w:val="21"/>
                <w:color w:val="000000"/>
              </w:rPr>
              <w:t>5.天塔之光</w:t>
            </w:r>
          </w:p>
          <w:p>
            <w:pPr>
              <w:pStyle w:val="null3"/>
              <w:jc w:val="left"/>
            </w:pPr>
            <w:r>
              <w:rPr>
                <w:rFonts w:ascii="仿宋_GB2312" w:hAnsi="仿宋_GB2312" w:cs="仿宋_GB2312" w:eastAsia="仿宋_GB2312"/>
                <w:sz w:val="21"/>
                <w:color w:val="000000"/>
              </w:rPr>
              <w:t>6.机械手三维</w:t>
            </w:r>
          </w:p>
          <w:p>
            <w:pPr>
              <w:pStyle w:val="null3"/>
              <w:jc w:val="left"/>
            </w:pPr>
            <w:r>
              <w:rPr>
                <w:rFonts w:ascii="仿宋_GB2312" w:hAnsi="仿宋_GB2312" w:cs="仿宋_GB2312" w:eastAsia="仿宋_GB2312"/>
                <w:sz w:val="21"/>
                <w:color w:val="000000"/>
              </w:rPr>
              <w:t>7.多种液体混合装置</w:t>
            </w:r>
          </w:p>
          <w:p>
            <w:pPr>
              <w:pStyle w:val="null3"/>
              <w:jc w:val="left"/>
            </w:pPr>
            <w:r>
              <w:rPr>
                <w:rFonts w:ascii="仿宋_GB2312" w:hAnsi="仿宋_GB2312" w:cs="仿宋_GB2312" w:eastAsia="仿宋_GB2312"/>
                <w:sz w:val="21"/>
                <w:color w:val="000000"/>
              </w:rPr>
              <w:t>8.数码显示实验</w:t>
            </w:r>
          </w:p>
          <w:p>
            <w:pPr>
              <w:pStyle w:val="null3"/>
              <w:jc w:val="left"/>
            </w:pPr>
            <w:r>
              <w:rPr>
                <w:rFonts w:ascii="仿宋_GB2312" w:hAnsi="仿宋_GB2312" w:cs="仿宋_GB2312" w:eastAsia="仿宋_GB2312"/>
                <w:sz w:val="21"/>
                <w:color w:val="000000"/>
              </w:rPr>
              <w:t>9.音乐喷泉</w:t>
            </w:r>
          </w:p>
          <w:p>
            <w:pPr>
              <w:pStyle w:val="null3"/>
              <w:jc w:val="left"/>
            </w:pPr>
            <w:r>
              <w:rPr>
                <w:rFonts w:ascii="仿宋_GB2312" w:hAnsi="仿宋_GB2312" w:cs="仿宋_GB2312" w:eastAsia="仿宋_GB2312"/>
                <w:sz w:val="21"/>
                <w:color w:val="000000"/>
              </w:rPr>
              <w:t>10.虚拟小区灯光</w:t>
            </w:r>
          </w:p>
          <w:p>
            <w:pPr>
              <w:pStyle w:val="null3"/>
              <w:jc w:val="left"/>
            </w:pPr>
            <w:r>
              <w:rPr>
                <w:rFonts w:ascii="仿宋_GB2312" w:hAnsi="仿宋_GB2312" w:cs="仿宋_GB2312" w:eastAsia="仿宋_GB2312"/>
                <w:sz w:val="21"/>
                <w:color w:val="000000"/>
              </w:rPr>
              <w:t>11.PLC计件</w:t>
            </w:r>
          </w:p>
          <w:p>
            <w:pPr>
              <w:pStyle w:val="null3"/>
              <w:jc w:val="left"/>
            </w:pPr>
            <w:r>
              <w:rPr>
                <w:rFonts w:ascii="仿宋_GB2312" w:hAnsi="仿宋_GB2312" w:cs="仿宋_GB2312" w:eastAsia="仿宋_GB2312"/>
                <w:sz w:val="21"/>
                <w:color w:val="000000"/>
              </w:rPr>
              <w:t>12.升降机-按钮开关</w:t>
            </w:r>
          </w:p>
          <w:p>
            <w:pPr>
              <w:pStyle w:val="null3"/>
              <w:jc w:val="left"/>
            </w:pPr>
            <w:r>
              <w:rPr>
                <w:rFonts w:ascii="仿宋_GB2312" w:hAnsi="仿宋_GB2312" w:cs="仿宋_GB2312" w:eastAsia="仿宋_GB2312"/>
                <w:sz w:val="21"/>
                <w:color w:val="000000"/>
              </w:rPr>
              <w:t>13.升降机-钥匙开关</w:t>
            </w:r>
          </w:p>
          <w:p>
            <w:pPr>
              <w:pStyle w:val="null3"/>
              <w:jc w:val="left"/>
            </w:pPr>
            <w:r>
              <w:rPr>
                <w:rFonts w:ascii="仿宋_GB2312" w:hAnsi="仿宋_GB2312" w:cs="仿宋_GB2312" w:eastAsia="仿宋_GB2312"/>
                <w:sz w:val="21"/>
                <w:color w:val="000000"/>
              </w:rPr>
              <w:t>14.虚拟小区-水塔</w:t>
            </w:r>
          </w:p>
          <w:p>
            <w:pPr>
              <w:pStyle w:val="null3"/>
              <w:jc w:val="left"/>
            </w:pPr>
            <w:r>
              <w:rPr>
                <w:rFonts w:ascii="仿宋_GB2312" w:hAnsi="仿宋_GB2312" w:cs="仿宋_GB2312" w:eastAsia="仿宋_GB2312"/>
                <w:sz w:val="21"/>
                <w:color w:val="000000"/>
              </w:rPr>
              <w:t>15.智力竞赛抢答题</w:t>
            </w:r>
          </w:p>
          <w:p>
            <w:pPr>
              <w:pStyle w:val="null3"/>
              <w:jc w:val="left"/>
            </w:pPr>
            <w:r>
              <w:rPr>
                <w:rFonts w:ascii="仿宋_GB2312" w:hAnsi="仿宋_GB2312" w:cs="仿宋_GB2312" w:eastAsia="仿宋_GB2312"/>
                <w:sz w:val="21"/>
                <w:color w:val="000000"/>
              </w:rPr>
              <w:t>16.天塔之光-9盏灯</w:t>
            </w:r>
          </w:p>
          <w:p>
            <w:pPr>
              <w:pStyle w:val="null3"/>
              <w:jc w:val="left"/>
            </w:pPr>
            <w:r>
              <w:rPr>
                <w:rFonts w:ascii="仿宋_GB2312" w:hAnsi="仿宋_GB2312" w:cs="仿宋_GB2312" w:eastAsia="仿宋_GB2312"/>
                <w:sz w:val="21"/>
                <w:color w:val="000000"/>
              </w:rPr>
              <w:t>17.TJ2-10制动器</w:t>
            </w:r>
          </w:p>
          <w:p>
            <w:pPr>
              <w:pStyle w:val="null3"/>
              <w:jc w:val="left"/>
            </w:pPr>
            <w:r>
              <w:rPr>
                <w:rFonts w:ascii="仿宋_GB2312" w:hAnsi="仿宋_GB2312" w:cs="仿宋_GB2312" w:eastAsia="仿宋_GB2312"/>
                <w:sz w:val="21"/>
                <w:color w:val="000000"/>
              </w:rPr>
              <w:t>18.四层电梯PLC</w:t>
            </w:r>
          </w:p>
          <w:p>
            <w:pPr>
              <w:pStyle w:val="null3"/>
              <w:jc w:val="left"/>
            </w:pPr>
            <w:r>
              <w:rPr>
                <w:rFonts w:ascii="仿宋_GB2312" w:hAnsi="仿宋_GB2312" w:cs="仿宋_GB2312" w:eastAsia="仿宋_GB2312"/>
                <w:sz w:val="21"/>
                <w:color w:val="000000"/>
              </w:rPr>
              <w:t>19.挖掘机</w:t>
            </w:r>
          </w:p>
          <w:p>
            <w:pPr>
              <w:pStyle w:val="null3"/>
              <w:jc w:val="left"/>
            </w:pPr>
            <w:r>
              <w:rPr>
                <w:rFonts w:ascii="仿宋_GB2312" w:hAnsi="仿宋_GB2312" w:cs="仿宋_GB2312" w:eastAsia="仿宋_GB2312"/>
                <w:sz w:val="21"/>
                <w:color w:val="000000"/>
              </w:rPr>
              <w:t>20.小车自动往返-三维</w:t>
            </w:r>
          </w:p>
          <w:p>
            <w:pPr>
              <w:pStyle w:val="null3"/>
              <w:jc w:val="left"/>
            </w:pPr>
            <w:r>
              <w:rPr>
                <w:rFonts w:ascii="仿宋_GB2312" w:hAnsi="仿宋_GB2312" w:cs="仿宋_GB2312" w:eastAsia="仿宋_GB2312"/>
                <w:sz w:val="21"/>
                <w:color w:val="000000"/>
              </w:rPr>
              <w:t>21.自动门-三维</w:t>
            </w:r>
          </w:p>
          <w:p>
            <w:pPr>
              <w:pStyle w:val="null3"/>
              <w:jc w:val="left"/>
            </w:pPr>
            <w:r>
              <w:rPr>
                <w:rFonts w:ascii="仿宋_GB2312" w:hAnsi="仿宋_GB2312" w:cs="仿宋_GB2312" w:eastAsia="仿宋_GB2312"/>
                <w:sz w:val="21"/>
                <w:color w:val="000000"/>
              </w:rPr>
              <w:t>22.剪板机-三维</w:t>
            </w:r>
          </w:p>
          <w:p>
            <w:pPr>
              <w:pStyle w:val="null3"/>
              <w:jc w:val="left"/>
            </w:pPr>
            <w:r>
              <w:rPr>
                <w:rFonts w:ascii="仿宋_GB2312" w:hAnsi="仿宋_GB2312" w:cs="仿宋_GB2312" w:eastAsia="仿宋_GB2312"/>
                <w:sz w:val="21"/>
                <w:color w:val="000000"/>
              </w:rPr>
              <w:t>23.恒压供水-三维</w:t>
            </w:r>
          </w:p>
          <w:p>
            <w:pPr>
              <w:pStyle w:val="null3"/>
              <w:jc w:val="left"/>
            </w:pPr>
            <w:r>
              <w:rPr>
                <w:rFonts w:ascii="仿宋_GB2312" w:hAnsi="仿宋_GB2312" w:cs="仿宋_GB2312" w:eastAsia="仿宋_GB2312"/>
                <w:sz w:val="21"/>
                <w:color w:val="000000"/>
              </w:rPr>
              <w:t>24.液压压力机控制系统</w:t>
            </w:r>
          </w:p>
          <w:p>
            <w:pPr>
              <w:pStyle w:val="null3"/>
              <w:jc w:val="left"/>
            </w:pPr>
            <w:r>
              <w:rPr>
                <w:rFonts w:ascii="仿宋_GB2312" w:hAnsi="仿宋_GB2312" w:cs="仿宋_GB2312" w:eastAsia="仿宋_GB2312"/>
                <w:sz w:val="21"/>
                <w:color w:val="000000"/>
              </w:rPr>
              <w:t>25.液压滑台</w:t>
            </w:r>
          </w:p>
          <w:p>
            <w:pPr>
              <w:pStyle w:val="null3"/>
              <w:jc w:val="left"/>
            </w:pPr>
            <w:r>
              <w:rPr>
                <w:rFonts w:ascii="仿宋_GB2312" w:hAnsi="仿宋_GB2312" w:cs="仿宋_GB2312" w:eastAsia="仿宋_GB2312"/>
                <w:sz w:val="21"/>
                <w:color w:val="000000"/>
              </w:rPr>
              <w:t>26.双十字路口交通灯</w:t>
            </w:r>
          </w:p>
          <w:p>
            <w:pPr>
              <w:pStyle w:val="null3"/>
              <w:jc w:val="left"/>
            </w:pPr>
            <w:r>
              <w:rPr>
                <w:rFonts w:ascii="仿宋_GB2312" w:hAnsi="仿宋_GB2312" w:cs="仿宋_GB2312" w:eastAsia="仿宋_GB2312"/>
                <w:sz w:val="21"/>
                <w:color w:val="000000"/>
              </w:rPr>
              <w:t>27.液压半自动车床</w:t>
            </w:r>
          </w:p>
          <w:p>
            <w:pPr>
              <w:pStyle w:val="null3"/>
              <w:jc w:val="left"/>
            </w:pPr>
            <w:r>
              <w:rPr>
                <w:rFonts w:ascii="仿宋_GB2312" w:hAnsi="仿宋_GB2312" w:cs="仿宋_GB2312" w:eastAsia="仿宋_GB2312"/>
                <w:sz w:val="21"/>
                <w:color w:val="000000"/>
              </w:rPr>
              <w:t>28.电镀生产线-三维</w:t>
            </w:r>
          </w:p>
          <w:p>
            <w:pPr>
              <w:pStyle w:val="null3"/>
              <w:jc w:val="left"/>
            </w:pPr>
            <w:r>
              <w:rPr>
                <w:rFonts w:ascii="仿宋_GB2312" w:hAnsi="仿宋_GB2312" w:cs="仿宋_GB2312" w:eastAsia="仿宋_GB2312"/>
                <w:sz w:val="21"/>
                <w:color w:val="000000"/>
              </w:rPr>
              <w:t>29.交通灯(带2位LED显示）</w:t>
            </w:r>
          </w:p>
          <w:p>
            <w:pPr>
              <w:pStyle w:val="null3"/>
              <w:jc w:val="left"/>
            </w:pPr>
            <w:r>
              <w:rPr>
                <w:rFonts w:ascii="仿宋_GB2312" w:hAnsi="仿宋_GB2312" w:cs="仿宋_GB2312" w:eastAsia="仿宋_GB2312"/>
                <w:sz w:val="21"/>
                <w:color w:val="000000"/>
              </w:rPr>
              <w:t>30.数码显示（四位）</w:t>
            </w:r>
          </w:p>
          <w:p>
            <w:pPr>
              <w:pStyle w:val="null3"/>
              <w:jc w:val="left"/>
            </w:pPr>
            <w:r>
              <w:rPr>
                <w:rFonts w:ascii="仿宋_GB2312" w:hAnsi="仿宋_GB2312" w:cs="仿宋_GB2312" w:eastAsia="仿宋_GB2312"/>
                <w:sz w:val="21"/>
                <w:color w:val="000000"/>
              </w:rPr>
              <w:t>31.轧钢机控制</w:t>
            </w:r>
          </w:p>
          <w:p>
            <w:pPr>
              <w:pStyle w:val="null3"/>
              <w:jc w:val="left"/>
            </w:pPr>
            <w:r>
              <w:rPr>
                <w:rFonts w:ascii="仿宋_GB2312" w:hAnsi="仿宋_GB2312" w:cs="仿宋_GB2312" w:eastAsia="仿宋_GB2312"/>
                <w:sz w:val="21"/>
                <w:color w:val="000000"/>
              </w:rPr>
              <w:t>32.邮件分拣系统模拟</w:t>
            </w:r>
          </w:p>
          <w:p>
            <w:pPr>
              <w:pStyle w:val="null3"/>
              <w:jc w:val="left"/>
            </w:pPr>
            <w:r>
              <w:rPr>
                <w:rFonts w:ascii="仿宋_GB2312" w:hAnsi="仿宋_GB2312" w:cs="仿宋_GB2312" w:eastAsia="仿宋_GB2312"/>
                <w:sz w:val="21"/>
                <w:color w:val="000000"/>
              </w:rPr>
              <w:t>33.加工中心模拟</w:t>
            </w:r>
          </w:p>
          <w:p>
            <w:pPr>
              <w:pStyle w:val="null3"/>
              <w:jc w:val="left"/>
            </w:pPr>
            <w:r>
              <w:rPr>
                <w:rFonts w:ascii="仿宋_GB2312" w:hAnsi="仿宋_GB2312" w:cs="仿宋_GB2312" w:eastAsia="仿宋_GB2312"/>
                <w:sz w:val="21"/>
                <w:color w:val="000000"/>
              </w:rPr>
              <w:t>34.业机械手液压控制</w:t>
            </w:r>
          </w:p>
          <w:p>
            <w:pPr>
              <w:pStyle w:val="null3"/>
              <w:jc w:val="left"/>
            </w:pPr>
            <w:r>
              <w:rPr>
                <w:rFonts w:ascii="仿宋_GB2312" w:hAnsi="仿宋_GB2312" w:cs="仿宋_GB2312" w:eastAsia="仿宋_GB2312"/>
                <w:sz w:val="21"/>
                <w:color w:val="000000"/>
              </w:rPr>
              <w:t>35.注塑机液压控制</w:t>
            </w:r>
          </w:p>
          <w:p>
            <w:pPr>
              <w:pStyle w:val="null3"/>
              <w:jc w:val="left"/>
            </w:pPr>
            <w:r>
              <w:rPr>
                <w:rFonts w:ascii="仿宋_GB2312" w:hAnsi="仿宋_GB2312" w:cs="仿宋_GB2312" w:eastAsia="仿宋_GB2312"/>
                <w:sz w:val="21"/>
                <w:color w:val="000000"/>
              </w:rPr>
              <w:t>36.PLC动态数学运算</w:t>
            </w:r>
          </w:p>
          <w:p>
            <w:pPr>
              <w:pStyle w:val="null3"/>
              <w:jc w:val="left"/>
            </w:pPr>
            <w:r>
              <w:rPr>
                <w:rFonts w:ascii="仿宋_GB2312" w:hAnsi="仿宋_GB2312" w:cs="仿宋_GB2312" w:eastAsia="仿宋_GB2312"/>
                <w:sz w:val="21"/>
                <w:color w:val="000000"/>
              </w:rPr>
              <w:t>37.PLC控制数控机床自动刀库</w:t>
            </w:r>
          </w:p>
          <w:p>
            <w:pPr>
              <w:pStyle w:val="null3"/>
              <w:jc w:val="left"/>
            </w:pPr>
            <w:r>
              <w:rPr>
                <w:rFonts w:ascii="仿宋_GB2312" w:hAnsi="仿宋_GB2312" w:cs="仿宋_GB2312" w:eastAsia="仿宋_GB2312"/>
                <w:sz w:val="21"/>
                <w:color w:val="000000"/>
              </w:rPr>
              <w:t>38.生产线分拣系统</w:t>
            </w:r>
          </w:p>
          <w:p>
            <w:pPr>
              <w:pStyle w:val="null3"/>
              <w:jc w:val="left"/>
            </w:pPr>
            <w:r>
              <w:rPr>
                <w:rFonts w:ascii="仿宋_GB2312" w:hAnsi="仿宋_GB2312" w:cs="仿宋_GB2312" w:eastAsia="仿宋_GB2312"/>
                <w:sz w:val="21"/>
                <w:color w:val="000000"/>
              </w:rPr>
              <w:t>39.中药自动配药系统</w:t>
            </w:r>
          </w:p>
          <w:p>
            <w:pPr>
              <w:pStyle w:val="null3"/>
              <w:jc w:val="left"/>
            </w:pPr>
            <w:r>
              <w:rPr>
                <w:rFonts w:ascii="仿宋_GB2312" w:hAnsi="仿宋_GB2312" w:cs="仿宋_GB2312" w:eastAsia="仿宋_GB2312"/>
                <w:sz w:val="21"/>
                <w:color w:val="000000"/>
              </w:rPr>
              <w:t>40.水闸控制系统</w:t>
            </w:r>
          </w:p>
          <w:p>
            <w:pPr>
              <w:pStyle w:val="null3"/>
              <w:jc w:val="left"/>
            </w:pPr>
            <w:r>
              <w:rPr>
                <w:rFonts w:ascii="仿宋_GB2312" w:hAnsi="仿宋_GB2312" w:cs="仿宋_GB2312" w:eastAsia="仿宋_GB2312"/>
                <w:sz w:val="21"/>
                <w:color w:val="000000"/>
              </w:rPr>
              <w:t>41.立体仓库</w:t>
            </w:r>
          </w:p>
          <w:p>
            <w:pPr>
              <w:pStyle w:val="null3"/>
              <w:jc w:val="left"/>
            </w:pPr>
            <w:r>
              <w:rPr>
                <w:rFonts w:ascii="仿宋_GB2312" w:hAnsi="仿宋_GB2312" w:cs="仿宋_GB2312" w:eastAsia="仿宋_GB2312"/>
                <w:sz w:val="21"/>
                <w:color w:val="000000"/>
              </w:rPr>
              <w:t>42.PLC与触摸屏通讯</w:t>
            </w:r>
          </w:p>
          <w:p>
            <w:pPr>
              <w:pStyle w:val="null3"/>
              <w:jc w:val="left"/>
            </w:pPr>
            <w:r>
              <w:rPr>
                <w:rFonts w:ascii="仿宋_GB2312" w:hAnsi="仿宋_GB2312" w:cs="仿宋_GB2312" w:eastAsia="仿宋_GB2312"/>
                <w:sz w:val="21"/>
                <w:color w:val="000000"/>
              </w:rPr>
              <w:t>43.传送带运输机</w:t>
            </w:r>
          </w:p>
          <w:p>
            <w:pPr>
              <w:pStyle w:val="null3"/>
              <w:jc w:val="left"/>
            </w:pPr>
            <w:r>
              <w:rPr>
                <w:rFonts w:ascii="仿宋_GB2312" w:hAnsi="仿宋_GB2312" w:cs="仿宋_GB2312" w:eastAsia="仿宋_GB2312"/>
                <w:sz w:val="21"/>
                <w:color w:val="000000"/>
              </w:rPr>
              <w:t>44.彩灯控制</w:t>
            </w:r>
          </w:p>
          <w:p>
            <w:pPr>
              <w:pStyle w:val="null3"/>
              <w:jc w:val="left"/>
            </w:pPr>
            <w:r>
              <w:rPr>
                <w:rFonts w:ascii="仿宋_GB2312" w:hAnsi="仿宋_GB2312" w:cs="仿宋_GB2312" w:eastAsia="仿宋_GB2312"/>
                <w:sz w:val="21"/>
                <w:color w:val="000000"/>
              </w:rPr>
              <w:t>45.大小球分拣系统</w:t>
            </w:r>
          </w:p>
          <w:p>
            <w:pPr>
              <w:pStyle w:val="null3"/>
              <w:jc w:val="left"/>
            </w:pPr>
            <w:r>
              <w:rPr>
                <w:rFonts w:ascii="仿宋_GB2312" w:hAnsi="仿宋_GB2312" w:cs="仿宋_GB2312" w:eastAsia="仿宋_GB2312"/>
                <w:sz w:val="21"/>
                <w:color w:val="000000"/>
              </w:rPr>
              <w:t>46.面粉搅拌机</w:t>
            </w:r>
          </w:p>
          <w:p>
            <w:pPr>
              <w:pStyle w:val="null3"/>
              <w:jc w:val="left"/>
            </w:pPr>
            <w:r>
              <w:rPr>
                <w:rFonts w:ascii="仿宋_GB2312" w:hAnsi="仿宋_GB2312" w:cs="仿宋_GB2312" w:eastAsia="仿宋_GB2312"/>
                <w:sz w:val="21"/>
                <w:color w:val="000000"/>
              </w:rPr>
              <w:t>47.常州项目机械手</w:t>
            </w:r>
          </w:p>
          <w:p>
            <w:pPr>
              <w:pStyle w:val="null3"/>
              <w:jc w:val="left"/>
            </w:pPr>
            <w:r>
              <w:rPr>
                <w:rFonts w:ascii="仿宋_GB2312" w:hAnsi="仿宋_GB2312" w:cs="仿宋_GB2312" w:eastAsia="仿宋_GB2312"/>
                <w:sz w:val="21"/>
                <w:color w:val="000000"/>
              </w:rPr>
              <w:t>48.锅炉风机</w:t>
            </w:r>
          </w:p>
          <w:p>
            <w:pPr>
              <w:pStyle w:val="null3"/>
              <w:jc w:val="left"/>
            </w:pPr>
            <w:r>
              <w:rPr>
                <w:rFonts w:ascii="仿宋_GB2312" w:hAnsi="仿宋_GB2312" w:cs="仿宋_GB2312" w:eastAsia="仿宋_GB2312"/>
                <w:sz w:val="21"/>
                <w:color w:val="000000"/>
              </w:rPr>
              <w:t>49.单节传送带</w:t>
            </w:r>
          </w:p>
          <w:p>
            <w:pPr>
              <w:pStyle w:val="null3"/>
              <w:jc w:val="left"/>
            </w:pPr>
            <w:r>
              <w:rPr>
                <w:rFonts w:ascii="仿宋_GB2312" w:hAnsi="仿宋_GB2312" w:cs="仿宋_GB2312" w:eastAsia="仿宋_GB2312"/>
                <w:sz w:val="21"/>
                <w:color w:val="000000"/>
              </w:rPr>
              <w:t>50.循环彩灯</w:t>
            </w:r>
          </w:p>
          <w:p>
            <w:pPr>
              <w:pStyle w:val="null3"/>
              <w:jc w:val="left"/>
            </w:pPr>
            <w:r>
              <w:rPr>
                <w:rFonts w:ascii="仿宋_GB2312" w:hAnsi="仿宋_GB2312" w:cs="仿宋_GB2312" w:eastAsia="仿宋_GB2312"/>
                <w:sz w:val="21"/>
                <w:color w:val="000000"/>
              </w:rPr>
              <w:t>51.水池</w:t>
            </w:r>
          </w:p>
          <w:p>
            <w:pPr>
              <w:pStyle w:val="null3"/>
              <w:jc w:val="left"/>
            </w:pPr>
            <w:r>
              <w:rPr>
                <w:rFonts w:ascii="仿宋_GB2312" w:hAnsi="仿宋_GB2312" w:cs="仿宋_GB2312" w:eastAsia="仿宋_GB2312"/>
                <w:sz w:val="21"/>
                <w:color w:val="000000"/>
              </w:rPr>
              <w:t>52.运料小车</w:t>
            </w:r>
          </w:p>
          <w:p>
            <w:pPr>
              <w:pStyle w:val="null3"/>
              <w:jc w:val="left"/>
            </w:pPr>
            <w:r>
              <w:rPr>
                <w:rFonts w:ascii="仿宋_GB2312" w:hAnsi="仿宋_GB2312" w:cs="仿宋_GB2312" w:eastAsia="仿宋_GB2312"/>
                <w:sz w:val="21"/>
                <w:color w:val="000000"/>
              </w:rPr>
              <w:t>53.出料小车-三行程开关</w:t>
            </w:r>
          </w:p>
          <w:p>
            <w:pPr>
              <w:pStyle w:val="null3"/>
              <w:jc w:val="left"/>
            </w:pPr>
            <w:r>
              <w:rPr>
                <w:rFonts w:ascii="仿宋_GB2312" w:hAnsi="仿宋_GB2312" w:cs="仿宋_GB2312" w:eastAsia="仿宋_GB2312"/>
                <w:sz w:val="21"/>
                <w:color w:val="000000"/>
              </w:rPr>
              <w:t>54.出料小车-五行程开关</w:t>
            </w:r>
          </w:p>
          <w:p>
            <w:pPr>
              <w:pStyle w:val="null3"/>
              <w:jc w:val="left"/>
            </w:pPr>
            <w:r>
              <w:rPr>
                <w:rFonts w:ascii="仿宋_GB2312" w:hAnsi="仿宋_GB2312" w:cs="仿宋_GB2312" w:eastAsia="仿宋_GB2312"/>
                <w:sz w:val="21"/>
                <w:color w:val="000000"/>
              </w:rPr>
              <w:t>55.混合罐</w:t>
            </w:r>
          </w:p>
          <w:p>
            <w:pPr>
              <w:pStyle w:val="null3"/>
              <w:jc w:val="left"/>
            </w:pPr>
            <w:r>
              <w:rPr>
                <w:rFonts w:ascii="仿宋_GB2312" w:hAnsi="仿宋_GB2312" w:cs="仿宋_GB2312" w:eastAsia="仿宋_GB2312"/>
                <w:sz w:val="21"/>
                <w:color w:val="000000"/>
              </w:rPr>
              <w:t>56.洗衣机</w:t>
            </w:r>
          </w:p>
          <w:p>
            <w:pPr>
              <w:pStyle w:val="null3"/>
              <w:jc w:val="left"/>
            </w:pPr>
            <w:r>
              <w:rPr>
                <w:rFonts w:ascii="仿宋_GB2312" w:hAnsi="仿宋_GB2312" w:cs="仿宋_GB2312" w:eastAsia="仿宋_GB2312"/>
                <w:sz w:val="21"/>
                <w:color w:val="000000"/>
              </w:rPr>
              <w:t>57.自动玻璃侧移门</w:t>
            </w:r>
          </w:p>
          <w:p>
            <w:pPr>
              <w:pStyle w:val="null3"/>
              <w:jc w:val="left"/>
            </w:pPr>
            <w:r>
              <w:rPr>
                <w:rFonts w:ascii="仿宋_GB2312" w:hAnsi="仿宋_GB2312" w:cs="仿宋_GB2312" w:eastAsia="仿宋_GB2312"/>
                <w:sz w:val="21"/>
                <w:color w:val="000000"/>
              </w:rPr>
              <w:t>58.自动道杆门</w:t>
            </w:r>
          </w:p>
          <w:p>
            <w:pPr>
              <w:pStyle w:val="null3"/>
              <w:jc w:val="left"/>
            </w:pPr>
            <w:r>
              <w:rPr>
                <w:rFonts w:ascii="仿宋_GB2312" w:hAnsi="仿宋_GB2312" w:cs="仿宋_GB2312" w:eastAsia="仿宋_GB2312"/>
                <w:sz w:val="21"/>
                <w:color w:val="000000"/>
              </w:rPr>
              <w:t>59.自动卷帘门</w:t>
            </w:r>
          </w:p>
          <w:p>
            <w:pPr>
              <w:pStyle w:val="null3"/>
              <w:jc w:val="left"/>
            </w:pPr>
            <w:r>
              <w:rPr>
                <w:rFonts w:ascii="仿宋_GB2312" w:hAnsi="仿宋_GB2312" w:cs="仿宋_GB2312" w:eastAsia="仿宋_GB2312"/>
                <w:sz w:val="21"/>
                <w:color w:val="000000"/>
              </w:rPr>
              <w:t>60.自动卷帘门-带车灯</w:t>
            </w:r>
          </w:p>
          <w:p>
            <w:pPr>
              <w:pStyle w:val="null3"/>
              <w:jc w:val="left"/>
            </w:pPr>
            <w:r>
              <w:rPr>
                <w:rFonts w:ascii="仿宋_GB2312" w:hAnsi="仿宋_GB2312" w:cs="仿宋_GB2312" w:eastAsia="仿宋_GB2312"/>
                <w:sz w:val="21"/>
                <w:color w:val="000000"/>
              </w:rPr>
              <w:t>61.售货机</w:t>
            </w:r>
          </w:p>
          <w:p>
            <w:pPr>
              <w:pStyle w:val="null3"/>
              <w:jc w:val="left"/>
            </w:pPr>
            <w:r>
              <w:rPr>
                <w:rFonts w:ascii="仿宋_GB2312" w:hAnsi="仿宋_GB2312" w:cs="仿宋_GB2312" w:eastAsia="仿宋_GB2312"/>
                <w:sz w:val="21"/>
                <w:color w:val="000000"/>
              </w:rPr>
              <w:t>62.喷水池</w:t>
            </w:r>
          </w:p>
          <w:p>
            <w:pPr>
              <w:pStyle w:val="null3"/>
              <w:jc w:val="left"/>
            </w:pPr>
            <w:r>
              <w:rPr>
                <w:rFonts w:ascii="仿宋_GB2312" w:hAnsi="仿宋_GB2312" w:cs="仿宋_GB2312" w:eastAsia="仿宋_GB2312"/>
                <w:sz w:val="21"/>
                <w:color w:val="000000"/>
              </w:rPr>
              <w:t>63.交通灯</w:t>
            </w:r>
          </w:p>
          <w:p>
            <w:pPr>
              <w:pStyle w:val="null3"/>
              <w:jc w:val="left"/>
            </w:pPr>
            <w:r>
              <w:rPr>
                <w:rFonts w:ascii="仿宋_GB2312" w:hAnsi="仿宋_GB2312" w:cs="仿宋_GB2312" w:eastAsia="仿宋_GB2312"/>
                <w:sz w:val="21"/>
                <w:color w:val="000000"/>
              </w:rPr>
              <w:t>64.传送带-单台</w:t>
            </w:r>
          </w:p>
          <w:p>
            <w:pPr>
              <w:pStyle w:val="null3"/>
              <w:jc w:val="left"/>
            </w:pPr>
            <w:r>
              <w:rPr>
                <w:rFonts w:ascii="仿宋_GB2312" w:hAnsi="仿宋_GB2312" w:cs="仿宋_GB2312" w:eastAsia="仿宋_GB2312"/>
                <w:sz w:val="21"/>
                <w:color w:val="000000"/>
              </w:rPr>
              <w:t>65.传送带-三联</w:t>
            </w:r>
          </w:p>
          <w:p>
            <w:pPr>
              <w:pStyle w:val="null3"/>
              <w:jc w:val="left"/>
            </w:pPr>
            <w:r>
              <w:rPr>
                <w:rFonts w:ascii="仿宋_GB2312" w:hAnsi="仿宋_GB2312" w:cs="仿宋_GB2312" w:eastAsia="仿宋_GB2312"/>
                <w:sz w:val="21"/>
                <w:color w:val="000000"/>
              </w:rPr>
              <w:t>66.三台泵</w:t>
            </w:r>
          </w:p>
          <w:p>
            <w:pPr>
              <w:pStyle w:val="null3"/>
              <w:jc w:val="left"/>
            </w:pPr>
            <w:r>
              <w:rPr>
                <w:rFonts w:ascii="仿宋_GB2312" w:hAnsi="仿宋_GB2312" w:cs="仿宋_GB2312" w:eastAsia="仿宋_GB2312"/>
                <w:sz w:val="21"/>
                <w:color w:val="000000"/>
              </w:rPr>
              <w:t>67.钻孔动力头</w:t>
            </w:r>
          </w:p>
          <w:p>
            <w:pPr>
              <w:pStyle w:val="null3"/>
              <w:jc w:val="left"/>
            </w:pPr>
            <w:r>
              <w:rPr>
                <w:rFonts w:ascii="仿宋_GB2312" w:hAnsi="仿宋_GB2312" w:cs="仿宋_GB2312" w:eastAsia="仿宋_GB2312"/>
                <w:sz w:val="21"/>
                <w:color w:val="000000"/>
              </w:rPr>
              <w:t>68.自动剪板机</w:t>
            </w:r>
          </w:p>
          <w:p>
            <w:pPr>
              <w:pStyle w:val="null3"/>
              <w:jc w:val="left"/>
            </w:pPr>
            <w:r>
              <w:rPr>
                <w:rFonts w:ascii="仿宋_GB2312" w:hAnsi="仿宋_GB2312" w:cs="仿宋_GB2312" w:eastAsia="仿宋_GB2312"/>
                <w:sz w:val="21"/>
                <w:color w:val="000000"/>
              </w:rPr>
              <w:t>69.自动螺纹加工系统</w:t>
            </w:r>
          </w:p>
          <w:p>
            <w:pPr>
              <w:pStyle w:val="null3"/>
              <w:jc w:val="left"/>
            </w:pPr>
            <w:r>
              <w:rPr>
                <w:rFonts w:ascii="仿宋_GB2312" w:hAnsi="仿宋_GB2312" w:cs="仿宋_GB2312" w:eastAsia="仿宋_GB2312"/>
                <w:sz w:val="21"/>
                <w:color w:val="000000"/>
              </w:rPr>
              <w:t>70.自动上料机</w:t>
            </w:r>
          </w:p>
          <w:p>
            <w:pPr>
              <w:pStyle w:val="null3"/>
              <w:jc w:val="left"/>
            </w:pPr>
            <w:r>
              <w:rPr>
                <w:rFonts w:ascii="仿宋_GB2312" w:hAnsi="仿宋_GB2312" w:cs="仿宋_GB2312" w:eastAsia="仿宋_GB2312"/>
                <w:sz w:val="21"/>
                <w:color w:val="000000"/>
              </w:rPr>
              <w:t>71.机械手-传送带</w:t>
            </w:r>
          </w:p>
          <w:p>
            <w:pPr>
              <w:pStyle w:val="null3"/>
              <w:jc w:val="left"/>
            </w:pPr>
            <w:r>
              <w:rPr>
                <w:rFonts w:ascii="仿宋_GB2312" w:hAnsi="仿宋_GB2312" w:cs="仿宋_GB2312" w:eastAsia="仿宋_GB2312"/>
                <w:sz w:val="21"/>
                <w:color w:val="000000"/>
              </w:rPr>
              <w:t>72.机械手-工位</w:t>
            </w:r>
          </w:p>
          <w:p>
            <w:pPr>
              <w:pStyle w:val="null3"/>
              <w:jc w:val="left"/>
            </w:pPr>
            <w:r>
              <w:rPr>
                <w:rFonts w:ascii="仿宋_GB2312" w:hAnsi="仿宋_GB2312" w:cs="仿宋_GB2312" w:eastAsia="仿宋_GB2312"/>
                <w:sz w:val="21"/>
                <w:color w:val="000000"/>
              </w:rPr>
              <w:t>73.旋转工作台</w:t>
            </w:r>
          </w:p>
          <w:p>
            <w:pPr>
              <w:pStyle w:val="null3"/>
              <w:jc w:val="left"/>
            </w:pPr>
            <w:r>
              <w:rPr>
                <w:rFonts w:ascii="仿宋_GB2312" w:hAnsi="仿宋_GB2312" w:cs="仿宋_GB2312" w:eastAsia="仿宋_GB2312"/>
                <w:sz w:val="21"/>
                <w:color w:val="000000"/>
              </w:rPr>
              <w:t>74.钻床加工系统</w:t>
            </w:r>
          </w:p>
          <w:p>
            <w:pPr>
              <w:pStyle w:val="null3"/>
              <w:jc w:val="left"/>
            </w:pPr>
            <w:r>
              <w:rPr>
                <w:rFonts w:ascii="仿宋_GB2312" w:hAnsi="仿宋_GB2312" w:cs="仿宋_GB2312" w:eastAsia="仿宋_GB2312"/>
                <w:sz w:val="21"/>
                <w:color w:val="000000"/>
              </w:rPr>
              <w:t>75.自动装药机</w:t>
            </w:r>
          </w:p>
          <w:p>
            <w:pPr>
              <w:pStyle w:val="null3"/>
              <w:jc w:val="left"/>
            </w:pPr>
            <w:r>
              <w:rPr>
                <w:rFonts w:ascii="仿宋_GB2312" w:hAnsi="仿宋_GB2312" w:cs="仿宋_GB2312" w:eastAsia="仿宋_GB2312"/>
                <w:sz w:val="21"/>
                <w:color w:val="000000"/>
              </w:rPr>
              <w:t>76.双层车库</w:t>
            </w:r>
          </w:p>
          <w:p>
            <w:pPr>
              <w:pStyle w:val="null3"/>
              <w:jc w:val="left"/>
            </w:pPr>
            <w:r>
              <w:rPr>
                <w:rFonts w:ascii="仿宋_GB2312" w:hAnsi="仿宋_GB2312" w:cs="仿宋_GB2312" w:eastAsia="仿宋_GB2312"/>
                <w:sz w:val="21"/>
                <w:color w:val="000000"/>
              </w:rPr>
              <w:t>77.装配流水线</w:t>
            </w:r>
          </w:p>
          <w:p>
            <w:pPr>
              <w:pStyle w:val="null3"/>
              <w:jc w:val="left"/>
            </w:pPr>
            <w:r>
              <w:rPr>
                <w:rFonts w:ascii="仿宋_GB2312" w:hAnsi="仿宋_GB2312" w:cs="仿宋_GB2312" w:eastAsia="仿宋_GB2312"/>
                <w:sz w:val="21"/>
                <w:color w:val="000000"/>
              </w:rPr>
              <w:t>78.小车自动往返控制系统</w:t>
            </w:r>
          </w:p>
          <w:p>
            <w:pPr>
              <w:pStyle w:val="null3"/>
              <w:jc w:val="left"/>
            </w:pPr>
            <w:r>
              <w:rPr>
                <w:rFonts w:ascii="仿宋_GB2312" w:hAnsi="仿宋_GB2312" w:cs="仿宋_GB2312" w:eastAsia="仿宋_GB2312"/>
                <w:sz w:val="21"/>
                <w:color w:val="000000"/>
              </w:rPr>
              <w:t>79.电动机顺序启动停止控制系统</w:t>
            </w:r>
          </w:p>
          <w:p>
            <w:pPr>
              <w:pStyle w:val="null3"/>
              <w:jc w:val="left"/>
            </w:pPr>
            <w:r>
              <w:rPr>
                <w:rFonts w:ascii="仿宋_GB2312" w:hAnsi="仿宋_GB2312" w:cs="仿宋_GB2312" w:eastAsia="仿宋_GB2312"/>
                <w:sz w:val="21"/>
                <w:color w:val="000000"/>
              </w:rPr>
              <w:t>80.物料搬运系统</w:t>
            </w:r>
          </w:p>
          <w:p>
            <w:pPr>
              <w:pStyle w:val="null3"/>
              <w:jc w:val="left"/>
            </w:pPr>
            <w:r>
              <w:rPr>
                <w:rFonts w:ascii="仿宋_GB2312" w:hAnsi="仿宋_GB2312" w:cs="仿宋_GB2312" w:eastAsia="仿宋_GB2312"/>
                <w:sz w:val="21"/>
                <w:color w:val="000000"/>
              </w:rPr>
              <w:t>81.全自动洗衣机控制系统</w:t>
            </w:r>
          </w:p>
          <w:p>
            <w:pPr>
              <w:pStyle w:val="null3"/>
              <w:jc w:val="left"/>
            </w:pPr>
            <w:r>
              <w:rPr>
                <w:rFonts w:ascii="仿宋_GB2312" w:hAnsi="仿宋_GB2312" w:cs="仿宋_GB2312" w:eastAsia="仿宋_GB2312"/>
                <w:sz w:val="21"/>
                <w:color w:val="000000"/>
              </w:rPr>
              <w:t>82.送带自动控制系统</w:t>
            </w:r>
          </w:p>
          <w:p>
            <w:pPr>
              <w:pStyle w:val="null3"/>
              <w:jc w:val="left"/>
            </w:pPr>
            <w:r>
              <w:rPr>
                <w:rFonts w:ascii="仿宋_GB2312" w:hAnsi="仿宋_GB2312" w:cs="仿宋_GB2312" w:eastAsia="仿宋_GB2312"/>
                <w:sz w:val="21"/>
                <w:color w:val="000000"/>
              </w:rPr>
              <w:t>83.交通信号灯控制系统</w:t>
            </w:r>
          </w:p>
          <w:p>
            <w:pPr>
              <w:pStyle w:val="null3"/>
              <w:jc w:val="left"/>
            </w:pPr>
            <w:r>
              <w:rPr>
                <w:rFonts w:ascii="仿宋_GB2312" w:hAnsi="仿宋_GB2312" w:cs="仿宋_GB2312" w:eastAsia="仿宋_GB2312"/>
                <w:sz w:val="21"/>
                <w:color w:val="000000"/>
              </w:rPr>
              <w:t>84.物料混合控制系统</w:t>
            </w:r>
          </w:p>
          <w:p>
            <w:pPr>
              <w:pStyle w:val="null3"/>
              <w:jc w:val="left"/>
            </w:pPr>
            <w:r>
              <w:rPr>
                <w:rFonts w:ascii="仿宋_GB2312" w:hAnsi="仿宋_GB2312" w:cs="仿宋_GB2312" w:eastAsia="仿宋_GB2312"/>
                <w:sz w:val="21"/>
                <w:color w:val="000000"/>
              </w:rPr>
              <w:t>85.水塔自动供水系统</w:t>
            </w:r>
          </w:p>
          <w:p>
            <w:pPr>
              <w:pStyle w:val="null3"/>
              <w:jc w:val="left"/>
            </w:pPr>
            <w:r>
              <w:rPr>
                <w:rFonts w:ascii="仿宋_GB2312" w:hAnsi="仿宋_GB2312" w:cs="仿宋_GB2312" w:eastAsia="仿宋_GB2312"/>
                <w:sz w:val="21"/>
                <w:color w:val="000000"/>
              </w:rPr>
              <w:t>86.煤装卸系统</w:t>
            </w:r>
          </w:p>
          <w:p>
            <w:pPr>
              <w:pStyle w:val="null3"/>
              <w:jc w:val="left"/>
            </w:pPr>
            <w:r>
              <w:rPr>
                <w:rFonts w:ascii="仿宋_GB2312" w:hAnsi="仿宋_GB2312" w:cs="仿宋_GB2312" w:eastAsia="仿宋_GB2312"/>
                <w:sz w:val="21"/>
                <w:color w:val="000000"/>
              </w:rPr>
              <w:t>87.钻头系统</w:t>
            </w:r>
          </w:p>
          <w:p>
            <w:pPr>
              <w:pStyle w:val="null3"/>
              <w:jc w:val="left"/>
            </w:pPr>
            <w:r>
              <w:rPr>
                <w:rFonts w:ascii="仿宋_GB2312" w:hAnsi="仿宋_GB2312" w:cs="仿宋_GB2312" w:eastAsia="仿宋_GB2312"/>
                <w:sz w:val="21"/>
                <w:color w:val="000000"/>
              </w:rPr>
              <w:t>88.电机降压启动系统</w:t>
            </w:r>
          </w:p>
          <w:p>
            <w:pPr>
              <w:pStyle w:val="null3"/>
              <w:jc w:val="left"/>
            </w:pPr>
            <w:r>
              <w:rPr>
                <w:rFonts w:ascii="仿宋_GB2312" w:hAnsi="仿宋_GB2312" w:cs="仿宋_GB2312" w:eastAsia="仿宋_GB2312"/>
                <w:sz w:val="21"/>
                <w:color w:val="000000"/>
              </w:rPr>
              <w:t>89.混凝土泵车液压系统</w:t>
            </w:r>
          </w:p>
          <w:p>
            <w:pPr>
              <w:pStyle w:val="null3"/>
              <w:jc w:val="left"/>
            </w:pPr>
            <w:r>
              <w:rPr>
                <w:rFonts w:ascii="仿宋_GB2312" w:hAnsi="仿宋_GB2312" w:cs="仿宋_GB2312" w:eastAsia="仿宋_GB2312"/>
                <w:sz w:val="21"/>
                <w:color w:val="000000"/>
              </w:rPr>
              <w:t>90.吊具液压系统</w:t>
            </w:r>
          </w:p>
          <w:p>
            <w:pPr>
              <w:pStyle w:val="null3"/>
              <w:jc w:val="both"/>
            </w:pPr>
            <w:r>
              <w:rPr>
                <w:rFonts w:ascii="仿宋_GB2312" w:hAnsi="仿宋_GB2312" w:cs="仿宋_GB2312" w:eastAsia="仿宋_GB2312"/>
                <w:sz w:val="21"/>
                <w:color w:val="000000"/>
              </w:rPr>
              <w:t>91.气动机械手控制系统</w:t>
            </w:r>
          </w:p>
          <w:p>
            <w:pPr>
              <w:pStyle w:val="null3"/>
              <w:jc w:val="both"/>
            </w:pP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b/>
              </w:rPr>
              <w:t>8.虚拟仿真实验教学项目管理与共享平台</w:t>
            </w:r>
            <w:r>
              <w:rPr>
                <w:rFonts w:ascii="仿宋_GB2312" w:hAnsi="仿宋_GB2312" w:cs="仿宋_GB2312" w:eastAsia="仿宋_GB2312"/>
                <w:sz w:val="21"/>
                <w:b/>
              </w:rPr>
              <w:t>1套</w:t>
            </w:r>
            <w:r>
              <w:rPr>
                <w:rFonts w:ascii="仿宋_GB2312" w:hAnsi="仿宋_GB2312" w:cs="仿宋_GB2312" w:eastAsia="仿宋_GB2312"/>
                <w:sz w:val="21"/>
                <w:b/>
              </w:rPr>
              <w:t>：</w:t>
            </w:r>
          </w:p>
          <w:p>
            <w:pPr>
              <w:pStyle w:val="null3"/>
              <w:jc w:val="left"/>
            </w:pPr>
            <w:r>
              <w:rPr>
                <w:rFonts w:ascii="仿宋_GB2312" w:hAnsi="仿宋_GB2312" w:cs="仿宋_GB2312" w:eastAsia="仿宋_GB2312"/>
                <w:sz w:val="21"/>
              </w:rPr>
              <w:t>1.技术要求</w:t>
            </w:r>
          </w:p>
          <w:p>
            <w:pPr>
              <w:pStyle w:val="null3"/>
              <w:jc w:val="left"/>
            </w:pPr>
            <w:r>
              <w:rPr>
                <w:rFonts w:ascii="仿宋_GB2312" w:hAnsi="仿宋_GB2312" w:cs="仿宋_GB2312" w:eastAsia="仿宋_GB2312"/>
                <w:sz w:val="21"/>
              </w:rPr>
              <w:t>(1)统一身份认证：平台需具备统一身份认证功能，用户一次登录即可拥有角色所有权限内的功能。</w:t>
            </w:r>
          </w:p>
          <w:p>
            <w:pPr>
              <w:pStyle w:val="null3"/>
              <w:jc w:val="left"/>
            </w:pPr>
            <w:r>
              <w:rPr>
                <w:rFonts w:ascii="仿宋_GB2312" w:hAnsi="仿宋_GB2312" w:cs="仿宋_GB2312" w:eastAsia="仿宋_GB2312"/>
                <w:sz w:val="21"/>
              </w:rPr>
              <w:t>(2)安全保密机制：用户名和密码需具备安全保密机制，确保用户信息安全。</w:t>
            </w:r>
          </w:p>
          <w:p>
            <w:pPr>
              <w:pStyle w:val="null3"/>
              <w:jc w:val="left"/>
            </w:pPr>
            <w:r>
              <w:rPr>
                <w:rFonts w:ascii="仿宋_GB2312" w:hAnsi="仿宋_GB2312" w:cs="仿宋_GB2312" w:eastAsia="仿宋_GB2312"/>
                <w:sz w:val="21"/>
              </w:rPr>
              <w:t>(3)实验排行榜：系统自动统计实验的实验人次、好评人次、点赞人次，并生成月排行榜和总排行榜。</w:t>
            </w:r>
          </w:p>
          <w:p>
            <w:pPr>
              <w:pStyle w:val="null3"/>
              <w:jc w:val="left"/>
            </w:pPr>
            <w:r>
              <w:rPr>
                <w:rFonts w:ascii="仿宋_GB2312" w:hAnsi="仿宋_GB2312" w:cs="仿宋_GB2312" w:eastAsia="仿宋_GB2312"/>
                <w:sz w:val="21"/>
              </w:rPr>
              <w:t>(4)虚拟仿真实验：虚拟仿真实验类型包括PC版、web版和链接版。</w:t>
            </w:r>
          </w:p>
          <w:p>
            <w:pPr>
              <w:pStyle w:val="null3"/>
              <w:jc w:val="left"/>
            </w:pPr>
            <w:r>
              <w:rPr>
                <w:rFonts w:ascii="仿宋_GB2312" w:hAnsi="仿宋_GB2312" w:cs="仿宋_GB2312" w:eastAsia="仿宋_GB2312"/>
                <w:sz w:val="21"/>
              </w:rPr>
              <w:t>(5)课程资源限制：平台对课程资源进行了大小限制，包括：视频文件不小于500M，PPT不低于50M，其他类型文件不小于20M。</w:t>
            </w:r>
          </w:p>
          <w:p>
            <w:pPr>
              <w:pStyle w:val="null3"/>
              <w:jc w:val="left"/>
            </w:pPr>
            <w:r>
              <w:rPr>
                <w:rFonts w:ascii="仿宋_GB2312" w:hAnsi="仿宋_GB2312" w:cs="仿宋_GB2312" w:eastAsia="仿宋_GB2312"/>
                <w:sz w:val="21"/>
              </w:rPr>
              <w:t>2.网站信息管理</w:t>
            </w:r>
          </w:p>
          <w:p>
            <w:pPr>
              <w:pStyle w:val="null3"/>
              <w:jc w:val="left"/>
            </w:pPr>
            <w:r>
              <w:rPr>
                <w:rFonts w:ascii="仿宋_GB2312" w:hAnsi="仿宋_GB2312" w:cs="仿宋_GB2312" w:eastAsia="仿宋_GB2312"/>
                <w:sz w:val="21"/>
              </w:rPr>
              <w:t>(1)多级用户管理：系统支持多级用户管理，不同角色（学生、教师、管理员）具有不同的操作权限，管理员可以创建、删除、批量导入用户，并分配用户角色。</w:t>
            </w:r>
          </w:p>
          <w:p>
            <w:pPr>
              <w:pStyle w:val="null3"/>
              <w:jc w:val="left"/>
            </w:pPr>
            <w:r>
              <w:rPr>
                <w:rFonts w:ascii="仿宋_GB2312" w:hAnsi="仿宋_GB2312" w:cs="仿宋_GB2312" w:eastAsia="仿宋_GB2312"/>
                <w:sz w:val="21"/>
              </w:rPr>
              <w:t>(2)学生角色：学生可进行线上学习，包括实验操作、课程学习、作业考试、评价提问等，同时也可查询数据明细信息。</w:t>
            </w:r>
          </w:p>
          <w:p>
            <w:pPr>
              <w:pStyle w:val="null3"/>
              <w:jc w:val="left"/>
            </w:pPr>
            <w:r>
              <w:rPr>
                <w:rFonts w:ascii="仿宋_GB2312" w:hAnsi="仿宋_GB2312" w:cs="仿宋_GB2312" w:eastAsia="仿宋_GB2312"/>
                <w:sz w:val="21"/>
              </w:rPr>
              <w:t>(3)教师角色：教师可管理实验和课程，并对学生的学习情况进行管理和督促。</w:t>
            </w:r>
          </w:p>
          <w:p>
            <w:pPr>
              <w:pStyle w:val="null3"/>
              <w:jc w:val="left"/>
            </w:pPr>
            <w:r>
              <w:rPr>
                <w:rFonts w:ascii="仿宋_GB2312" w:hAnsi="仿宋_GB2312" w:cs="仿宋_GB2312" w:eastAsia="仿宋_GB2312"/>
                <w:sz w:val="21"/>
              </w:rPr>
              <w:t>(4)管理员角色：管理员负责维护网站的正常运行，并审核监督网站和教学的日常信息。</w:t>
            </w:r>
          </w:p>
          <w:p>
            <w:pPr>
              <w:pStyle w:val="null3"/>
              <w:jc w:val="left"/>
            </w:pPr>
            <w:r>
              <w:rPr>
                <w:rFonts w:ascii="仿宋_GB2312" w:hAnsi="仿宋_GB2312" w:cs="仿宋_GB2312" w:eastAsia="仿宋_GB2312"/>
                <w:sz w:val="21"/>
              </w:rPr>
              <w:t>(5)提问和答疑：用户可对实验进行提问和答疑操作。教师后台能统一管理提问答疑内容。</w:t>
            </w:r>
          </w:p>
          <w:p>
            <w:pPr>
              <w:pStyle w:val="null3"/>
              <w:jc w:val="left"/>
            </w:pPr>
            <w:r>
              <w:rPr>
                <w:rFonts w:ascii="仿宋_GB2312" w:hAnsi="仿宋_GB2312" w:cs="仿宋_GB2312" w:eastAsia="仿宋_GB2312"/>
                <w:sz w:val="21"/>
              </w:rPr>
              <w:t>(6)评价与评分：用户可对学习内容进行评分和评价，教师可管理评价，系统自动统计综合评分和好评率。</w:t>
            </w:r>
          </w:p>
          <w:p>
            <w:pPr>
              <w:pStyle w:val="null3"/>
              <w:jc w:val="left"/>
            </w:pPr>
            <w:r>
              <w:rPr>
                <w:rFonts w:ascii="仿宋_GB2312" w:hAnsi="仿宋_GB2312" w:cs="仿宋_GB2312" w:eastAsia="仿宋_GB2312"/>
                <w:sz w:val="21"/>
              </w:rPr>
              <w:t>(7)在线试题库：教师可编辑题库，智能组卷，布置作业和考试任务。</w:t>
            </w:r>
          </w:p>
          <w:p>
            <w:pPr>
              <w:pStyle w:val="null3"/>
              <w:jc w:val="left"/>
            </w:pPr>
            <w:r>
              <w:rPr>
                <w:rFonts w:ascii="仿宋_GB2312" w:hAnsi="仿宋_GB2312" w:cs="仿宋_GB2312" w:eastAsia="仿宋_GB2312"/>
                <w:sz w:val="21"/>
              </w:rPr>
              <w:t>(8)实验记录和报告：平台提供实验报告和用户撰写功能，教师可批改实验报告，并支持浏览和批量导出。</w:t>
            </w:r>
          </w:p>
          <w:p>
            <w:pPr>
              <w:pStyle w:val="null3"/>
              <w:jc w:val="left"/>
            </w:pPr>
            <w:r>
              <w:rPr>
                <w:rFonts w:ascii="仿宋_GB2312" w:hAnsi="仿宋_GB2312" w:cs="仿宋_GB2312" w:eastAsia="仿宋_GB2312"/>
                <w:sz w:val="21"/>
              </w:rPr>
              <w:t>(9)成绩管理：平台支持成绩策略设置，系统自动计算最终得分并进行等级评价。</w:t>
            </w:r>
          </w:p>
          <w:p>
            <w:pPr>
              <w:pStyle w:val="null3"/>
              <w:jc w:val="left"/>
            </w:pPr>
            <w:r>
              <w:rPr>
                <w:rFonts w:ascii="仿宋_GB2312" w:hAnsi="仿宋_GB2312" w:cs="仿宋_GB2312" w:eastAsia="仿宋_GB2312"/>
                <w:sz w:val="21"/>
              </w:rPr>
              <w:t>3.系统服务支持</w:t>
            </w:r>
          </w:p>
          <w:p>
            <w:pPr>
              <w:pStyle w:val="null3"/>
              <w:jc w:val="left"/>
            </w:pPr>
            <w:r>
              <w:rPr>
                <w:rFonts w:ascii="仿宋_GB2312" w:hAnsi="仿宋_GB2312" w:cs="仿宋_GB2312" w:eastAsia="仿宋_GB2312"/>
                <w:sz w:val="21"/>
              </w:rPr>
              <w:t>(1)教学资源管理：平台支持个人库和公共库，教师可上传、管理资源，资源类型包括文档、视频、音频等。</w:t>
            </w:r>
          </w:p>
          <w:p>
            <w:pPr>
              <w:pStyle w:val="null3"/>
              <w:jc w:val="left"/>
            </w:pPr>
            <w:r>
              <w:rPr>
                <w:rFonts w:ascii="仿宋_GB2312" w:hAnsi="仿宋_GB2312" w:cs="仿宋_GB2312" w:eastAsia="仿宋_GB2312"/>
                <w:sz w:val="21"/>
              </w:rPr>
              <w:t>(2)学情统计数据：平台提供学情数据统计功能，支持按班级和用户筛选，报告可下载。</w:t>
            </w:r>
          </w:p>
          <w:p>
            <w:pPr>
              <w:pStyle w:val="null3"/>
              <w:jc w:val="both"/>
            </w:pPr>
            <w:r>
              <w:rPr>
                <w:rFonts w:ascii="仿宋_GB2312" w:hAnsi="仿宋_GB2312" w:cs="仿宋_GB2312" w:eastAsia="仿宋_GB2312"/>
                <w:sz w:val="21"/>
              </w:rPr>
              <w:t>(3)数据回传与统计：平台需支持实验步骤数据的回传，包括步骤名称、时间、成绩等，并能进行数据统计和明细查看。</w:t>
            </w:r>
          </w:p>
          <w:p>
            <w:pPr>
              <w:pStyle w:val="null3"/>
              <w:jc w:val="both"/>
            </w:pP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b/>
              </w:rPr>
              <w:t>9.运行控制器46台：</w:t>
            </w:r>
          </w:p>
          <w:p>
            <w:pPr>
              <w:pStyle w:val="null3"/>
              <w:jc w:val="left"/>
            </w:pPr>
            <w:r>
              <w:rPr>
                <w:rFonts w:ascii="仿宋_GB2312" w:hAnsi="仿宋_GB2312" w:cs="仿宋_GB2312" w:eastAsia="仿宋_GB2312"/>
                <w:sz w:val="21"/>
                <w:b/>
              </w:rPr>
              <w:t>1.处理器</w:t>
            </w:r>
          </w:p>
          <w:p>
            <w:pPr>
              <w:pStyle w:val="null3"/>
              <w:jc w:val="left"/>
            </w:pPr>
            <w:r>
              <w:rPr>
                <w:rFonts w:ascii="仿宋_GB2312" w:hAnsi="仿宋_GB2312" w:cs="仿宋_GB2312" w:eastAsia="仿宋_GB2312"/>
                <w:sz w:val="21"/>
              </w:rPr>
              <w:t>类型：英特尔酷睿</w:t>
            </w:r>
            <w:r>
              <w:rPr>
                <w:rFonts w:ascii="仿宋_GB2312" w:hAnsi="仿宋_GB2312" w:cs="仿宋_GB2312" w:eastAsia="仿宋_GB2312"/>
                <w:sz w:val="21"/>
              </w:rPr>
              <w:t>i7 系列</w:t>
            </w:r>
            <w:r>
              <w:rPr>
                <w:rFonts w:ascii="仿宋_GB2312" w:hAnsi="仿宋_GB2312" w:cs="仿宋_GB2312" w:eastAsia="仿宋_GB2312"/>
                <w:sz w:val="21"/>
              </w:rPr>
              <w:t>（</w:t>
            </w:r>
            <w:r>
              <w:rPr>
                <w:rFonts w:ascii="仿宋_GB2312" w:hAnsi="仿宋_GB2312" w:cs="仿宋_GB2312" w:eastAsia="仿宋_GB2312"/>
                <w:sz w:val="21"/>
              </w:rPr>
              <w:t>13代</w:t>
            </w:r>
            <w:r>
              <w:rPr>
                <w:rFonts w:ascii="仿宋_GB2312" w:hAnsi="仿宋_GB2312" w:cs="仿宋_GB2312" w:eastAsia="仿宋_GB2312"/>
                <w:sz w:val="21"/>
              </w:rPr>
              <w:t>）</w:t>
            </w:r>
            <w:r>
              <w:rPr>
                <w:rFonts w:ascii="仿宋_GB2312" w:hAnsi="仿宋_GB2312" w:cs="仿宋_GB2312" w:eastAsia="仿宋_GB2312"/>
                <w:sz w:val="21"/>
              </w:rPr>
              <w:t>或同级别及以上性能处理器</w:t>
            </w:r>
            <w:r>
              <w:rPr>
                <w:rFonts w:ascii="仿宋_GB2312" w:hAnsi="仿宋_GB2312" w:cs="仿宋_GB2312" w:eastAsia="仿宋_GB2312"/>
                <w:sz w:val="21"/>
              </w:rPr>
              <w:t xml:space="preserve"> </w:t>
            </w:r>
            <w:r>
              <w:rPr>
                <w:rFonts w:ascii="仿宋_GB2312" w:hAnsi="仿宋_GB2312" w:cs="仿宋_GB2312" w:eastAsia="仿宋_GB2312"/>
                <w:sz w:val="21"/>
              </w:rPr>
              <w:t>核心数：不少于</w:t>
            </w:r>
            <w:r>
              <w:rPr>
                <w:rFonts w:ascii="仿宋_GB2312" w:hAnsi="仿宋_GB2312" w:cs="仿宋_GB2312" w:eastAsia="仿宋_GB2312"/>
                <w:sz w:val="21"/>
              </w:rPr>
              <w:t>16 核</w:t>
            </w:r>
          </w:p>
          <w:p>
            <w:pPr>
              <w:pStyle w:val="null3"/>
              <w:jc w:val="left"/>
            </w:pPr>
            <w:r>
              <w:rPr>
                <w:rFonts w:ascii="仿宋_GB2312" w:hAnsi="仿宋_GB2312" w:cs="仿宋_GB2312" w:eastAsia="仿宋_GB2312"/>
                <w:sz w:val="21"/>
              </w:rPr>
              <w:t>基础频率：不低于</w:t>
            </w:r>
            <w:r>
              <w:rPr>
                <w:rFonts w:ascii="仿宋_GB2312" w:hAnsi="仿宋_GB2312" w:cs="仿宋_GB2312" w:eastAsia="仿宋_GB2312"/>
                <w:sz w:val="21"/>
              </w:rPr>
              <w:t>2.1GHz</w:t>
            </w:r>
          </w:p>
          <w:p>
            <w:pPr>
              <w:pStyle w:val="null3"/>
              <w:jc w:val="left"/>
            </w:pPr>
            <w:r>
              <w:rPr>
                <w:rFonts w:ascii="仿宋_GB2312" w:hAnsi="仿宋_GB2312" w:cs="仿宋_GB2312" w:eastAsia="仿宋_GB2312"/>
                <w:sz w:val="21"/>
                <w:b/>
              </w:rPr>
              <w:t>2.内存</w:t>
            </w:r>
          </w:p>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32GB</w:t>
            </w:r>
          </w:p>
          <w:p>
            <w:pPr>
              <w:pStyle w:val="null3"/>
              <w:jc w:val="left"/>
            </w:pPr>
            <w:r>
              <w:rPr>
                <w:rFonts w:ascii="仿宋_GB2312" w:hAnsi="仿宋_GB2312" w:cs="仿宋_GB2312" w:eastAsia="仿宋_GB2312"/>
                <w:sz w:val="21"/>
              </w:rPr>
              <w:t>类型：</w:t>
            </w:r>
            <w:r>
              <w:rPr>
                <w:rFonts w:ascii="仿宋_GB2312" w:hAnsi="仿宋_GB2312" w:cs="仿宋_GB2312" w:eastAsia="仿宋_GB2312"/>
                <w:sz w:val="21"/>
              </w:rPr>
              <w:t>DDR4</w:t>
            </w:r>
          </w:p>
          <w:p>
            <w:pPr>
              <w:pStyle w:val="null3"/>
              <w:jc w:val="left"/>
            </w:pPr>
            <w:r>
              <w:rPr>
                <w:rFonts w:ascii="仿宋_GB2312" w:hAnsi="仿宋_GB2312" w:cs="仿宋_GB2312" w:eastAsia="仿宋_GB2312"/>
                <w:sz w:val="21"/>
              </w:rPr>
              <w:t>频率：</w:t>
            </w:r>
            <w:r>
              <w:rPr>
                <w:rFonts w:ascii="仿宋_GB2312" w:hAnsi="仿宋_GB2312" w:cs="仿宋_GB2312" w:eastAsia="仿宋_GB2312"/>
                <w:sz w:val="21"/>
              </w:rPr>
              <w:t>3200MHz 或更高</w:t>
            </w:r>
          </w:p>
          <w:p>
            <w:pPr>
              <w:pStyle w:val="null3"/>
              <w:jc w:val="left"/>
            </w:pPr>
            <w:r>
              <w:rPr>
                <w:rFonts w:ascii="仿宋_GB2312" w:hAnsi="仿宋_GB2312" w:cs="仿宋_GB2312" w:eastAsia="仿宋_GB2312"/>
                <w:sz w:val="21"/>
                <w:b/>
              </w:rPr>
              <w:t>3.存储</w:t>
            </w:r>
          </w:p>
          <w:p>
            <w:pPr>
              <w:pStyle w:val="null3"/>
              <w:jc w:val="left"/>
            </w:pPr>
            <w:r>
              <w:rPr>
                <w:rFonts w:ascii="仿宋_GB2312" w:hAnsi="仿宋_GB2312" w:cs="仿宋_GB2312" w:eastAsia="仿宋_GB2312"/>
                <w:sz w:val="21"/>
              </w:rPr>
              <w:t>固态硬盘容量：</w:t>
            </w:r>
            <w:r>
              <w:rPr>
                <w:rFonts w:ascii="仿宋_GB2312" w:hAnsi="仿宋_GB2312" w:cs="仿宋_GB2312" w:eastAsia="仿宋_GB2312"/>
                <w:sz w:val="21"/>
              </w:rPr>
              <w:t>512GB 及以上</w:t>
            </w:r>
          </w:p>
          <w:p>
            <w:pPr>
              <w:pStyle w:val="null3"/>
              <w:jc w:val="left"/>
            </w:pPr>
            <w:r>
              <w:rPr>
                <w:rFonts w:ascii="仿宋_GB2312" w:hAnsi="仿宋_GB2312" w:cs="仿宋_GB2312" w:eastAsia="仿宋_GB2312"/>
                <w:sz w:val="21"/>
              </w:rPr>
              <w:t>接口类型：支持常见的固态硬盘接口类型</w:t>
            </w:r>
          </w:p>
          <w:p>
            <w:pPr>
              <w:pStyle w:val="null3"/>
              <w:jc w:val="left"/>
            </w:pPr>
            <w:r>
              <w:rPr>
                <w:rFonts w:ascii="仿宋_GB2312" w:hAnsi="仿宋_GB2312" w:cs="仿宋_GB2312" w:eastAsia="仿宋_GB2312"/>
                <w:sz w:val="21"/>
              </w:rPr>
              <w:t>机械硬盘容量：</w:t>
            </w:r>
            <w:r>
              <w:rPr>
                <w:rFonts w:ascii="仿宋_GB2312" w:hAnsi="仿宋_GB2312" w:cs="仿宋_GB2312" w:eastAsia="仿宋_GB2312"/>
                <w:sz w:val="21"/>
              </w:rPr>
              <w:t>1</w:t>
            </w:r>
            <w:r>
              <w:rPr>
                <w:rFonts w:ascii="仿宋_GB2312" w:hAnsi="仿宋_GB2312" w:cs="仿宋_GB2312" w:eastAsia="仿宋_GB2312"/>
                <w:sz w:val="21"/>
              </w:rPr>
              <w:t>TB</w:t>
            </w:r>
          </w:p>
          <w:p>
            <w:pPr>
              <w:pStyle w:val="null3"/>
              <w:jc w:val="left"/>
            </w:pPr>
            <w:r>
              <w:rPr>
                <w:rFonts w:ascii="仿宋_GB2312" w:hAnsi="仿宋_GB2312" w:cs="仿宋_GB2312" w:eastAsia="仿宋_GB2312"/>
                <w:sz w:val="21"/>
              </w:rPr>
              <w:t>接口类型：</w:t>
            </w:r>
            <w:r>
              <w:rPr>
                <w:rFonts w:ascii="仿宋_GB2312" w:hAnsi="仿宋_GB2312" w:cs="仿宋_GB2312" w:eastAsia="仿宋_GB2312"/>
                <w:sz w:val="21"/>
              </w:rPr>
              <w:t>SATA 接口</w:t>
            </w:r>
          </w:p>
          <w:p>
            <w:pPr>
              <w:pStyle w:val="null3"/>
              <w:jc w:val="left"/>
            </w:pPr>
            <w:r>
              <w:rPr>
                <w:rFonts w:ascii="仿宋_GB2312" w:hAnsi="仿宋_GB2312" w:cs="仿宋_GB2312" w:eastAsia="仿宋_GB2312"/>
                <w:sz w:val="21"/>
                <w:b/>
              </w:rPr>
              <w:t>4.显卡</w:t>
            </w:r>
          </w:p>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NVIDIA T400 或同级别及以上性能显卡</w:t>
            </w:r>
          </w:p>
          <w:p>
            <w:pPr>
              <w:pStyle w:val="null3"/>
              <w:jc w:val="left"/>
            </w:pPr>
            <w:r>
              <w:rPr>
                <w:rFonts w:ascii="仿宋_GB2312" w:hAnsi="仿宋_GB2312" w:cs="仿宋_GB2312" w:eastAsia="仿宋_GB2312"/>
                <w:sz w:val="21"/>
              </w:rPr>
              <w:t>显存：</w:t>
            </w:r>
            <w:r>
              <w:rPr>
                <w:rFonts w:ascii="仿宋_GB2312" w:hAnsi="仿宋_GB2312" w:cs="仿宋_GB2312" w:eastAsia="仿宋_GB2312"/>
                <w:sz w:val="21"/>
              </w:rPr>
              <w:t>4</w:t>
            </w:r>
            <w:r>
              <w:rPr>
                <w:rFonts w:ascii="仿宋_GB2312" w:hAnsi="仿宋_GB2312" w:cs="仿宋_GB2312" w:eastAsia="仿宋_GB2312"/>
                <w:sz w:val="21"/>
              </w:rPr>
              <w:t>GB 及以上</w:t>
            </w:r>
          </w:p>
          <w:p>
            <w:pPr>
              <w:pStyle w:val="null3"/>
              <w:jc w:val="left"/>
            </w:pPr>
            <w:r>
              <w:rPr>
                <w:rFonts w:ascii="仿宋_GB2312" w:hAnsi="仿宋_GB2312" w:cs="仿宋_GB2312" w:eastAsia="仿宋_GB2312"/>
                <w:sz w:val="21"/>
                <w:b/>
              </w:rPr>
              <w:t>5.显示器</w:t>
            </w:r>
          </w:p>
          <w:p>
            <w:pPr>
              <w:pStyle w:val="null3"/>
              <w:jc w:val="left"/>
            </w:pPr>
            <w:r>
              <w:rPr>
                <w:rFonts w:ascii="仿宋_GB2312" w:hAnsi="仿宋_GB2312" w:cs="仿宋_GB2312" w:eastAsia="仿宋_GB2312"/>
                <w:sz w:val="21"/>
              </w:rPr>
              <w:t>型号：</w:t>
            </w:r>
            <w:r>
              <w:rPr>
                <w:rFonts w:ascii="仿宋_GB2312" w:hAnsi="仿宋_GB2312" w:cs="仿宋_GB2312" w:eastAsia="仿宋_GB2312"/>
                <w:sz w:val="21"/>
              </w:rPr>
              <w:t>P2</w:t>
            </w:r>
            <w:r>
              <w:rPr>
                <w:rFonts w:ascii="仿宋_GB2312" w:hAnsi="仿宋_GB2312" w:cs="仿宋_GB2312" w:eastAsia="仿宋_GB2312"/>
                <w:sz w:val="21"/>
              </w:rPr>
              <w:t>7</w:t>
            </w:r>
            <w:r>
              <w:rPr>
                <w:rFonts w:ascii="仿宋_GB2312" w:hAnsi="仿宋_GB2312" w:cs="仿宋_GB2312" w:eastAsia="仿宋_GB2312"/>
                <w:sz w:val="21"/>
              </w:rPr>
              <w:t>V G5 或同级别及以上显示器</w:t>
            </w:r>
          </w:p>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2</w:t>
            </w: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英寸</w:t>
            </w:r>
          </w:p>
          <w:p>
            <w:pPr>
              <w:pStyle w:val="null3"/>
              <w:jc w:val="left"/>
            </w:pPr>
            <w:r>
              <w:rPr>
                <w:rFonts w:ascii="仿宋_GB2312" w:hAnsi="仿宋_GB2312" w:cs="仿宋_GB2312" w:eastAsia="仿宋_GB2312"/>
                <w:sz w:val="21"/>
                <w:b/>
              </w:rPr>
              <w:t>6</w:t>
            </w:r>
            <w:r>
              <w:rPr>
                <w:rFonts w:ascii="仿宋_GB2312" w:hAnsi="仿宋_GB2312" w:cs="仿宋_GB2312" w:eastAsia="仿宋_GB2312"/>
                <w:sz w:val="21"/>
                <w:b/>
              </w:rPr>
              <w:t>.</w:t>
            </w:r>
            <w:r>
              <w:rPr>
                <w:rFonts w:ascii="仿宋_GB2312" w:hAnsi="仿宋_GB2312" w:cs="仿宋_GB2312" w:eastAsia="仿宋_GB2312"/>
                <w:sz w:val="21"/>
                <w:b/>
              </w:rPr>
              <w:t>其他</w:t>
            </w:r>
          </w:p>
          <w:p>
            <w:pPr>
              <w:pStyle w:val="null3"/>
              <w:jc w:val="left"/>
            </w:pPr>
            <w:r>
              <w:rPr>
                <w:rFonts w:ascii="仿宋_GB2312" w:hAnsi="仿宋_GB2312" w:cs="仿宋_GB2312" w:eastAsia="仿宋_GB2312"/>
                <w:sz w:val="21"/>
              </w:rPr>
              <w:t>操作系统</w:t>
            </w:r>
            <w:r>
              <w:rPr>
                <w:rFonts w:ascii="仿宋_GB2312" w:hAnsi="仿宋_GB2312" w:cs="仿宋_GB2312" w:eastAsia="仿宋_GB2312"/>
                <w:sz w:val="21"/>
              </w:rPr>
              <w:t>：</w:t>
            </w:r>
            <w:r>
              <w:rPr>
                <w:rFonts w:ascii="仿宋_GB2312" w:hAnsi="仿宋_GB2312" w:cs="仿宋_GB2312" w:eastAsia="仿宋_GB2312"/>
                <w:sz w:val="21"/>
              </w:rPr>
              <w:t>Windows 11 Home 64 位或同级别及以上正版操作系统</w:t>
            </w:r>
          </w:p>
          <w:p>
            <w:pPr>
              <w:pStyle w:val="null3"/>
              <w:jc w:val="left"/>
            </w:pPr>
            <w:r>
              <w:rPr>
                <w:rFonts w:ascii="仿宋_GB2312" w:hAnsi="仿宋_GB2312" w:cs="仿宋_GB2312" w:eastAsia="仿宋_GB2312"/>
                <w:sz w:val="21"/>
              </w:rPr>
              <w:t>光驱：无内置光驱（</w:t>
            </w:r>
            <w:r>
              <w:rPr>
                <w:rFonts w:ascii="仿宋_GB2312" w:hAnsi="仿宋_GB2312" w:cs="仿宋_GB2312" w:eastAsia="仿宋_GB2312"/>
                <w:sz w:val="21"/>
              </w:rPr>
              <w:t>NOFDD）</w:t>
            </w:r>
          </w:p>
          <w:p>
            <w:pPr>
              <w:pStyle w:val="null3"/>
              <w:jc w:val="left"/>
            </w:pPr>
            <w:r>
              <w:rPr>
                <w:rFonts w:ascii="仿宋_GB2312" w:hAnsi="仿宋_GB2312" w:cs="仿宋_GB2312" w:eastAsia="仿宋_GB2312"/>
                <w:sz w:val="21"/>
              </w:rPr>
              <w:t>键鼠：配备</w:t>
            </w:r>
            <w:r>
              <w:rPr>
                <w:rFonts w:ascii="仿宋_GB2312" w:hAnsi="仿宋_GB2312" w:cs="仿宋_GB2312" w:eastAsia="仿宋_GB2312"/>
                <w:sz w:val="21"/>
              </w:rPr>
              <w:t>USB 接口的键盘和鼠标</w:t>
            </w:r>
          </w:p>
          <w:p>
            <w:pPr>
              <w:pStyle w:val="null3"/>
              <w:jc w:val="both"/>
            </w:pPr>
            <w:r>
              <w:rPr>
                <w:rFonts w:ascii="仿宋_GB2312" w:hAnsi="仿宋_GB2312" w:cs="仿宋_GB2312" w:eastAsia="仿宋_GB2312"/>
                <w:sz w:val="21"/>
              </w:rPr>
              <w:t>电源</w:t>
            </w:r>
            <w:r>
              <w:rPr>
                <w:rFonts w:ascii="仿宋_GB2312" w:hAnsi="仿宋_GB2312" w:cs="仿宋_GB2312" w:eastAsia="仿宋_GB2312"/>
                <w:sz w:val="21"/>
              </w:rPr>
              <w:t>功率</w:t>
            </w:r>
            <w:r>
              <w:rPr>
                <w:rFonts w:ascii="仿宋_GB2312" w:hAnsi="仿宋_GB2312" w:cs="仿宋_GB2312" w:eastAsia="仿宋_GB2312"/>
                <w:sz w:val="21"/>
              </w:rPr>
              <w:t>：</w:t>
            </w:r>
            <w:r>
              <w:rPr>
                <w:rFonts w:ascii="仿宋_GB2312" w:hAnsi="仿宋_GB2312" w:cs="仿宋_GB2312" w:eastAsia="仿宋_GB2312"/>
                <w:sz w:val="21"/>
              </w:rPr>
              <w:t>350W 及以上</w:t>
            </w:r>
            <w:r>
              <w:rPr>
                <w:rFonts w:ascii="仿宋_GB2312" w:hAnsi="仿宋_GB2312" w:cs="仿宋_GB2312" w:eastAsia="仿宋_GB2312"/>
                <w:sz w:val="21"/>
              </w:rPr>
              <w:t>，</w:t>
            </w:r>
            <w:r>
              <w:rPr>
                <w:rFonts w:ascii="仿宋_GB2312" w:hAnsi="仿宋_GB2312" w:cs="仿宋_GB2312" w:eastAsia="仿宋_GB2312"/>
                <w:sz w:val="21"/>
              </w:rPr>
              <w:t>电源效率：不低于</w:t>
            </w:r>
            <w:r>
              <w:rPr>
                <w:rFonts w:ascii="仿宋_GB2312" w:hAnsi="仿宋_GB2312" w:cs="仿宋_GB2312" w:eastAsia="仿宋_GB2312"/>
                <w:sz w:val="21"/>
              </w:rPr>
              <w:t>90% 高效电源</w:t>
            </w:r>
            <w:r>
              <w:rPr>
                <w:rFonts w:ascii="仿宋_GB2312" w:hAnsi="仿宋_GB2312" w:cs="仿宋_GB2312" w:eastAsia="仿宋_GB2312"/>
                <w:sz w:val="21"/>
              </w:rPr>
              <w:t>，</w:t>
            </w:r>
            <w:r>
              <w:rPr>
                <w:rFonts w:ascii="仿宋_GB2312" w:hAnsi="仿宋_GB2312" w:cs="仿宋_GB2312" w:eastAsia="仿宋_GB2312"/>
                <w:sz w:val="21"/>
              </w:rPr>
              <w:t>满足日常办公及图形显</w:t>
            </w:r>
            <w:r>
              <w:rPr>
                <w:rFonts w:ascii="仿宋_GB2312" w:hAnsi="仿宋_GB2312" w:cs="仿宋_GB2312" w:eastAsia="仿宋_GB2312"/>
                <w:sz w:val="21"/>
              </w:rPr>
              <w:t>示基本需求</w:t>
            </w:r>
          </w:p>
          <w:p>
            <w:pPr>
              <w:pStyle w:val="null3"/>
              <w:jc w:val="both"/>
            </w:pP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b/>
              </w:rPr>
              <w:t>10.智慧黑板1套：</w:t>
            </w:r>
          </w:p>
          <w:p>
            <w:pPr>
              <w:pStyle w:val="null3"/>
              <w:jc w:val="left"/>
            </w:pPr>
            <w:r>
              <w:rPr>
                <w:rFonts w:ascii="仿宋_GB2312" w:hAnsi="仿宋_GB2312" w:cs="仿宋_GB2312" w:eastAsia="仿宋_GB2312"/>
                <w:sz w:val="21"/>
              </w:rPr>
              <w:t>1.整体尺寸设计：宽度≥4200mm，高度≥1200mm，厚度≤95mm。</w:t>
            </w:r>
          </w:p>
          <w:p>
            <w:pPr>
              <w:pStyle w:val="null3"/>
              <w:jc w:val="left"/>
            </w:pPr>
            <w:r>
              <w:rPr>
                <w:rFonts w:ascii="仿宋_GB2312" w:hAnsi="仿宋_GB2312" w:cs="仿宋_GB2312" w:eastAsia="仿宋_GB2312"/>
                <w:sz w:val="21"/>
              </w:rPr>
              <w:t>书写功能：主屏支持普通粉笔书写，副屏兼容液体粉笔、成膜笔，隐藏屏幕后可当传统黑板使用。</w:t>
            </w:r>
          </w:p>
          <w:p>
            <w:pPr>
              <w:pStyle w:val="null3"/>
              <w:jc w:val="left"/>
            </w:pPr>
            <w:r>
              <w:rPr>
                <w:rFonts w:ascii="仿宋_GB2312" w:hAnsi="仿宋_GB2312" w:cs="仿宋_GB2312" w:eastAsia="仿宋_GB2312"/>
                <w:sz w:val="21"/>
              </w:rPr>
              <w:t>2.显示屏：</w:t>
            </w:r>
          </w:p>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≥86英寸，UHD超高清LED液晶屏，分辨率3840×2160，支持电容触控（Windows系统40点、Android系统32点），书写流畅。</w:t>
            </w:r>
          </w:p>
          <w:p>
            <w:pPr>
              <w:pStyle w:val="null3"/>
              <w:jc w:val="left"/>
            </w:pPr>
            <w:r>
              <w:rPr>
                <w:rFonts w:ascii="仿宋_GB2312" w:hAnsi="仿宋_GB2312" w:cs="仿宋_GB2312" w:eastAsia="仿宋_GB2312"/>
                <w:sz w:val="21"/>
              </w:rPr>
              <w:t>3.书写功能：</w:t>
            </w:r>
          </w:p>
          <w:p>
            <w:pPr>
              <w:pStyle w:val="null3"/>
              <w:jc w:val="left"/>
            </w:pPr>
            <w:r>
              <w:rPr>
                <w:rFonts w:ascii="仿宋_GB2312" w:hAnsi="仿宋_GB2312" w:cs="仿宋_GB2312" w:eastAsia="仿宋_GB2312"/>
                <w:sz w:val="21"/>
              </w:rPr>
              <w:t>主屏支持普通粉笔书写，副屏兼容液体粉笔、成膜笔，隐藏屏幕后可当传统黑板使用。</w:t>
            </w:r>
          </w:p>
          <w:p>
            <w:pPr>
              <w:pStyle w:val="null3"/>
              <w:jc w:val="left"/>
            </w:pPr>
            <w:r>
              <w:rPr>
                <w:rFonts w:ascii="仿宋_GB2312" w:hAnsi="仿宋_GB2312" w:cs="仿宋_GB2312" w:eastAsia="仿宋_GB2312"/>
                <w:sz w:val="21"/>
              </w:rPr>
              <w:t>4.音频系统：</w:t>
            </w:r>
          </w:p>
          <w:p>
            <w:pPr>
              <w:pStyle w:val="null3"/>
              <w:jc w:val="left"/>
            </w:pPr>
            <w:r>
              <w:rPr>
                <w:rFonts w:ascii="仿宋_GB2312" w:hAnsi="仿宋_GB2312" w:cs="仿宋_GB2312" w:eastAsia="仿宋_GB2312"/>
                <w:sz w:val="21"/>
              </w:rPr>
              <w:t>内置</w:t>
            </w:r>
            <w:r>
              <w:rPr>
                <w:rFonts w:ascii="仿宋_GB2312" w:hAnsi="仿宋_GB2312" w:cs="仿宋_GB2312" w:eastAsia="仿宋_GB2312"/>
                <w:sz w:val="21"/>
              </w:rPr>
              <w:t>2.2声道扬声器，总功率≥60W，支持音效调节，确保教室各角落声音清晰。</w:t>
            </w:r>
          </w:p>
          <w:p>
            <w:pPr>
              <w:pStyle w:val="null3"/>
              <w:jc w:val="left"/>
            </w:pPr>
            <w:r>
              <w:rPr>
                <w:rFonts w:ascii="仿宋_GB2312" w:hAnsi="仿宋_GB2312" w:cs="仿宋_GB2312" w:eastAsia="仿宋_GB2312"/>
                <w:sz w:val="21"/>
              </w:rPr>
              <w:t>5.智能功能：</w:t>
            </w:r>
          </w:p>
          <w:p>
            <w:pPr>
              <w:pStyle w:val="null3"/>
              <w:jc w:val="left"/>
            </w:pPr>
            <w:r>
              <w:rPr>
                <w:rFonts w:ascii="仿宋_GB2312" w:hAnsi="仿宋_GB2312" w:cs="仿宋_GB2312" w:eastAsia="仿宋_GB2312"/>
                <w:sz w:val="21"/>
              </w:rPr>
              <w:t>内置摄像头（</w:t>
            </w:r>
            <w:r>
              <w:rPr>
                <w:rFonts w:ascii="仿宋_GB2312" w:hAnsi="仿宋_GB2312" w:cs="仿宋_GB2312" w:eastAsia="仿宋_GB2312"/>
                <w:sz w:val="21"/>
              </w:rPr>
              <w:t>≥1300万像素）、麦克风，支持远程巡课、人脸识别、环境色温调节。</w:t>
            </w:r>
          </w:p>
          <w:p>
            <w:pPr>
              <w:pStyle w:val="null3"/>
              <w:jc w:val="left"/>
            </w:pPr>
            <w:r>
              <w:rPr>
                <w:rFonts w:ascii="仿宋_GB2312" w:hAnsi="仿宋_GB2312" w:cs="仿宋_GB2312" w:eastAsia="仿宋_GB2312"/>
                <w:sz w:val="21"/>
              </w:rPr>
              <w:t>支持蓝牙</w:t>
            </w:r>
            <w:r>
              <w:rPr>
                <w:rFonts w:ascii="仿宋_GB2312" w:hAnsi="仿宋_GB2312" w:cs="仿宋_GB2312" w:eastAsia="仿宋_GB2312"/>
                <w:sz w:val="21"/>
              </w:rPr>
              <w:t>5.2、Wi-Fi 6，可连接手机/平板同步画面。</w:t>
            </w:r>
          </w:p>
          <w:p>
            <w:pPr>
              <w:pStyle w:val="null3"/>
              <w:jc w:val="left"/>
            </w:pPr>
            <w:r>
              <w:rPr>
                <w:rFonts w:ascii="仿宋_GB2312" w:hAnsi="仿宋_GB2312" w:cs="仿宋_GB2312" w:eastAsia="仿宋_GB2312"/>
                <w:sz w:val="21"/>
              </w:rPr>
              <w:t>提供护眼模式，减少蓝光危害。</w:t>
            </w:r>
          </w:p>
          <w:p>
            <w:pPr>
              <w:pStyle w:val="null3"/>
              <w:jc w:val="left"/>
            </w:pPr>
            <w:r>
              <w:rPr>
                <w:rFonts w:ascii="仿宋_GB2312" w:hAnsi="仿宋_GB2312" w:cs="仿宋_GB2312" w:eastAsia="仿宋_GB2312"/>
                <w:sz w:val="21"/>
              </w:rPr>
              <w:t>6.材质：全金属外壳，防眩光纳米钢化玻璃（过滤80%有害光线），抗蓝光技术，具备防尘/防水/抗振动特性。</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不需借助任何外接设备，在公网环境下即可支持学生端手机、平板同教师端进行连接。</w:t>
            </w:r>
          </w:p>
          <w:p>
            <w:pPr>
              <w:pStyle w:val="null3"/>
              <w:jc w:val="left"/>
            </w:pPr>
            <w:r>
              <w:rPr>
                <w:rFonts w:ascii="仿宋_GB2312" w:hAnsi="仿宋_GB2312" w:cs="仿宋_GB2312" w:eastAsia="仿宋_GB2312"/>
                <w:sz w:val="21"/>
              </w:rPr>
              <w:t>8.其他配置：</w:t>
            </w:r>
          </w:p>
          <w:p>
            <w:pPr>
              <w:pStyle w:val="null3"/>
              <w:jc w:val="left"/>
            </w:pPr>
            <w:r>
              <w:rPr>
                <w:rFonts w:ascii="仿宋_GB2312" w:hAnsi="仿宋_GB2312" w:cs="仿宋_GB2312" w:eastAsia="仿宋_GB2312"/>
                <w:sz w:val="21"/>
              </w:rPr>
              <w:t>模块化设计，无缝拼接，内置</w:t>
            </w:r>
            <w:r>
              <w:rPr>
                <w:rFonts w:ascii="仿宋_GB2312" w:hAnsi="仿宋_GB2312" w:cs="仿宋_GB2312" w:eastAsia="仿宋_GB2312"/>
                <w:sz w:val="21"/>
              </w:rPr>
              <w:t>Android/Windows双系统，提供丰富教学软件（如互动白板、学科工具），支持云存储和个性化教学。</w:t>
            </w:r>
          </w:p>
          <w:p>
            <w:pPr>
              <w:pStyle w:val="null3"/>
              <w:jc w:val="left"/>
            </w:pPr>
            <w:r>
              <w:rPr>
                <w:rFonts w:ascii="仿宋_GB2312" w:hAnsi="仿宋_GB2312" w:cs="仿宋_GB2312" w:eastAsia="仿宋_GB2312"/>
                <w:sz w:val="21"/>
              </w:rPr>
              <w:t>备注：</w:t>
            </w:r>
          </w:p>
          <w:p>
            <w:pPr>
              <w:pStyle w:val="null3"/>
              <w:jc w:val="left"/>
            </w:pPr>
            <w:r>
              <w:rPr>
                <w:rFonts w:ascii="仿宋_GB2312" w:hAnsi="仿宋_GB2312" w:cs="仿宋_GB2312" w:eastAsia="仿宋_GB2312"/>
                <w:sz w:val="21"/>
              </w:rPr>
              <w:t>吊装样式悬挂</w:t>
            </w:r>
            <w:r>
              <w:rPr>
                <w:rFonts w:ascii="仿宋_GB2312" w:hAnsi="仿宋_GB2312" w:cs="仿宋_GB2312" w:eastAsia="仿宋_GB2312"/>
                <w:sz w:val="21"/>
              </w:rPr>
              <w:t>2个不小于75寸的液晶显示屏，播放装置。</w:t>
            </w:r>
          </w:p>
          <w:p>
            <w:pPr>
              <w:pStyle w:val="null3"/>
              <w:jc w:val="left"/>
            </w:pPr>
            <w:r>
              <w:rPr>
                <w:rFonts w:ascii="仿宋_GB2312" w:hAnsi="仿宋_GB2312" w:cs="仿宋_GB2312" w:eastAsia="仿宋_GB2312"/>
                <w:sz w:val="21"/>
              </w:rPr>
              <w:t>1.显示屏：75英寸，4K分辨率（3840×2160），高刷新率（120Hz或144Hz），采用Mini LED或QD-Mini LED技术，支持高亮度（如1600尼特）和广色域。</w:t>
            </w:r>
          </w:p>
          <w:p>
            <w:pPr>
              <w:pStyle w:val="null3"/>
              <w:jc w:val="left"/>
            </w:pPr>
            <w:r>
              <w:rPr>
                <w:rFonts w:ascii="仿宋_GB2312" w:hAnsi="仿宋_GB2312" w:cs="仿宋_GB2312" w:eastAsia="仿宋_GB2312"/>
                <w:sz w:val="21"/>
              </w:rPr>
              <w:t>2.音频系统：内置Hi-Fi级立体声音响，支持杜比全景声或DTS解码，提供沉浸式的音效体验。</w:t>
            </w:r>
          </w:p>
          <w:p>
            <w:pPr>
              <w:pStyle w:val="null3"/>
              <w:jc w:val="left"/>
            </w:pPr>
            <w:r>
              <w:rPr>
                <w:rFonts w:ascii="仿宋_GB2312" w:hAnsi="仿宋_GB2312" w:cs="仿宋_GB2312" w:eastAsia="仿宋_GB2312"/>
                <w:sz w:val="21"/>
              </w:rPr>
              <w:t>3.智能功能：搭载智能操作系统，支持语音控制、智能家居互联等功能，提供丰富的应用和内容。</w:t>
            </w:r>
          </w:p>
          <w:p>
            <w:pPr>
              <w:pStyle w:val="null3"/>
              <w:jc w:val="both"/>
            </w:pPr>
            <w:r>
              <w:rPr>
                <w:rFonts w:ascii="仿宋_GB2312" w:hAnsi="仿宋_GB2312" w:cs="仿宋_GB2312" w:eastAsia="仿宋_GB2312"/>
                <w:sz w:val="21"/>
              </w:rPr>
              <w:t>4.其他：具备不少于3个HDMI接口（包括HDMI2.1），支持高速数据传输和低延迟，满足影音需求。</w:t>
            </w:r>
          </w:p>
          <w:p>
            <w:pPr>
              <w:pStyle w:val="null3"/>
              <w:jc w:val="both"/>
            </w:pP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rPr>
              <w:t>11.</w:t>
            </w:r>
            <w:r>
              <w:rPr>
                <w:rFonts w:ascii="仿宋_GB2312" w:hAnsi="仿宋_GB2312" w:cs="仿宋_GB2312" w:eastAsia="仿宋_GB2312"/>
                <w:sz w:val="21"/>
              </w:rPr>
              <w:t>VR</w:t>
            </w:r>
            <w:r>
              <w:rPr>
                <w:rFonts w:ascii="仿宋_GB2312" w:hAnsi="仿宋_GB2312" w:cs="仿宋_GB2312" w:eastAsia="仿宋_GB2312"/>
                <w:sz w:val="21"/>
              </w:rPr>
              <w:t>设备2套：</w:t>
            </w:r>
          </w:p>
          <w:p>
            <w:pPr>
              <w:pStyle w:val="null3"/>
              <w:jc w:val="left"/>
            </w:pPr>
            <w:r>
              <w:rPr>
                <w:rFonts w:ascii="仿宋_GB2312" w:hAnsi="仿宋_GB2312" w:cs="仿宋_GB2312" w:eastAsia="仿宋_GB2312"/>
                <w:sz w:val="21"/>
              </w:rPr>
              <w:t>1.计算平台</w:t>
            </w:r>
          </w:p>
          <w:p>
            <w:pPr>
              <w:pStyle w:val="null3"/>
              <w:jc w:val="left"/>
            </w:pPr>
            <w:r>
              <w:rPr>
                <w:rFonts w:ascii="仿宋_GB2312" w:hAnsi="仿宋_GB2312" w:cs="仿宋_GB2312" w:eastAsia="仿宋_GB2312"/>
                <w:sz w:val="21"/>
              </w:rPr>
              <w:t>CPU：高通XR2 Gen2或同级及以上性能处理器</w:t>
            </w:r>
          </w:p>
          <w:p>
            <w:pPr>
              <w:pStyle w:val="null3"/>
              <w:jc w:val="left"/>
            </w:pPr>
            <w:r>
              <w:rPr>
                <w:rFonts w:ascii="仿宋_GB2312" w:hAnsi="仿宋_GB2312" w:cs="仿宋_GB2312" w:eastAsia="仿宋_GB2312"/>
                <w:sz w:val="21"/>
              </w:rPr>
              <w:t>内存：</w:t>
            </w:r>
            <w:r>
              <w:rPr>
                <w:rFonts w:ascii="仿宋_GB2312" w:hAnsi="仿宋_GB2312" w:cs="仿宋_GB2312" w:eastAsia="仿宋_GB2312"/>
                <w:sz w:val="21"/>
              </w:rPr>
              <w:t>≥12GB RAM LPDDR5</w:t>
            </w:r>
          </w:p>
          <w:p>
            <w:pPr>
              <w:pStyle w:val="null3"/>
              <w:jc w:val="left"/>
            </w:pPr>
            <w:r>
              <w:rPr>
                <w:rFonts w:ascii="仿宋_GB2312" w:hAnsi="仿宋_GB2312" w:cs="仿宋_GB2312" w:eastAsia="仿宋_GB2312"/>
                <w:sz w:val="21"/>
              </w:rPr>
              <w:t>闪存：</w:t>
            </w:r>
            <w:r>
              <w:rPr>
                <w:rFonts w:ascii="仿宋_GB2312" w:hAnsi="仿宋_GB2312" w:cs="仿宋_GB2312" w:eastAsia="仿宋_GB2312"/>
                <w:sz w:val="21"/>
              </w:rPr>
              <w:t>≥UFS3.1 256GB</w:t>
            </w:r>
          </w:p>
          <w:p>
            <w:pPr>
              <w:pStyle w:val="null3"/>
              <w:jc w:val="left"/>
            </w:pPr>
            <w:r>
              <w:rPr>
                <w:rFonts w:ascii="仿宋_GB2312" w:hAnsi="仿宋_GB2312" w:cs="仿宋_GB2312" w:eastAsia="仿宋_GB2312"/>
                <w:sz w:val="21"/>
              </w:rPr>
              <w:t>2.显示</w:t>
            </w:r>
          </w:p>
          <w:p>
            <w:pPr>
              <w:pStyle w:val="null3"/>
              <w:jc w:val="left"/>
            </w:pPr>
            <w:r>
              <w:rPr>
                <w:rFonts w:ascii="仿宋_GB2312" w:hAnsi="仿宋_GB2312" w:cs="仿宋_GB2312" w:eastAsia="仿宋_GB2312"/>
                <w:sz w:val="21"/>
              </w:rPr>
              <w:t>屏幕：</w:t>
            </w:r>
            <w:r>
              <w:rPr>
                <w:rFonts w:ascii="仿宋_GB2312" w:hAnsi="仿宋_GB2312" w:cs="仿宋_GB2312" w:eastAsia="仿宋_GB2312"/>
                <w:sz w:val="21"/>
              </w:rPr>
              <w:t>≥2.56" x 2</w:t>
            </w:r>
          </w:p>
          <w:p>
            <w:pPr>
              <w:pStyle w:val="null3"/>
              <w:jc w:val="left"/>
            </w:pPr>
            <w:r>
              <w:rPr>
                <w:rFonts w:ascii="仿宋_GB2312" w:hAnsi="仿宋_GB2312" w:cs="仿宋_GB2312" w:eastAsia="仿宋_GB2312"/>
                <w:sz w:val="21"/>
              </w:rPr>
              <w:t>分辨率：总分辨率</w:t>
            </w:r>
            <w:r>
              <w:rPr>
                <w:rFonts w:ascii="仿宋_GB2312" w:hAnsi="仿宋_GB2312" w:cs="仿宋_GB2312" w:eastAsia="仿宋_GB2312"/>
                <w:sz w:val="21"/>
              </w:rPr>
              <w:t>≥ 4320x2160，单眼分辨率≥2160x2160，1200 PPI</w:t>
            </w:r>
          </w:p>
          <w:p>
            <w:pPr>
              <w:pStyle w:val="null3"/>
              <w:jc w:val="left"/>
            </w:pPr>
            <w:r>
              <w:rPr>
                <w:rFonts w:ascii="仿宋_GB2312" w:hAnsi="仿宋_GB2312" w:cs="仿宋_GB2312" w:eastAsia="仿宋_GB2312"/>
                <w:sz w:val="21"/>
              </w:rPr>
              <w:t>刷新率：</w:t>
            </w:r>
            <w:r>
              <w:rPr>
                <w:rFonts w:ascii="仿宋_GB2312" w:hAnsi="仿宋_GB2312" w:cs="仿宋_GB2312" w:eastAsia="仿宋_GB2312"/>
                <w:sz w:val="21"/>
              </w:rPr>
              <w:t>72/90Hz</w:t>
            </w:r>
          </w:p>
          <w:p>
            <w:pPr>
              <w:pStyle w:val="null3"/>
              <w:jc w:val="left"/>
            </w:pPr>
            <w:r>
              <w:rPr>
                <w:rFonts w:ascii="仿宋_GB2312" w:hAnsi="仿宋_GB2312" w:cs="仿宋_GB2312" w:eastAsia="仿宋_GB2312"/>
                <w:sz w:val="21"/>
              </w:rPr>
              <w:t>亮度：无极调节</w:t>
            </w:r>
          </w:p>
          <w:p>
            <w:pPr>
              <w:pStyle w:val="null3"/>
              <w:jc w:val="left"/>
            </w:pPr>
            <w:r>
              <w:rPr>
                <w:rFonts w:ascii="仿宋_GB2312" w:hAnsi="仿宋_GB2312" w:cs="仿宋_GB2312" w:eastAsia="仿宋_GB2312"/>
                <w:sz w:val="21"/>
              </w:rPr>
              <w:t>3.光学</w:t>
            </w:r>
          </w:p>
          <w:p>
            <w:pPr>
              <w:pStyle w:val="null3"/>
              <w:jc w:val="left"/>
            </w:pPr>
            <w:r>
              <w:rPr>
                <w:rFonts w:ascii="仿宋_GB2312" w:hAnsi="仿宋_GB2312" w:cs="仿宋_GB2312" w:eastAsia="仿宋_GB2312"/>
                <w:sz w:val="21"/>
              </w:rPr>
              <w:t>视场角：</w:t>
            </w:r>
            <w:r>
              <w:rPr>
                <w:rFonts w:ascii="仿宋_GB2312" w:hAnsi="仿宋_GB2312" w:cs="仿宋_GB2312" w:eastAsia="仿宋_GB2312"/>
                <w:sz w:val="21"/>
              </w:rPr>
              <w:t>≥105°</w:t>
            </w:r>
          </w:p>
          <w:p>
            <w:pPr>
              <w:pStyle w:val="null3"/>
              <w:jc w:val="left"/>
            </w:pPr>
            <w:r>
              <w:rPr>
                <w:rFonts w:ascii="仿宋_GB2312" w:hAnsi="仿宋_GB2312" w:cs="仿宋_GB2312" w:eastAsia="仿宋_GB2312"/>
                <w:sz w:val="21"/>
              </w:rPr>
              <w:t>透镜：</w:t>
            </w:r>
            <w:r>
              <w:rPr>
                <w:rFonts w:ascii="仿宋_GB2312" w:hAnsi="仿宋_GB2312" w:cs="仿宋_GB2312" w:eastAsia="仿宋_GB2312"/>
                <w:sz w:val="21"/>
              </w:rPr>
              <w:t>Pancake光学</w:t>
            </w:r>
          </w:p>
          <w:p>
            <w:pPr>
              <w:pStyle w:val="null3"/>
              <w:jc w:val="left"/>
            </w:pPr>
            <w:r>
              <w:rPr>
                <w:rFonts w:ascii="仿宋_GB2312" w:hAnsi="仿宋_GB2312" w:cs="仿宋_GB2312" w:eastAsia="仿宋_GB2312"/>
                <w:sz w:val="21"/>
              </w:rPr>
              <w:t>护眼模式：</w:t>
            </w:r>
            <w:r>
              <w:rPr>
                <w:rFonts w:ascii="仿宋_GB2312" w:hAnsi="仿宋_GB2312" w:cs="仿宋_GB2312" w:eastAsia="仿宋_GB2312"/>
                <w:sz w:val="21"/>
              </w:rPr>
              <w:t>TÜV 低蓝光认证（软件设定）</w:t>
            </w:r>
          </w:p>
          <w:p>
            <w:pPr>
              <w:pStyle w:val="null3"/>
              <w:jc w:val="left"/>
            </w:pPr>
            <w:r>
              <w:rPr>
                <w:rFonts w:ascii="仿宋_GB2312" w:hAnsi="仿宋_GB2312" w:cs="仿宋_GB2312" w:eastAsia="仿宋_GB2312"/>
                <w:sz w:val="21"/>
              </w:rPr>
              <w:t>瞳距调节：</w:t>
            </w:r>
            <w:r>
              <w:rPr>
                <w:rFonts w:ascii="仿宋_GB2312" w:hAnsi="仿宋_GB2312" w:cs="仿宋_GB2312" w:eastAsia="仿宋_GB2312"/>
                <w:sz w:val="21"/>
              </w:rPr>
              <w:t>58~72mm 电机无级调节</w:t>
            </w:r>
          </w:p>
          <w:p>
            <w:pPr>
              <w:pStyle w:val="null3"/>
              <w:jc w:val="left"/>
            </w:pPr>
            <w:r>
              <w:rPr>
                <w:rFonts w:ascii="仿宋_GB2312" w:hAnsi="仿宋_GB2312" w:cs="仿宋_GB2312" w:eastAsia="仿宋_GB2312"/>
                <w:sz w:val="21"/>
              </w:rPr>
              <w:t>4.传感器</w:t>
            </w:r>
          </w:p>
          <w:p>
            <w:pPr>
              <w:pStyle w:val="null3"/>
              <w:jc w:val="left"/>
            </w:pPr>
            <w:r>
              <w:rPr>
                <w:rFonts w:ascii="仿宋_GB2312" w:hAnsi="仿宋_GB2312" w:cs="仿宋_GB2312" w:eastAsia="仿宋_GB2312"/>
                <w:sz w:val="21"/>
              </w:rPr>
              <w:t>9轴传感器：实现头部精准3DoF和6DoF，1KHz采样频率</w:t>
            </w:r>
          </w:p>
          <w:p>
            <w:pPr>
              <w:pStyle w:val="null3"/>
              <w:jc w:val="left"/>
            </w:pPr>
            <w:r>
              <w:rPr>
                <w:rFonts w:ascii="仿宋_GB2312" w:hAnsi="仿宋_GB2312" w:cs="仿宋_GB2312" w:eastAsia="仿宋_GB2312"/>
                <w:sz w:val="21"/>
              </w:rPr>
              <w:t>P-Senor：人脸佩戴感应</w:t>
            </w:r>
          </w:p>
          <w:p>
            <w:pPr>
              <w:pStyle w:val="null3"/>
              <w:jc w:val="left"/>
            </w:pPr>
            <w:r>
              <w:rPr>
                <w:rFonts w:ascii="仿宋_GB2312" w:hAnsi="仿宋_GB2312" w:cs="仿宋_GB2312" w:eastAsia="仿宋_GB2312"/>
                <w:sz w:val="21"/>
              </w:rPr>
              <w:t>5.摄像头</w:t>
            </w:r>
          </w:p>
          <w:p>
            <w:pPr>
              <w:pStyle w:val="null3"/>
              <w:jc w:val="left"/>
            </w:pPr>
            <w:r>
              <w:rPr>
                <w:rFonts w:ascii="仿宋_GB2312" w:hAnsi="仿宋_GB2312" w:cs="仿宋_GB2312" w:eastAsia="仿宋_GB2312"/>
                <w:sz w:val="21"/>
              </w:rPr>
              <w:t>四目单色鱼眼：四目单色鱼眼相机，支持</w:t>
            </w:r>
            <w:r>
              <w:rPr>
                <w:rFonts w:ascii="仿宋_GB2312" w:hAnsi="仿宋_GB2312" w:cs="仿宋_GB2312" w:eastAsia="仿宋_GB2312"/>
                <w:sz w:val="21"/>
              </w:rPr>
              <w:t>6Dof定位</w:t>
            </w:r>
          </w:p>
          <w:p>
            <w:pPr>
              <w:pStyle w:val="null3"/>
              <w:jc w:val="left"/>
            </w:pPr>
            <w:r>
              <w:rPr>
                <w:rFonts w:ascii="仿宋_GB2312" w:hAnsi="仿宋_GB2312" w:cs="仿宋_GB2312" w:eastAsia="仿宋_GB2312"/>
                <w:sz w:val="21"/>
              </w:rPr>
              <w:t>双目</w:t>
            </w:r>
            <w:r>
              <w:rPr>
                <w:rFonts w:ascii="仿宋_GB2312" w:hAnsi="仿宋_GB2312" w:cs="仿宋_GB2312" w:eastAsia="仿宋_GB2312"/>
                <w:sz w:val="21"/>
              </w:rPr>
              <w:t>RGB摄像头：双面RGB相机，支持MR透视能力</w:t>
            </w:r>
          </w:p>
          <w:p>
            <w:pPr>
              <w:pStyle w:val="null3"/>
              <w:jc w:val="left"/>
            </w:pPr>
            <w:r>
              <w:rPr>
                <w:rFonts w:ascii="仿宋_GB2312" w:hAnsi="仿宋_GB2312" w:cs="仿宋_GB2312" w:eastAsia="仿宋_GB2312"/>
                <w:sz w:val="21"/>
              </w:rPr>
              <w:t>MR深度摄像头：iTof相机</w:t>
            </w:r>
          </w:p>
          <w:p>
            <w:pPr>
              <w:pStyle w:val="null3"/>
              <w:jc w:val="left"/>
            </w:pPr>
            <w:r>
              <w:rPr>
                <w:rFonts w:ascii="仿宋_GB2312" w:hAnsi="仿宋_GB2312" w:cs="仿宋_GB2312" w:eastAsia="仿宋_GB2312"/>
                <w:sz w:val="21"/>
              </w:rPr>
              <w:t>6.交互</w:t>
            </w:r>
          </w:p>
          <w:p>
            <w:pPr>
              <w:pStyle w:val="null3"/>
              <w:jc w:val="left"/>
            </w:pPr>
            <w:r>
              <w:rPr>
                <w:rFonts w:ascii="仿宋_GB2312" w:hAnsi="仿宋_GB2312" w:cs="仿宋_GB2312" w:eastAsia="仿宋_GB2312"/>
                <w:sz w:val="21"/>
              </w:rPr>
              <w:t>头盔：</w:t>
            </w:r>
            <w:r>
              <w:rPr>
                <w:rFonts w:ascii="仿宋_GB2312" w:hAnsi="仿宋_GB2312" w:cs="仿宋_GB2312" w:eastAsia="仿宋_GB2312"/>
                <w:sz w:val="21"/>
              </w:rPr>
              <w:t>Inside-out头部6DoF</w:t>
            </w:r>
          </w:p>
          <w:p>
            <w:pPr>
              <w:pStyle w:val="null3"/>
              <w:jc w:val="left"/>
            </w:pPr>
            <w:r>
              <w:rPr>
                <w:rFonts w:ascii="仿宋_GB2312" w:hAnsi="仿宋_GB2312" w:cs="仿宋_GB2312" w:eastAsia="仿宋_GB2312"/>
                <w:sz w:val="21"/>
              </w:rPr>
              <w:t>手柄：</w:t>
            </w:r>
            <w:r>
              <w:rPr>
                <w:rFonts w:ascii="仿宋_GB2312" w:hAnsi="仿宋_GB2312" w:cs="仿宋_GB2312" w:eastAsia="仿宋_GB2312"/>
                <w:sz w:val="21"/>
              </w:rPr>
              <w:t>6DoF宽频触感手柄x2</w:t>
            </w:r>
          </w:p>
          <w:p>
            <w:pPr>
              <w:pStyle w:val="null3"/>
              <w:jc w:val="left"/>
            </w:pPr>
            <w:r>
              <w:rPr>
                <w:rFonts w:ascii="仿宋_GB2312" w:hAnsi="仿宋_GB2312" w:cs="仿宋_GB2312" w:eastAsia="仿宋_GB2312"/>
                <w:sz w:val="21"/>
              </w:rPr>
              <w:t>手势识别：双手</w:t>
            </w:r>
            <w:r>
              <w:rPr>
                <w:rFonts w:ascii="仿宋_GB2312" w:hAnsi="仿宋_GB2312" w:cs="仿宋_GB2312" w:eastAsia="仿宋_GB2312"/>
                <w:sz w:val="21"/>
              </w:rPr>
              <w:t>26自由度追踪，支持5种手势模型</w:t>
            </w:r>
          </w:p>
          <w:p>
            <w:pPr>
              <w:pStyle w:val="null3"/>
              <w:jc w:val="left"/>
            </w:pPr>
            <w:r>
              <w:rPr>
                <w:rFonts w:ascii="仿宋_GB2312" w:hAnsi="仿宋_GB2312" w:cs="仿宋_GB2312" w:eastAsia="仿宋_GB2312"/>
                <w:sz w:val="21"/>
              </w:rPr>
              <w:t>7.设计与人体工程</w:t>
            </w:r>
          </w:p>
          <w:p>
            <w:pPr>
              <w:pStyle w:val="null3"/>
              <w:jc w:val="left"/>
            </w:pPr>
            <w:r>
              <w:rPr>
                <w:rFonts w:ascii="仿宋_GB2312" w:hAnsi="仿宋_GB2312" w:cs="仿宋_GB2312" w:eastAsia="仿宋_GB2312"/>
                <w:sz w:val="21"/>
              </w:rPr>
              <w:t>绑带：硬质可旋转侧绑带，单手旋钮调节，可拆卸顶绑带</w:t>
            </w:r>
          </w:p>
          <w:p>
            <w:pPr>
              <w:pStyle w:val="null3"/>
              <w:jc w:val="left"/>
            </w:pPr>
            <w:r>
              <w:rPr>
                <w:rFonts w:ascii="仿宋_GB2312" w:hAnsi="仿宋_GB2312" w:cs="仿宋_GB2312" w:eastAsia="仿宋_GB2312"/>
                <w:sz w:val="21"/>
              </w:rPr>
              <w:t>泡棉：独立可替换的</w:t>
            </w:r>
            <w:r>
              <w:rPr>
                <w:rFonts w:ascii="仿宋_GB2312" w:hAnsi="仿宋_GB2312" w:cs="仿宋_GB2312" w:eastAsia="仿宋_GB2312"/>
                <w:sz w:val="21"/>
              </w:rPr>
              <w:t>PU贴脸泡棉</w:t>
            </w:r>
          </w:p>
          <w:p>
            <w:pPr>
              <w:pStyle w:val="null3"/>
              <w:jc w:val="left"/>
            </w:pPr>
            <w:r>
              <w:rPr>
                <w:rFonts w:ascii="仿宋_GB2312" w:hAnsi="仿宋_GB2312" w:cs="仿宋_GB2312" w:eastAsia="仿宋_GB2312"/>
                <w:sz w:val="21"/>
              </w:rPr>
              <w:t>散热：内含静音风扇，透气设计，佩戴体验更清爽，不易起雾</w:t>
            </w:r>
          </w:p>
          <w:p>
            <w:pPr>
              <w:pStyle w:val="null3"/>
              <w:jc w:val="left"/>
            </w:pPr>
            <w:r>
              <w:rPr>
                <w:rFonts w:ascii="仿宋_GB2312" w:hAnsi="仿宋_GB2312" w:cs="仿宋_GB2312" w:eastAsia="仿宋_GB2312"/>
                <w:sz w:val="21"/>
              </w:rPr>
              <w:t>人体工程设计：前置头盔和后置电池组成更为合理的力学分担设计，佩戴面部舒适</w:t>
            </w:r>
          </w:p>
          <w:p>
            <w:pPr>
              <w:pStyle w:val="null3"/>
              <w:jc w:val="left"/>
            </w:pPr>
            <w:r>
              <w:rPr>
                <w:rFonts w:ascii="仿宋_GB2312" w:hAnsi="仿宋_GB2312" w:cs="仿宋_GB2312" w:eastAsia="仿宋_GB2312"/>
                <w:sz w:val="21"/>
              </w:rPr>
              <w:t>8.电源</w:t>
            </w:r>
          </w:p>
          <w:p>
            <w:pPr>
              <w:pStyle w:val="null3"/>
              <w:jc w:val="left"/>
            </w:pPr>
            <w:r>
              <w:rPr>
                <w:rFonts w:ascii="仿宋_GB2312" w:hAnsi="仿宋_GB2312" w:cs="仿宋_GB2312" w:eastAsia="仿宋_GB2312"/>
                <w:sz w:val="21"/>
              </w:rPr>
              <w:t>充电：支持</w:t>
            </w:r>
            <w:r>
              <w:rPr>
                <w:rFonts w:ascii="仿宋_GB2312" w:hAnsi="仿宋_GB2312" w:cs="仿宋_GB2312" w:eastAsia="仿宋_GB2312"/>
                <w:sz w:val="21"/>
              </w:rPr>
              <w:t>QC 3.0及 PD3.0快充</w:t>
            </w:r>
          </w:p>
          <w:p>
            <w:pPr>
              <w:pStyle w:val="null3"/>
              <w:jc w:val="left"/>
            </w:pPr>
            <w:r>
              <w:rPr>
                <w:rFonts w:ascii="仿宋_GB2312" w:hAnsi="仿宋_GB2312" w:cs="仿宋_GB2312" w:eastAsia="仿宋_GB2312"/>
                <w:sz w:val="21"/>
              </w:rPr>
              <w:t>电池容量：</w:t>
            </w:r>
            <w:r>
              <w:rPr>
                <w:rFonts w:ascii="仿宋_GB2312" w:hAnsi="仿宋_GB2312" w:cs="仿宋_GB2312" w:eastAsia="仿宋_GB2312"/>
                <w:sz w:val="21"/>
              </w:rPr>
              <w:t>≥5700mAh</w:t>
            </w:r>
          </w:p>
          <w:p>
            <w:pPr>
              <w:pStyle w:val="null3"/>
              <w:jc w:val="left"/>
            </w:pPr>
            <w:r>
              <w:rPr>
                <w:rFonts w:ascii="仿宋_GB2312" w:hAnsi="仿宋_GB2312" w:cs="仿宋_GB2312" w:eastAsia="仿宋_GB2312"/>
                <w:sz w:val="21"/>
              </w:rPr>
              <w:t>9.接口</w:t>
            </w:r>
          </w:p>
          <w:p>
            <w:pPr>
              <w:pStyle w:val="null3"/>
              <w:jc w:val="left"/>
            </w:pPr>
            <w:r>
              <w:rPr>
                <w:rFonts w:ascii="仿宋_GB2312" w:hAnsi="仿宋_GB2312" w:cs="仿宋_GB2312" w:eastAsia="仿宋_GB2312"/>
                <w:sz w:val="21"/>
              </w:rPr>
              <w:t>USB Type-C 3.0：USB 3.0数据传输5V/1A OTG扩展供电能力；USB 3.0 OTG扩展功能</w:t>
            </w:r>
          </w:p>
          <w:p>
            <w:pPr>
              <w:pStyle w:val="null3"/>
              <w:jc w:val="left"/>
            </w:pPr>
            <w:r>
              <w:rPr>
                <w:rFonts w:ascii="仿宋_GB2312" w:hAnsi="仿宋_GB2312" w:cs="仿宋_GB2312" w:eastAsia="仿宋_GB2312"/>
                <w:sz w:val="21"/>
              </w:rPr>
              <w:t>扬声器：</w:t>
            </w:r>
            <w:r>
              <w:rPr>
                <w:rFonts w:ascii="仿宋_GB2312" w:hAnsi="仿宋_GB2312" w:cs="仿宋_GB2312" w:eastAsia="仿宋_GB2312"/>
                <w:sz w:val="21"/>
              </w:rPr>
              <w:t>360°环绕一体式立体声喇</w:t>
            </w:r>
          </w:p>
          <w:p>
            <w:pPr>
              <w:pStyle w:val="null3"/>
              <w:jc w:val="left"/>
            </w:pPr>
            <w:r>
              <w:rPr>
                <w:rFonts w:ascii="仿宋_GB2312" w:hAnsi="仿宋_GB2312" w:cs="仿宋_GB2312" w:eastAsia="仿宋_GB2312"/>
                <w:sz w:val="21"/>
              </w:rPr>
              <w:t>麦克风：全指向双麦克风布局</w:t>
            </w:r>
          </w:p>
          <w:p>
            <w:pPr>
              <w:pStyle w:val="null3"/>
              <w:jc w:val="both"/>
            </w:pPr>
            <w:r>
              <w:rPr>
                <w:rFonts w:ascii="仿宋_GB2312" w:hAnsi="仿宋_GB2312" w:cs="仿宋_GB2312" w:eastAsia="仿宋_GB2312"/>
                <w:sz w:val="21"/>
              </w:rPr>
              <w:t>LED指示灯：三色LED，显示开机、关机、充电状态</w:t>
            </w:r>
          </w:p>
          <w:p>
            <w:pPr>
              <w:pStyle w:val="null3"/>
            </w:pP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rPr>
              <w:t>12.仿真操作桌椅12套：</w:t>
            </w:r>
            <w:r>
              <w:rPr>
                <w:rFonts w:ascii="仿宋_GB2312" w:hAnsi="仿宋_GB2312" w:cs="仿宋_GB2312" w:eastAsia="仿宋_GB2312"/>
                <w:sz w:val="21"/>
              </w:rPr>
              <w:t>桌子放置仿真系统运行控制器，椅子用于围桌讨论，材料符合国家环保标准，安装调试到位。</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每套桌子配</w:t>
            </w:r>
            <w:r>
              <w:rPr>
                <w:rFonts w:ascii="仿宋_GB2312" w:hAnsi="仿宋_GB2312" w:cs="仿宋_GB2312" w:eastAsia="仿宋_GB2312"/>
                <w:sz w:val="21"/>
              </w:rPr>
              <w:t>4</w:t>
            </w:r>
            <w:r>
              <w:rPr>
                <w:rFonts w:ascii="仿宋_GB2312" w:hAnsi="仿宋_GB2312" w:cs="仿宋_GB2312" w:eastAsia="仿宋_GB2312"/>
                <w:sz w:val="21"/>
              </w:rPr>
              <w:t>张工位椅</w:t>
            </w:r>
            <w:r>
              <w:rPr>
                <w:rFonts w:ascii="仿宋_GB2312" w:hAnsi="仿宋_GB2312" w:cs="仿宋_GB2312" w:eastAsia="仿宋_GB2312"/>
                <w:sz w:val="21"/>
              </w:rPr>
              <w:t>（</w:t>
            </w:r>
            <w:r>
              <w:rPr>
                <w:rFonts w:ascii="仿宋_GB2312" w:hAnsi="仿宋_GB2312" w:cs="仿宋_GB2312" w:eastAsia="仿宋_GB2312"/>
                <w:sz w:val="21"/>
              </w:rPr>
              <w:t>椅子需带靠背和效果图保持一致</w:t>
            </w:r>
            <w:r>
              <w:rPr>
                <w:rFonts w:ascii="仿宋_GB2312" w:hAnsi="仿宋_GB2312" w:cs="仿宋_GB2312" w:eastAsia="仿宋_GB2312"/>
                <w:sz w:val="21"/>
              </w:rPr>
              <w:t>），</w:t>
            </w:r>
            <w:r>
              <w:rPr>
                <w:rFonts w:ascii="仿宋_GB2312" w:hAnsi="仿宋_GB2312" w:cs="仿宋_GB2312" w:eastAsia="仿宋_GB2312"/>
                <w:sz w:val="21"/>
              </w:rPr>
              <w:t>可围桌讨论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25mm 厚度面板</w:t>
            </w:r>
            <w:r>
              <w:rPr>
                <w:rFonts w:ascii="仿宋_GB2312" w:hAnsi="仿宋_GB2312" w:cs="仿宋_GB2312" w:eastAsia="仿宋_GB2312"/>
                <w:sz w:val="21"/>
              </w:rPr>
              <w:t>，</w:t>
            </w:r>
            <w:r>
              <w:rPr>
                <w:rFonts w:ascii="仿宋_GB2312" w:hAnsi="仿宋_GB2312" w:cs="仿宋_GB2312" w:eastAsia="仿宋_GB2312"/>
                <w:sz w:val="21"/>
              </w:rPr>
              <w:t>采用优质钢制脚架</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尺寸：长宽高</w:t>
            </w:r>
            <w:r>
              <w:rPr>
                <w:rFonts w:ascii="仿宋_GB2312" w:hAnsi="仿宋_GB2312" w:cs="仿宋_GB2312" w:eastAsia="仿宋_GB2312"/>
                <w:sz w:val="21"/>
              </w:rPr>
              <w:t>≥1500</w:t>
            </w:r>
            <w:r>
              <w:rPr>
                <w:rFonts w:ascii="仿宋_GB2312" w:hAnsi="仿宋_GB2312" w:cs="仿宋_GB2312" w:eastAsia="仿宋_GB2312"/>
                <w:sz w:val="21"/>
              </w:rPr>
              <w:t>mm*</w:t>
            </w:r>
            <w:r>
              <w:rPr>
                <w:rFonts w:ascii="仿宋_GB2312" w:hAnsi="仿宋_GB2312" w:cs="仿宋_GB2312" w:eastAsia="仿宋_GB2312"/>
                <w:sz w:val="21"/>
              </w:rPr>
              <w:t>1500</w:t>
            </w:r>
            <w:r>
              <w:rPr>
                <w:rFonts w:ascii="仿宋_GB2312" w:hAnsi="仿宋_GB2312" w:cs="仿宋_GB2312" w:eastAsia="仿宋_GB2312"/>
                <w:sz w:val="21"/>
              </w:rPr>
              <w:t>mm* 750 mm</w:t>
            </w:r>
          </w:p>
          <w:p>
            <w:pPr>
              <w:pStyle w:val="null3"/>
              <w:jc w:val="both"/>
            </w:pP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rPr>
              <w:t>13.空调1台：</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落地</w:t>
            </w:r>
            <w:r>
              <w:rPr>
                <w:rFonts w:ascii="仿宋_GB2312" w:hAnsi="仿宋_GB2312" w:cs="仿宋_GB2312" w:eastAsia="仿宋_GB2312"/>
                <w:sz w:val="21"/>
              </w:rPr>
              <w:t>/吸顶</w:t>
            </w:r>
            <w:r>
              <w:rPr>
                <w:rFonts w:ascii="仿宋_GB2312" w:hAnsi="仿宋_GB2312" w:cs="仿宋_GB2312" w:eastAsia="仿宋_GB2312"/>
                <w:sz w:val="21"/>
              </w:rPr>
              <w:t>变频</w:t>
            </w:r>
            <w:r>
              <w:rPr>
                <w:rFonts w:ascii="仿宋_GB2312" w:hAnsi="仿宋_GB2312" w:cs="仿宋_GB2312" w:eastAsia="仿宋_GB2312"/>
                <w:sz w:val="21"/>
              </w:rPr>
              <w:t>空调</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匹数：</w:t>
            </w:r>
            <w:r>
              <w:rPr>
                <w:rFonts w:ascii="仿宋_GB2312" w:hAnsi="仿宋_GB2312" w:cs="仿宋_GB2312" w:eastAsia="仿宋_GB2312"/>
                <w:sz w:val="21"/>
              </w:rPr>
              <w:t>5</w:t>
            </w:r>
            <w:r>
              <w:rPr>
                <w:rFonts w:ascii="仿宋_GB2312" w:hAnsi="仿宋_GB2312" w:cs="仿宋_GB2312" w:eastAsia="仿宋_GB2312"/>
                <w:sz w:val="21"/>
              </w:rPr>
              <w:t>匹；冷暖</w:t>
            </w:r>
            <w:r>
              <w:rPr>
                <w:rFonts w:ascii="仿宋_GB2312" w:hAnsi="仿宋_GB2312" w:cs="仿宋_GB2312" w:eastAsia="仿宋_GB2312"/>
                <w:sz w:val="21"/>
              </w:rPr>
              <w:t>380V</w:t>
            </w:r>
            <w:r>
              <w:rPr>
                <w:rFonts w:ascii="仿宋_GB2312" w:hAnsi="仿宋_GB2312" w:cs="仿宋_GB2312" w:eastAsia="仿宋_GB2312"/>
                <w:sz w:val="21"/>
              </w:rPr>
              <w:t>；操控方式：遥控器操控</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能效等级：一级能效</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rPr>
              <w:t>14.装修</w:t>
            </w:r>
            <w:r>
              <w:rPr>
                <w:rFonts w:ascii="仿宋_GB2312" w:hAnsi="仿宋_GB2312" w:cs="仿宋_GB2312" w:eastAsia="仿宋_GB2312"/>
                <w:sz w:val="21"/>
                <w:b/>
              </w:rPr>
              <w:t>及</w:t>
            </w:r>
            <w:r>
              <w:rPr>
                <w:rFonts w:ascii="仿宋_GB2312" w:hAnsi="仿宋_GB2312" w:cs="仿宋_GB2312" w:eastAsia="仿宋_GB2312"/>
                <w:sz w:val="21"/>
                <w:b/>
              </w:rPr>
              <w:t>文化墙</w:t>
            </w:r>
            <w:r>
              <w:rPr>
                <w:rFonts w:ascii="仿宋_GB2312" w:hAnsi="仿宋_GB2312" w:cs="仿宋_GB2312" w:eastAsia="仿宋_GB2312"/>
                <w:sz w:val="21"/>
                <w:b/>
              </w:rPr>
              <w:t>设计：</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b/>
              </w:rPr>
              <w:t>实验室拆墙、墙面基层处理及垃圾转运</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拆除隔墙</w:t>
            </w:r>
            <w:r>
              <w:rPr>
                <w:rFonts w:ascii="仿宋_GB2312" w:hAnsi="仿宋_GB2312" w:cs="仿宋_GB2312" w:eastAsia="仿宋_GB2312"/>
                <w:sz w:val="21"/>
              </w:rPr>
              <w:t>23.4㎡；</w:t>
            </w:r>
          </w:p>
          <w:p>
            <w:pPr>
              <w:pStyle w:val="null3"/>
              <w:numPr>
                <w:ilvl w:val="0"/>
                <w:numId w:val="1"/>
              </w:numPr>
              <w:jc w:val="left"/>
            </w:pPr>
            <w:r>
              <w:rPr>
                <w:rFonts w:ascii="仿宋_GB2312" w:hAnsi="仿宋_GB2312" w:cs="仿宋_GB2312" w:eastAsia="仿宋_GB2312"/>
                <w:sz w:val="21"/>
              </w:rPr>
              <w:t>维修地砖：维修地砖</w:t>
            </w:r>
            <w:r>
              <w:rPr>
                <w:rFonts w:ascii="仿宋_GB2312" w:hAnsi="仿宋_GB2312" w:cs="仿宋_GB2312" w:eastAsia="仿宋_GB2312"/>
                <w:sz w:val="21"/>
              </w:rPr>
              <w:t>50.4㎡；</w:t>
            </w:r>
          </w:p>
          <w:p>
            <w:pPr>
              <w:pStyle w:val="null3"/>
              <w:numPr>
                <w:ilvl w:val="0"/>
                <w:numId w:val="1"/>
              </w:numPr>
              <w:jc w:val="left"/>
            </w:pPr>
            <w:r>
              <w:rPr>
                <w:rFonts w:ascii="仿宋_GB2312" w:hAnsi="仿宋_GB2312" w:cs="仿宋_GB2312" w:eastAsia="仿宋_GB2312"/>
                <w:sz w:val="21"/>
              </w:rPr>
              <w:t>原瓷砖脚线拆除</w:t>
            </w:r>
            <w:r>
              <w:rPr>
                <w:rFonts w:ascii="仿宋_GB2312" w:hAnsi="仿宋_GB2312" w:cs="仿宋_GB2312" w:eastAsia="仿宋_GB2312"/>
                <w:sz w:val="21"/>
              </w:rPr>
              <w:t>71.6米；</w:t>
            </w:r>
          </w:p>
          <w:p>
            <w:pPr>
              <w:pStyle w:val="null3"/>
              <w:numPr>
                <w:ilvl w:val="0"/>
                <w:numId w:val="1"/>
              </w:numPr>
              <w:jc w:val="left"/>
            </w:pPr>
            <w:r>
              <w:rPr>
                <w:rFonts w:ascii="仿宋_GB2312" w:hAnsi="仿宋_GB2312" w:cs="仿宋_GB2312" w:eastAsia="仿宋_GB2312"/>
                <w:sz w:val="21"/>
              </w:rPr>
              <w:t>建筑垃圾清运约</w:t>
            </w:r>
            <w:r>
              <w:rPr>
                <w:rFonts w:ascii="仿宋_GB2312" w:hAnsi="仿宋_GB2312" w:cs="仿宋_GB2312" w:eastAsia="仿宋_GB2312"/>
                <w:sz w:val="21"/>
              </w:rPr>
              <w:t>6车；</w:t>
            </w:r>
          </w:p>
          <w:p>
            <w:pPr>
              <w:pStyle w:val="null3"/>
              <w:numPr>
                <w:ilvl w:val="0"/>
                <w:numId w:val="1"/>
              </w:numPr>
              <w:jc w:val="left"/>
            </w:pPr>
            <w:r>
              <w:rPr>
                <w:rFonts w:ascii="仿宋_GB2312" w:hAnsi="仿宋_GB2312" w:cs="仿宋_GB2312" w:eastAsia="仿宋_GB2312"/>
                <w:sz w:val="21"/>
              </w:rPr>
              <w:t>原有照明线路拆除</w:t>
            </w:r>
            <w:r>
              <w:rPr>
                <w:rFonts w:ascii="仿宋_GB2312" w:hAnsi="仿宋_GB2312" w:cs="仿宋_GB2312" w:eastAsia="仿宋_GB2312"/>
                <w:sz w:val="21"/>
              </w:rPr>
              <w:t>218.4㎡；</w:t>
            </w:r>
          </w:p>
          <w:p>
            <w:pPr>
              <w:pStyle w:val="null3"/>
              <w:numPr>
                <w:ilvl w:val="0"/>
                <w:numId w:val="1"/>
              </w:numPr>
              <w:jc w:val="left"/>
            </w:pPr>
            <w:r>
              <w:rPr>
                <w:rFonts w:ascii="仿宋_GB2312" w:hAnsi="仿宋_GB2312" w:cs="仿宋_GB2312" w:eastAsia="仿宋_GB2312"/>
                <w:sz w:val="21"/>
              </w:rPr>
              <w:t>原有插座线路拆除</w:t>
            </w:r>
            <w:r>
              <w:rPr>
                <w:rFonts w:ascii="仿宋_GB2312" w:hAnsi="仿宋_GB2312" w:cs="仿宋_GB2312" w:eastAsia="仿宋_GB2312"/>
                <w:sz w:val="21"/>
              </w:rPr>
              <w:t>218.4㎡；</w:t>
            </w:r>
          </w:p>
          <w:p>
            <w:pPr>
              <w:pStyle w:val="null3"/>
              <w:numPr>
                <w:ilvl w:val="0"/>
                <w:numId w:val="1"/>
              </w:numPr>
              <w:jc w:val="left"/>
            </w:pPr>
            <w:r>
              <w:rPr>
                <w:rFonts w:ascii="仿宋_GB2312" w:hAnsi="仿宋_GB2312" w:cs="仿宋_GB2312" w:eastAsia="仿宋_GB2312"/>
                <w:sz w:val="21"/>
              </w:rPr>
              <w:t>原涂料墙面铲除、墙面基层封底胶处理、墙面腻子、打磨及面漆，面积约</w:t>
            </w:r>
            <w:r>
              <w:rPr>
                <w:rFonts w:ascii="仿宋_GB2312" w:hAnsi="仿宋_GB2312" w:cs="仿宋_GB2312" w:eastAsia="仿宋_GB2312"/>
                <w:sz w:val="21"/>
              </w:rPr>
              <w:t>214.8㎡。</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b/>
              </w:rPr>
              <w:t>实验室电脑用电综合布线</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PVC阻燃线管，所有强电用线施工，必须做到分色统一规范，所有强电用线施工，必须做到线径统一规范，不得出现相、零、地线径不统一的施工。</w:t>
            </w:r>
          </w:p>
          <w:p>
            <w:pPr>
              <w:pStyle w:val="null3"/>
              <w:numPr>
                <w:ilvl w:val="0"/>
                <w:numId w:val="1"/>
              </w:numPr>
              <w:jc w:val="left"/>
            </w:pPr>
            <w:r>
              <w:rPr>
                <w:rFonts w:ascii="仿宋_GB2312" w:hAnsi="仿宋_GB2312" w:cs="仿宋_GB2312" w:eastAsia="仿宋_GB2312"/>
                <w:sz w:val="21"/>
              </w:rPr>
              <w:t>室内强电箱总开与线排连线的线径应和总进户线径保持一致，不得使用双线或多线替代；同时要保持单路单开的原则，另室内所有线路与所配空开连接不得出现铜芯溢出，绝缘线皮应与空开压线口齐平。</w:t>
            </w:r>
          </w:p>
          <w:p>
            <w:pPr>
              <w:pStyle w:val="null3"/>
              <w:jc w:val="left"/>
            </w:pPr>
            <w:r>
              <w:rPr>
                <w:rFonts w:ascii="仿宋_GB2312" w:hAnsi="仿宋_GB2312" w:cs="仿宋_GB2312" w:eastAsia="仿宋_GB2312"/>
                <w:sz w:val="21"/>
              </w:rPr>
              <w:t>新作照明线路、新作插座线路，安装开关</w:t>
            </w:r>
            <w:r>
              <w:rPr>
                <w:rFonts w:ascii="仿宋_GB2312" w:hAnsi="仿宋_GB2312" w:cs="仿宋_GB2312" w:eastAsia="仿宋_GB2312"/>
                <w:sz w:val="21"/>
              </w:rPr>
              <w:t>3个，地插共30个，线路沿吊顶内暗装，墙面开槽。</w:t>
            </w:r>
          </w:p>
          <w:p>
            <w:pPr>
              <w:pStyle w:val="null3"/>
              <w:numPr>
                <w:ilvl w:val="0"/>
                <w:numId w:val="1"/>
              </w:numPr>
              <w:jc w:val="left"/>
            </w:pPr>
            <w:r>
              <w:rPr>
                <w:rFonts w:ascii="仿宋_GB2312" w:hAnsi="仿宋_GB2312" w:cs="仿宋_GB2312" w:eastAsia="仿宋_GB2312"/>
                <w:sz w:val="21"/>
              </w:rPr>
              <w:t>电线品牌正泰、津成等同类品牌</w:t>
            </w:r>
            <w:r>
              <w:rPr>
                <w:rFonts w:ascii="仿宋_GB2312" w:hAnsi="仿宋_GB2312" w:cs="仿宋_GB2312" w:eastAsia="仿宋_GB2312"/>
                <w:sz w:val="21"/>
              </w:rPr>
              <w:t>;开关惠州西门子等同类品牌。</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b/>
              </w:rPr>
              <w:t>实验室局域网建设</w:t>
            </w:r>
            <w:r>
              <w:rPr>
                <w:rFonts w:ascii="仿宋_GB2312" w:hAnsi="仿宋_GB2312" w:cs="仿宋_GB2312" w:eastAsia="仿宋_GB2312"/>
                <w:sz w:val="21"/>
              </w:rPr>
              <w:t>：超</w:t>
            </w:r>
            <w:r>
              <w:rPr>
                <w:rFonts w:ascii="仿宋_GB2312" w:hAnsi="仿宋_GB2312" w:cs="仿宋_GB2312" w:eastAsia="仿宋_GB2312"/>
                <w:sz w:val="21"/>
              </w:rPr>
              <w:t>5类双绞线横截面积为0.3平方厘米，六类RJ45水晶头，线槽横截面积应扩展留有40%的剩余量，安装线槽时要注意与强电线槽进行隔开。</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b/>
              </w:rPr>
              <w:t>文化墙建设</w:t>
            </w:r>
            <w:r>
              <w:rPr>
                <w:rFonts w:ascii="仿宋_GB2312" w:hAnsi="仿宋_GB2312" w:cs="仿宋_GB2312" w:eastAsia="仿宋_GB2312"/>
                <w:sz w:val="21"/>
              </w:rPr>
              <w:t>：材质要求：</w:t>
            </w:r>
            <w:r>
              <w:rPr>
                <w:rFonts w:ascii="仿宋_GB2312" w:hAnsi="仿宋_GB2312" w:cs="仿宋_GB2312" w:eastAsia="仿宋_GB2312"/>
                <w:sz w:val="21"/>
              </w:rPr>
              <w:t>KT板、亚克力等材质，总建设面积不小于15平方。建设内容积极、正面、专业、聚焦。建设高度在1.65米-2.8米之间，需视图案大小进行调整。</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b/>
              </w:rPr>
              <w:t>格栅吊顶</w:t>
            </w:r>
            <w:r>
              <w:rPr>
                <w:rFonts w:ascii="仿宋_GB2312" w:hAnsi="仿宋_GB2312" w:cs="仿宋_GB2312" w:eastAsia="仿宋_GB2312"/>
                <w:sz w:val="21"/>
              </w:rPr>
              <w:t>：</w:t>
            </w:r>
            <w:r>
              <w:rPr>
                <w:rFonts w:ascii="仿宋_GB2312" w:hAnsi="仿宋_GB2312" w:cs="仿宋_GB2312" w:eastAsia="仿宋_GB2312"/>
                <w:sz w:val="21"/>
                <w:shd w:fill="FFFFFF" w:val="clear"/>
              </w:rPr>
              <w:t>选用铝合金、钢材、塑料或其他具备良好耐用性、防火性及装饰性的材质。其中，铝合金材质纯度不低于</w:t>
            </w:r>
            <w:r>
              <w:rPr>
                <w:rFonts w:ascii="仿宋_GB2312" w:hAnsi="仿宋_GB2312" w:cs="仿宋_GB2312" w:eastAsia="仿宋_GB2312"/>
                <w:sz w:val="21"/>
                <w:shd w:fill="FFFFFF" w:val="clear"/>
              </w:rPr>
              <w:t>90%；钢材需具备防锈处理，如热镀锌，镀锌层厚度不小于 8μm；塑料材质应为高强度工程塑料，抗老化性能良好</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颜色均匀一致，无色差，提供的色卡与实际产品颜色偏差在肉眼可接受范围内</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材质与格栅主体材质相匹配，如铝合金格栅应搭配铝合金龙骨。龙骨规格应满足格栅安装及承载要求，主龙骨间距一般不大于</w:t>
            </w:r>
            <w:r>
              <w:rPr>
                <w:rFonts w:ascii="仿宋_GB2312" w:hAnsi="仿宋_GB2312" w:cs="仿宋_GB2312" w:eastAsia="仿宋_GB2312"/>
                <w:sz w:val="21"/>
                <w:shd w:fill="FFFFFF" w:val="clear"/>
              </w:rPr>
              <w:t>1200mm，副龙骨间距不大于 400mm。</w:t>
            </w:r>
            <w:r>
              <w:rPr>
                <w:rFonts w:ascii="仿宋_GB2312" w:hAnsi="仿宋_GB2312" w:cs="仿宋_GB2312" w:eastAsia="仿宋_GB2312"/>
                <w:sz w:val="21"/>
                <w:shd w:fill="FFFFFF" w:val="clear"/>
              </w:rPr>
              <w:t>总面积约为</w:t>
            </w:r>
            <w:r>
              <w:rPr>
                <w:rFonts w:ascii="仿宋_GB2312" w:hAnsi="仿宋_GB2312" w:cs="仿宋_GB2312" w:eastAsia="仿宋_GB2312"/>
                <w:sz w:val="21"/>
                <w:shd w:fill="FFFFFF" w:val="clear"/>
              </w:rPr>
              <w:t>218.4㎡。</w:t>
            </w:r>
          </w:p>
          <w:p>
            <w:pPr>
              <w:pStyle w:val="null3"/>
              <w:jc w:val="left"/>
            </w:pPr>
            <w:r>
              <w:rPr>
                <w:rFonts w:ascii="仿宋_GB2312" w:hAnsi="仿宋_GB2312" w:cs="仿宋_GB2312" w:eastAsia="仿宋_GB2312"/>
                <w:sz w:val="21"/>
                <w:shd w:fill="FFFFFF" w:val="clear"/>
              </w:rPr>
              <w:t>6.</w:t>
            </w:r>
            <w:r>
              <w:rPr>
                <w:rFonts w:ascii="仿宋_GB2312" w:hAnsi="仿宋_GB2312" w:cs="仿宋_GB2312" w:eastAsia="仿宋_GB2312"/>
                <w:sz w:val="21"/>
                <w:b/>
                <w:shd w:fill="FFFFFF" w:val="clear"/>
              </w:rPr>
              <w:t>制作窗帘盒</w:t>
            </w:r>
            <w:r>
              <w:rPr>
                <w:rFonts w:ascii="仿宋_GB2312" w:hAnsi="仿宋_GB2312" w:cs="仿宋_GB2312" w:eastAsia="仿宋_GB2312"/>
                <w:sz w:val="21"/>
                <w:shd w:fill="FFFFFF" w:val="clear"/>
              </w:rPr>
              <w:t>:制作安装28m 防火阻燃窗帘盒;</w:t>
            </w:r>
          </w:p>
          <w:p>
            <w:pPr>
              <w:pStyle w:val="null3"/>
              <w:jc w:val="left"/>
            </w:pPr>
            <w:r>
              <w:rPr>
                <w:rFonts w:ascii="仿宋_GB2312" w:hAnsi="仿宋_GB2312" w:cs="仿宋_GB2312" w:eastAsia="仿宋_GB2312"/>
                <w:sz w:val="21"/>
                <w:b/>
                <w:shd w:fill="FFFFFF" w:val="clear"/>
              </w:rPr>
              <w:t>布艺窗帘</w:t>
            </w:r>
            <w:r>
              <w:rPr>
                <w:rFonts w:ascii="仿宋_GB2312" w:hAnsi="仿宋_GB2312" w:cs="仿宋_GB2312" w:eastAsia="仿宋_GB2312"/>
                <w:sz w:val="21"/>
                <w:shd w:fill="FFFFFF" w:val="clear"/>
              </w:rPr>
              <w:t>:安装窗帘及窗帘轨道，棉麻布料，窗帘遮光率 60%以上。</w:t>
            </w:r>
          </w:p>
          <w:p>
            <w:pPr>
              <w:pStyle w:val="null3"/>
              <w:jc w:val="left"/>
            </w:pPr>
            <w:r>
              <w:rPr>
                <w:rFonts w:ascii="仿宋_GB2312" w:hAnsi="仿宋_GB2312" w:cs="仿宋_GB2312" w:eastAsia="仿宋_GB2312"/>
                <w:sz w:val="21"/>
                <w:shd w:fill="FFFFFF" w:val="clear"/>
              </w:rPr>
              <w:t>7.</w:t>
            </w:r>
            <w:r>
              <w:rPr>
                <w:rFonts w:ascii="仿宋_GB2312" w:hAnsi="仿宋_GB2312" w:cs="仿宋_GB2312" w:eastAsia="仿宋_GB2312"/>
                <w:sz w:val="21"/>
                <w:b/>
                <w:shd w:fill="FFFFFF" w:val="clear"/>
              </w:rPr>
              <w:t>定做暖气罩</w:t>
            </w:r>
            <w:r>
              <w:rPr>
                <w:rFonts w:ascii="仿宋_GB2312" w:hAnsi="仿宋_GB2312" w:cs="仿宋_GB2312" w:eastAsia="仿宋_GB2312"/>
                <w:sz w:val="21"/>
                <w:shd w:fill="FFFFFF" w:val="clear"/>
              </w:rPr>
              <w:t>:采用 E0 级 1.8m 厚多层实木，高 0.9m。</w:t>
            </w:r>
          </w:p>
          <w:p>
            <w:pPr>
              <w:pStyle w:val="null3"/>
              <w:jc w:val="left"/>
            </w:pPr>
            <w:r>
              <w:rPr>
                <w:rFonts w:ascii="仿宋_GB2312" w:hAnsi="仿宋_GB2312" w:cs="仿宋_GB2312" w:eastAsia="仿宋_GB2312"/>
                <w:sz w:val="21"/>
                <w:shd w:fill="FFFFFF" w:val="clear"/>
              </w:rPr>
              <w:t>8.</w:t>
            </w:r>
            <w:r>
              <w:rPr>
                <w:rFonts w:ascii="仿宋_GB2312" w:hAnsi="仿宋_GB2312" w:cs="仿宋_GB2312" w:eastAsia="仿宋_GB2312"/>
                <w:sz w:val="21"/>
                <w:b/>
                <w:shd w:fill="FFFFFF" w:val="clear"/>
              </w:rPr>
              <w:t>灯具</w:t>
            </w:r>
            <w:r>
              <w:rPr>
                <w:rFonts w:ascii="仿宋_GB2312" w:hAnsi="仿宋_GB2312" w:cs="仿宋_GB2312" w:eastAsia="仿宋_GB2312"/>
                <w:sz w:val="21"/>
                <w:shd w:fill="FFFFFF" w:val="clear"/>
              </w:rPr>
              <w:t>：条状灯</w:t>
            </w:r>
            <w:r>
              <w:rPr>
                <w:rFonts w:ascii="仿宋_GB2312" w:hAnsi="仿宋_GB2312" w:cs="仿宋_GB2312" w:eastAsia="仿宋_GB2312"/>
                <w:sz w:val="21"/>
                <w:shd w:fill="FFFFFF" w:val="clear"/>
              </w:rPr>
              <w:t>12个，规格：118*18*5.5cm，功率大于或等于88W。筒灯24个，规格：直径大于10cm，功率大于10W。</w:t>
            </w:r>
          </w:p>
          <w:p>
            <w:pPr>
              <w:pStyle w:val="null3"/>
              <w:jc w:val="left"/>
            </w:pPr>
            <w:r>
              <w:rPr>
                <w:rFonts w:ascii="仿宋_GB2312" w:hAnsi="仿宋_GB2312" w:cs="仿宋_GB2312" w:eastAsia="仿宋_GB2312"/>
                <w:sz w:val="21"/>
                <w:shd w:fill="FFFFFF" w:val="clear"/>
              </w:rPr>
              <w:t>9.</w:t>
            </w:r>
            <w:r>
              <w:rPr>
                <w:rFonts w:ascii="仿宋_GB2312" w:hAnsi="仿宋_GB2312" w:cs="仿宋_GB2312" w:eastAsia="仿宋_GB2312"/>
                <w:sz w:val="21"/>
                <w:b/>
                <w:shd w:fill="FFFFFF" w:val="clear"/>
              </w:rPr>
              <w:t>脚线</w:t>
            </w:r>
            <w:r>
              <w:rPr>
                <w:rFonts w:ascii="仿宋_GB2312" w:hAnsi="仿宋_GB2312" w:cs="仿宋_GB2312" w:eastAsia="仿宋_GB2312"/>
                <w:sz w:val="21"/>
                <w:shd w:fill="FFFFFF" w:val="clear"/>
              </w:rPr>
              <w:t>：</w:t>
            </w:r>
            <w:r>
              <w:rPr>
                <w:rFonts w:ascii="仿宋_GB2312" w:hAnsi="仿宋_GB2312" w:cs="仿宋_GB2312" w:eastAsia="仿宋_GB2312"/>
                <w:sz w:val="21"/>
                <w:shd w:fill="FFFFFF" w:val="clear"/>
              </w:rPr>
              <w:t>6公分黑色不锈钢脚线约71.6m。</w:t>
            </w:r>
          </w:p>
          <w:p>
            <w:pPr>
              <w:pStyle w:val="null3"/>
              <w:jc w:val="both"/>
            </w:pPr>
            <w:r>
              <w:rPr>
                <w:rFonts w:ascii="仿宋_GB2312" w:hAnsi="仿宋_GB2312" w:cs="仿宋_GB2312" w:eastAsia="仿宋_GB2312"/>
                <w:sz w:val="21"/>
                <w:shd w:fill="FFFFFF" w:val="clear"/>
              </w:rPr>
              <w:t>10.</w:t>
            </w:r>
            <w:r>
              <w:rPr>
                <w:rFonts w:ascii="仿宋_GB2312" w:hAnsi="仿宋_GB2312" w:cs="仿宋_GB2312" w:eastAsia="仿宋_GB2312"/>
                <w:sz w:val="21"/>
                <w:b/>
                <w:shd w:fill="FFFFFF" w:val="clear"/>
              </w:rPr>
              <w:t>塑胶地板铺贴</w:t>
            </w:r>
            <w:r>
              <w:rPr>
                <w:rFonts w:ascii="仿宋_GB2312" w:hAnsi="仿宋_GB2312" w:cs="仿宋_GB2312" w:eastAsia="仿宋_GB2312"/>
                <w:sz w:val="21"/>
                <w:shd w:fill="FFFFFF" w:val="clear"/>
              </w:rPr>
              <w:t>：地面坑洞填补找平、地面自流平、塑胶地板，厚度</w:t>
            </w:r>
            <w:r>
              <w:rPr>
                <w:rFonts w:ascii="仿宋_GB2312" w:hAnsi="仿宋_GB2312" w:cs="仿宋_GB2312" w:eastAsia="仿宋_GB2312"/>
                <w:sz w:val="21"/>
                <w:shd w:fill="FFFFFF" w:val="clear"/>
              </w:rPr>
              <w:t>5mm，面积约为218.4㎡。</w:t>
            </w:r>
          </w:p>
          <w:p>
            <w:pPr>
              <w:pStyle w:val="null3"/>
              <w:jc w:val="both"/>
            </w:pP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软件要求：新型电力软件支持二次开发，支持后期学校屋顶光伏项目工程数据的接入，较好实现数字孪生。</w:t>
            </w:r>
          </w:p>
          <w:p>
            <w:pPr>
              <w:pStyle w:val="null3"/>
              <w:jc w:val="both"/>
            </w:pPr>
            <w:r>
              <w:rPr>
                <w:rFonts w:ascii="仿宋_GB2312" w:hAnsi="仿宋_GB2312" w:cs="仿宋_GB2312" w:eastAsia="仿宋_GB2312"/>
                <w:sz w:val="24"/>
                <w:color w:val="000000"/>
              </w:rPr>
              <w:t>实训室规划布局图：</w:t>
            </w:r>
          </w:p>
          <w:p>
            <w:pPr>
              <w:pStyle w:val="null3"/>
              <w:jc w:val="both"/>
            </w:pPr>
            <w:r>
              <w:drawing>
                <wp:inline distT="0" distR="0" distB="0" distL="0">
                  <wp:extent cx="1621155" cy="87692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1621155" cy="876923"/>
                          </a:xfrm>
                          <a:prstGeom prst="rect">
                            <a:avLst/>
                          </a:prstGeom>
                        </pic:spPr>
                      </pic:pic>
                    </a:graphicData>
                  </a:graphic>
                </wp:inline>
              </w:drawing>
            </w:r>
          </w:p>
          <w:p>
            <w:pPr>
              <w:pStyle w:val="null3"/>
              <w:jc w:val="both"/>
            </w:pPr>
            <w:r>
              <w:rPr>
                <w:rFonts w:ascii="仿宋_GB2312" w:hAnsi="仿宋_GB2312" w:cs="仿宋_GB2312" w:eastAsia="仿宋_GB2312"/>
                <w:sz w:val="24"/>
                <w:color w:val="000000"/>
              </w:rPr>
              <w:t>实训室效果图：</w:t>
            </w:r>
          </w:p>
          <w:p>
            <w:pPr>
              <w:pStyle w:val="null3"/>
              <w:jc w:val="both"/>
            </w:pPr>
            <w:r>
              <w:drawing>
                <wp:inline distT="0" distR="0" distB="0" distL="0">
                  <wp:extent cx="1621155" cy="6248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1621155" cy="624850"/>
                          </a:xfrm>
                          <a:prstGeom prst="rect">
                            <a:avLst/>
                          </a:prstGeom>
                        </pic:spPr>
                      </pic:pic>
                    </a:graphicData>
                  </a:graphic>
                </wp:inline>
              </w:drawing>
            </w:r>
            <w:r>
              <w:drawing>
                <wp:inline distT="0" distR="0" distB="0" distL="0">
                  <wp:extent cx="1621155" cy="624850"/>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9"/>
                          <a:stretch>
                            <a:fillRect/>
                          </a:stretch>
                        </pic:blipFill>
                        <pic:spPr>
                          <a:xfrm>
                            <a:off x="0" y="0"/>
                            <a:ext cx="1621155" cy="624850"/>
                          </a:xfrm>
                          <a:prstGeom prst="rect">
                            <a:avLst/>
                          </a:prstGeom>
                        </pic:spPr>
                      </pic:pic>
                    </a:graphicData>
                  </a:graphic>
                </wp:inline>
              </w:drawing>
            </w:r>
            <w:r>
              <w:drawing>
                <wp:inline distT="0" distR="0" distB="0" distL="0">
                  <wp:extent cx="1621155" cy="624850"/>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10"/>
                          <a:stretch>
                            <a:fillRect/>
                          </a:stretch>
                        </pic:blipFill>
                        <pic:spPr>
                          <a:xfrm>
                            <a:off x="0" y="0"/>
                            <a:ext cx="1621155" cy="624850"/>
                          </a:xfrm>
                          <a:prstGeom prst="rect">
                            <a:avLst/>
                          </a:prstGeom>
                        </pic:spPr>
                      </pic:pic>
                    </a:graphicData>
                  </a:graphic>
                </wp:inline>
              </w:drawing>
            </w:r>
            <w:r>
              <w:drawing>
                <wp:inline distT="0" distR="0" distB="0" distL="0">
                  <wp:extent cx="1621155" cy="624850"/>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1"/>
                          <a:stretch>
                            <a:fillRect/>
                          </a:stretch>
                        </pic:blipFill>
                        <pic:spPr>
                          <a:xfrm>
                            <a:off x="0" y="0"/>
                            <a:ext cx="1621155" cy="624850"/>
                          </a:xfrm>
                          <a:prstGeom prst="rect">
                            <a:avLst/>
                          </a:prstGeom>
                        </pic:spPr>
                      </pic:pic>
                    </a:graphicData>
                  </a:graphic>
                </wp:inline>
              </w:drawing>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合同签定后40个日历日内完成项目整体的供货、安装、调试、装修、验收合格并交付使用。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采购人指定地点（西安航空职业技术学院）。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审计结束且验收合格后，达到付款条件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（1）供应商提交验收申请30天内，采购人组织相关部门对设备进行验收。 （2）验收依据 合同文本、国家有关的验收标准及规范、招标文件、投标文件。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涉及的商品包装和快递包装，均应符合《商品包装政府采购需求标准（试行）》《快递包装政府采购需求标准（试行）》的要求，包装应适应于远距离运输、防潮、防震、防锈和防野蛮装卸，以确保货物安全无损运抵指定地点。 （2）中标供应商所提供的设备必须为制造商原厂全新产品。包装质量符合国家相关标准，设备的包装均应有良好的防湿、防锈、防潮、防雨、防腐及防碰撞的措施。设备要求有包装材料保护运至现场。凡由于包装不良造成的损失和由此产生的费用均由中标供应商承担。 （3）中标供应商负责将设备送到采购人指定的安装地点，期间所发生的一切费用由中标供应商承担。 （4）设备必须提供装箱清单，按装箱清单验收货物。 （5）设备在现场的保管由中标供应商负责，直至项目安装、验收完毕。 （6）中标供应商负责项目交付前设备的保险及人身意外保险。中标供应商发生的一切事故由中标供应商全部负责，与采购人无关。 （7）因中标供应商原因造成他方人员伤亡及财产损失的，概由中标供应商全权负责。</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（1）质保期：自验收合格之日起不少于24个月。 （2）质保要求：在质保期内，设备的任何质保问题由中标供应商承担。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（2）中标供应商未按合同要求提供货物或货物质量不能满足技术要求，且在规定时间内未使采购人满意的，采购人有权解除合同，同时报请陕西省财政厅政府采购监管部门对其违约行为进行追究。 （3）合同一经签订，不得随意变更、中止或终止。对确需变更、调整或者中止、终止合同的，应按规定履行相应的手续。 （4）凡与本合同有关而引起的一切争议，甲乙双方应首先通过友好协商解决，如经协商后仍不能达成协议时，任何一方可以向采购人所在地法院提出诉讼。 （5）本合同的诉讼管辖地为采购人所在地的法院。 （6）在进行法院审理期间，除提交法院审理的事项外，合同其他部分仍应继续履行。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（1）培训需求：设备供应商需提供设备的使用培训，确保教师能独立操作、熟练使用。 （2）其他商务需求：其他事宜双方达成一致协商解决。</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法定代表人参加投标时，提供法定代表人证明书；授权代表参加投标时，提供法定代表人授权书；非法人单位参照执行。</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法人提供经审计的2024年度的财务报告或提交投标文件递交截止时间前一年内银行出具的资信证明；其他组织和自然人提供银行出具的资信证明或财务报表；或政府采购信用担保机构出具的《政府采购投标担保函》。</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提供投标文件递交截止时间前近一年内至少一个月已缴纳的纳税凭据或完税证明；依法免税的供应商应提供相关文件证明。</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提供投标文件截止时间前近一年内已缴存的至少一个月的社会保障资金缴存单据或社保机构开具的社会保险参保缴费情况证明，依法不需要缴纳社会保障资金的单位应提供相关证明材料。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提供具有履行本合同所必需的设备和专业技术能力的承诺书。</w:t>
            </w:r>
          </w:p>
        </w:tc>
        <w:tc>
          <w:tcPr>
            <w:tcW w:type="dxa" w:w="1661"/>
          </w:tcPr>
          <w:p>
            <w:pPr>
              <w:pStyle w:val="null3"/>
            </w:pPr>
            <w:r>
              <w:rPr>
                <w:rFonts w:ascii="仿宋_GB2312" w:hAnsi="仿宋_GB2312" w:cs="仿宋_GB2312" w:eastAsia="仿宋_GB2312"/>
              </w:rPr>
              <w:t>满足政府采购法第二十二条证明材料.docx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满足政府采购法第二十二条证明材料.docx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报价不得超过公布的购预算或最高限价</w:t>
            </w:r>
          </w:p>
        </w:tc>
        <w:tc>
          <w:tcPr>
            <w:tcW w:type="dxa" w:w="3322"/>
          </w:tcPr>
          <w:p>
            <w:pPr>
              <w:pStyle w:val="null3"/>
            </w:pPr>
            <w:r>
              <w:rPr>
                <w:rFonts w:ascii="仿宋_GB2312" w:hAnsi="仿宋_GB2312" w:cs="仿宋_GB2312" w:eastAsia="仿宋_GB2312"/>
              </w:rPr>
              <w:t>报价不得超过公布的采购预算或最高限价，否则投标文件作为无效处理。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商务响应情况</w:t>
            </w:r>
          </w:p>
        </w:tc>
        <w:tc>
          <w:tcPr>
            <w:tcW w:type="dxa" w:w="3322"/>
          </w:tcPr>
          <w:p>
            <w:pPr>
              <w:pStyle w:val="null3"/>
            </w:pPr>
            <w:r>
              <w:rPr>
                <w:rFonts w:ascii="仿宋_GB2312" w:hAnsi="仿宋_GB2312" w:cs="仿宋_GB2312" w:eastAsia="仿宋_GB2312"/>
              </w:rPr>
              <w:t>商务响应情况，若负偏离，响应文件作为无效处理。</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其他实质性条款</w:t>
            </w:r>
          </w:p>
        </w:tc>
        <w:tc>
          <w:tcPr>
            <w:tcW w:type="dxa" w:w="3322"/>
          </w:tcPr>
          <w:p>
            <w:pPr>
              <w:pStyle w:val="null3"/>
            </w:pPr>
            <w:r>
              <w:rPr>
                <w:rFonts w:ascii="仿宋_GB2312" w:hAnsi="仿宋_GB2312" w:cs="仿宋_GB2312" w:eastAsia="仿宋_GB2312"/>
              </w:rPr>
              <w:t>出现不符合法律、法规和竞争性招标文件中规定的其他实质性要求的情况，响应文件作为无效处理。</w:t>
            </w:r>
          </w:p>
        </w:tc>
        <w:tc>
          <w:tcPr>
            <w:tcW w:type="dxa" w:w="1661"/>
          </w:tcPr>
          <w:p>
            <w:pPr>
              <w:pStyle w:val="null3"/>
            </w:pPr>
            <w:r>
              <w:rPr>
                <w:rFonts w:ascii="仿宋_GB2312" w:hAnsi="仿宋_GB2312" w:cs="仿宋_GB2312" w:eastAsia="仿宋_GB2312"/>
              </w:rPr>
              <w:t>技术规格响应偏离表.docx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虚拟仿真实训系统技术方案</w:t>
            </w:r>
          </w:p>
        </w:tc>
        <w:tc>
          <w:tcPr>
            <w:tcW w:type="dxa" w:w="2492"/>
          </w:tcPr>
          <w:p>
            <w:pPr>
              <w:pStyle w:val="null3"/>
            </w:pPr>
            <w:r>
              <w:rPr>
                <w:rFonts w:ascii="仿宋_GB2312" w:hAnsi="仿宋_GB2312" w:cs="仿宋_GB2312" w:eastAsia="仿宋_GB2312"/>
              </w:rPr>
              <w:t>根据投标人对序号1～6虚拟仿真实训系统的技术参数与性能指标的响应情况： 1.3D资源库：完全满足招标文件要求得1分，负偏离不得分。 2.软件构架：完全满足招标文件要求得1分，负偏离不得分。 3.实训内容：标“▲”项完全满足招标文件要求的，得6分，每项负偏离或不满足扣0.5分。 （提供相关技术佐证材料，如软件功能截图或第三方检测报告或厂家检测报告或产品说明书或产品彩页或官网介绍截图等内容，并加盖供应商公章，未提供相关证明材料，该项不得分。）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机电控制仿真软件技术方案</w:t>
            </w:r>
          </w:p>
        </w:tc>
        <w:tc>
          <w:tcPr>
            <w:tcW w:type="dxa" w:w="2492"/>
          </w:tcPr>
          <w:p>
            <w:pPr>
              <w:pStyle w:val="null3"/>
            </w:pPr>
            <w:r>
              <w:rPr>
                <w:rFonts w:ascii="仿宋_GB2312" w:hAnsi="仿宋_GB2312" w:cs="仿宋_GB2312" w:eastAsia="仿宋_GB2312"/>
              </w:rPr>
              <w:t>根据投标人对序号7（机电控制仿真软件）的四大类（电气控制类、可编程控制器类、液压气动类、基础控制对象仿真模块）实训项目的响应情况，完全满足招标文件要求得2分，每一大类有负偏离扣0.5分。 （提供相关技术参数佐证材料，如软件功能截图或第三方检测报告或厂家检测报告或产品说明书或产品彩页或官网介绍截图等内容，并加盖供应商公章，未提供相关证明材料，该项不得分。）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技术规格响应偏离表.docx</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其他设备技术方案</w:t>
            </w:r>
          </w:p>
        </w:tc>
        <w:tc>
          <w:tcPr>
            <w:tcW w:type="dxa" w:w="2492"/>
          </w:tcPr>
          <w:p>
            <w:pPr>
              <w:pStyle w:val="null3"/>
            </w:pPr>
            <w:r>
              <w:rPr>
                <w:rFonts w:ascii="仿宋_GB2312" w:hAnsi="仿宋_GB2312" w:cs="仿宋_GB2312" w:eastAsia="仿宋_GB2312"/>
              </w:rPr>
              <w:t>根据投标人对其他设备（序号8～13）的技术参数响应情况，完全满足招标文件要求得10分，每项负偏离扣0.2分。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实训室施工方案</w:t>
            </w:r>
          </w:p>
        </w:tc>
        <w:tc>
          <w:tcPr>
            <w:tcW w:type="dxa" w:w="2492"/>
          </w:tcPr>
          <w:p>
            <w:pPr>
              <w:pStyle w:val="null3"/>
            </w:pPr>
            <w:r>
              <w:rPr>
                <w:rFonts w:ascii="仿宋_GB2312" w:hAnsi="仿宋_GB2312" w:cs="仿宋_GB2312" w:eastAsia="仿宋_GB2312"/>
              </w:rPr>
              <w:t>根据投标人提供的实施方案，装修材料的规格、品牌及质量管理体系与措施、安全管理体系与措施、环境保护管理体系措施、工程进度计划与措施、资源配备计划等方面赋分： 1.施工方案完整准确，有针对性，可操作性强，材料规格高、环保、施工设备齐全的，得5分； 2.施工方案具备、材料符合环保要求、施工设备具备的，得3分； 3.施工方案不完善，材料质量一般、环保性符合要求，得1分； 3.未提供相关说明，不得分。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根据投标人针对本项目的组织能力、实施方案、安装方案、供货计划、技术力量配备、拟投入的人员情况等响应情况赋分： 1.方案内容完整科学，符合项目实际及需求, 得5分； 2.方案内容完整，基本符合项目实际需求,得3分； 3.方案内容不完整，不符合项目实际需求，存在瑕疵，得1分； 4.未提供相关说明，不得分。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根据投标人提供产品合法来源证明文件（包括但不限于产品制造商授权、销售协议、代理协议、原厂授权等）情况赋分： 1.提供全部产品，得3分； 2.提供全部软件类产品，得2分； 4.提供部分非软件产品，得1分； 5.未提供相关说明，不得分。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根据投标人针对本项目实施过程中可能出现的问题提供的应急预案及措施等具体内容赋分： 1.方案内容完整科学，符合项目实际及需求，得4分； 2.方案内容完整，基本符合项目实际需求，得2分； 3.方案内容不完整，不符合项目实际需求，存在瑕疵，得1分； 4.未提供相关说明，不得分。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根据投标人提供的国家确定的认证机构出具的、处于有效期内的节能产品、环境标志产品认证证书赋分：每提供1项得0.5分，满分1分。未提供技术证明材料不得分。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投标人2022年1月1日至今具有同类项目业绩（以合同为准，包含合同首页、关键内容页及签署页），每提供1份得1分，满分5分。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根据投标人的售后服务承诺、维护保修计划进行评分，包括具体的售后服务内容、响应方式、响应时间、故障服务管理、问题管理、设备返修管理、服务报告管理等方面赋分： 1.售后服务措施和承诺详细可行，操作性强，得5分； 2.售后服务措施和承诺基本满足项目需求，具有一定操作性，得3分； 3.未提供相关说明，不得分。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根据投标人提供的培训方案赋分： 1.培训方案全面、完整、可行、有针对性。培训内容有层次，培训方式适当，能够保障使用单位能熟练操作维护和正常使用,得5分； 2.培训方案针对性及可行性满足项目需求，培训方式具备，能够保障使用单位能正常使用,得3分； 3.培训方案针对性及可行性不满足项目需求或未提供,得1分； 4.未提供相关说明，不得分。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根据招标文件要求进行功能演示，演示内容为标“●”的参数，共6项。 全部演示成功得12分，每有一项未能演示扣2分，每出现一处瑕疵或不完整演示扣1分（瑕疵指画面不流畅、运行不稳定、存在卡顿或延迟问题等）。 完全不演示不得分。 演示形式为软件演示。演示设备自备。演示时长不超过30分钟，超过规定时间未完成演示内容的，将根据已演示的内容进行综合打分。 演示载体:腾讯会议(会议号演示前通知)。</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评分方法：P=35*Pmin/Pn 其中：Pmin：合格供应商投标报价中的最低价。Pn：第n个合格供应商的投标报价。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详见附件：满足政府采购法第二十二条证明材料.docx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4.jpeg" Type="http://schemas.openxmlformats.org/officeDocument/2006/relationships/image"/><Relationship Id="rId11" Target="media/image5.jpe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jpeg" Type="http://schemas.openxmlformats.org/officeDocument/2006/relationships/image"/><Relationship Id="rId8" Target="media/image2.jpeg" Type="http://schemas.openxmlformats.org/officeDocument/2006/relationships/image"/><Relationship Id="rId9" Target="media/image3.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