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967173">
      <w:pPr>
        <w:spacing w:line="360" w:lineRule="exact"/>
        <w:jc w:val="center"/>
        <w:outlineLvl w:val="1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技术</w:t>
      </w:r>
      <w:r>
        <w:rPr>
          <w:rFonts w:hint="eastAsia" w:ascii="宋体" w:hAnsi="宋体"/>
          <w:b/>
          <w:bCs/>
          <w:sz w:val="28"/>
          <w:szCs w:val="28"/>
        </w:rPr>
        <w:t>方案</w:t>
      </w:r>
    </w:p>
    <w:p w14:paraId="36A53743">
      <w:pPr>
        <w:tabs>
          <w:tab w:val="left" w:pos="3517"/>
        </w:tabs>
        <w:spacing w:line="520" w:lineRule="exact"/>
        <w:ind w:firstLine="480"/>
        <w:jc w:val="left"/>
        <w:rPr>
          <w:rFonts w:hint="eastAsia" w:ascii="宋体" w:hAnsi="宋体" w:cs="宋体"/>
          <w:bCs/>
          <w:sz w:val="24"/>
        </w:rPr>
      </w:pPr>
    </w:p>
    <w:p w14:paraId="08FC6927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sz w:val="24"/>
        </w:rPr>
        <w:t>供应商根据赋分表内容和顺序编制</w:t>
      </w:r>
      <w:r>
        <w:rPr>
          <w:rFonts w:hint="eastAsia" w:ascii="宋体" w:hAnsi="宋体" w:cs="宋体"/>
          <w:sz w:val="24"/>
          <w:lang w:val="en-US" w:eastAsia="zh-CN"/>
        </w:rPr>
        <w:t>技术</w:t>
      </w:r>
      <w:r>
        <w:rPr>
          <w:rFonts w:hint="eastAsia" w:ascii="宋体" w:hAnsi="宋体" w:cs="宋体"/>
          <w:sz w:val="24"/>
        </w:rPr>
        <w:t>方案，</w:t>
      </w:r>
      <w:r>
        <w:rPr>
          <w:rFonts w:hint="eastAsia" w:ascii="宋体" w:hAnsi="宋体" w:cs="宋体"/>
          <w:sz w:val="24"/>
          <w:lang w:val="en-US" w:eastAsia="zh-CN"/>
        </w:rPr>
        <w:t>包括</w:t>
      </w:r>
      <w:r>
        <w:rPr>
          <w:rFonts w:hint="eastAsia" w:ascii="宋体" w:hAnsi="宋体" w:cs="宋体"/>
          <w:sz w:val="24"/>
        </w:rPr>
        <w:t>但不限于赋分表所列</w:t>
      </w:r>
      <w:bookmarkStart w:id="0" w:name="_GoBack"/>
      <w:bookmarkEnd w:id="0"/>
      <w:r>
        <w:rPr>
          <w:rFonts w:hint="eastAsia" w:ascii="宋体" w:hAnsi="宋体" w:cs="宋体"/>
          <w:sz w:val="24"/>
        </w:rPr>
        <w:t>内容</w:t>
      </w:r>
      <w:r>
        <w:rPr>
          <w:rFonts w:hint="eastAsia" w:ascii="宋体" w:hAnsi="宋体" w:cs="宋体"/>
          <w:b/>
          <w:bCs/>
          <w:sz w:val="24"/>
        </w:rPr>
        <w:t>（证明材料应清晰可辨，否则视为无效）。</w:t>
      </w:r>
    </w:p>
    <w:p w14:paraId="6EADC36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0NzNmZDBiZGVmOTAxYzhlOTJiNDNiNzk5MDQ0OGQifQ=="/>
  </w:docVars>
  <w:rsids>
    <w:rsidRoot w:val="419A160B"/>
    <w:rsid w:val="11D07ACC"/>
    <w:rsid w:val="1EC64972"/>
    <w:rsid w:val="3D9800DC"/>
    <w:rsid w:val="419A160B"/>
    <w:rsid w:val="44633F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unhideWhenUsed/>
    <w:qFormat/>
    <w:uiPriority w:val="99"/>
    <w:pPr>
      <w:widowControl/>
      <w:ind w:firstLine="420" w:firstLineChars="20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54</Characters>
  <Lines>0</Lines>
  <Paragraphs>0</Paragraphs>
  <TotalTime>0</TotalTime>
  <ScaleCrop>false</ScaleCrop>
  <LinksUpToDate>false</LinksUpToDate>
  <CharactersWithSpaces>54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2023-07-24T09:05:00Z</dcterms:created>
  <dc:creator>c</dc:creator>
  <cp:lastModifiedBy>JYZB</cp:lastModifiedBy>
  <dcterms:modified xsi:type="dcterms:W3CDTF">2025-11-03T08:53:06Z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3A898D3A207D4A518BD46C898EEAC3EE_11</vt:lpwstr>
  </property>
  <property fmtid="{D5CDD505-2E9C-101B-9397-08002B2CF9AE}" pid="4" name="KSOTemplateDocerSaveRecord">
    <vt:lpwstr>eyJoZGlkIjoiOThkODZhNTM3ZWJhODEyOTE0MjFkYjRhNWQyMTgzNjYiLCJ1c2VySWQiOiIyNDIxOTA0MzAifQ==</vt:lpwstr>
  </property>
</Properties>
</file>