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2CE70">
      <w:pPr>
        <w:adjustRightInd w:val="0"/>
        <w:snapToGrid w:val="0"/>
        <w:spacing w:line="360" w:lineRule="auto"/>
        <w:jc w:val="center"/>
        <w:outlineLvl w:val="1"/>
        <w:rPr>
          <w:rFonts w:hint="default"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rPr>
        <w:t>资格</w:t>
      </w:r>
      <w:r>
        <w:rPr>
          <w:rFonts w:hint="eastAsia" w:asciiTheme="minorEastAsia" w:hAnsiTheme="minorEastAsia" w:cstheme="minorEastAsia"/>
          <w:b/>
          <w:sz w:val="24"/>
          <w:szCs w:val="24"/>
          <w:lang w:val="en-US" w:eastAsia="zh-CN"/>
        </w:rPr>
        <w:t>证明文件</w:t>
      </w:r>
    </w:p>
    <w:p w14:paraId="7343E04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一、满足《中华人民共和国政府采购法》第二十二条规定；</w:t>
      </w:r>
    </w:p>
    <w:p w14:paraId="13BFD7A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营业执照等主体资格证明文件：具有独立承担民事责任能力的法人、其他组织或自然人，提供合法有效的统一社会信用代码营业执照（事业单位提供法人证书，自然人提供身份证）</w:t>
      </w:r>
      <w:r>
        <w:rPr>
          <w:rFonts w:hint="eastAsia" w:ascii="宋体" w:hAnsi="宋体" w:eastAsia="宋体" w:cs="宋体"/>
          <w:sz w:val="24"/>
          <w:szCs w:val="24"/>
          <w:lang w:eastAsia="zh-CN"/>
        </w:rPr>
        <w:t>。</w:t>
      </w:r>
    </w:p>
    <w:p w14:paraId="60C946B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财务状况证明：提供经审计的2024年度赋码的财务报告（成立时间至投标文件递交截止时间不足一年的可提供成立后任意时段的资产负债表）或投标文件递交截止时间前六个月内银行出具的资信证明；其他组织和自然人提供银行出具的资信证明或财务报表。注：提供资信证明的，必须提供资信证明全部页以及基本户信息（提供开户许可证或提供基本银行账户信息），银行出具的存款证明不能代替资信证明，存款证明无效。</w:t>
      </w:r>
    </w:p>
    <w:p w14:paraId="69D0FC6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（3）完税证明：提供投标文件递交截止时间前一年内至少三个月的纳税证明或完税证明；其他组织和自然人提供缴纳税收的凭据；依法免税的投标人应提供相关文件证明。</w:t>
      </w:r>
    </w:p>
    <w:p w14:paraId="6F95554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（4）社保缴纳情况：提供投标文件递交截止时间前一年内至少三个月的社会保障资金缴存单据或社保机构开具的社会保险参保缴费情况证明；依法不需要缴纳社会保障资金的投标人应提供相关文件证明。</w:t>
      </w:r>
    </w:p>
    <w:p w14:paraId="64721DA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（5）承诺函：提供具有履行合同所必需的设备和专业技术能力的承诺。</w:t>
      </w:r>
    </w:p>
    <w:p w14:paraId="09F9175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（6）书面声明：提供参加政府采购活动前三年内，在经营活动中没有重大违法记录的书面声明。</w:t>
      </w:r>
    </w:p>
    <w:p w14:paraId="53ED067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备注：联合体参与投标的，联合体成员均须满足以上1-6的要求，并提供证明材料。</w:t>
      </w:r>
    </w:p>
    <w:p w14:paraId="5286293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落实政府采购政策资格审查</w:t>
      </w:r>
    </w:p>
    <w:p w14:paraId="431FD3D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本采购包专门面向中小企业采购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参与的供应商（联合体）工程的施工单位全部为符合政策要求的中小企业。</w:t>
      </w:r>
    </w:p>
    <w:p w14:paraId="4EDC310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、本项目的特定资格要求：</w:t>
      </w:r>
    </w:p>
    <w:p w14:paraId="48A2478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采购包1：</w:t>
      </w:r>
      <w:r>
        <w:rPr>
          <w:rFonts w:hint="eastAsia" w:ascii="宋体" w:hAnsi="宋体" w:eastAsia="宋体" w:cs="宋体"/>
          <w:sz w:val="24"/>
          <w:szCs w:val="24"/>
          <w:lang w:eastAsia="zh-CN"/>
        </w:rPr>
        <w:t>大动物暂存间建设项目（EPC总承包）</w:t>
      </w:r>
    </w:p>
    <w:p w14:paraId="208A16C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3.1投标人同时具备资质要求：</w:t>
      </w:r>
    </w:p>
    <w:p w14:paraId="6C4B41A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资质：（一）设计资质：本项目要求投标人具备建设主管部门颁发的工程设计综合资质甲级或建筑行业工程设计乙级及以上资质；（二）施工资质：具有建设行政主管部门核发的建筑装修装饰工程专业承包和建筑机电安装工程专业承包二级及以上资质。并具备有效的安全生产许可证。（联合体参加投标的，根据联合体协议中的分工，各成员应当具备与其分工内容相适应的资质）。</w:t>
      </w:r>
    </w:p>
    <w:p w14:paraId="088A3D2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拟派总承包项目经理要求：须具备建筑工程专业二级及以上（含二级）注册建造师执业资格或机电工程专业二级及以上（含二级）注册建造师执业资格，同时具有“三类人员”B类证书，且在本单位注册；未担任其它在建工程的项目经理或总承包施工负责人（工程总承包项目经理与设计负责人或施工负责人可为同一人，但须同时满足其相应资格要求）。</w:t>
      </w:r>
    </w:p>
    <w:p w14:paraId="7235DB8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（3）拟派设计负责人：须具备在本单位注册的二级及以上注册建筑师执业资格或相关专业中级及以上技术职称。</w:t>
      </w:r>
    </w:p>
    <w:p w14:paraId="6AB604B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拟派施工负责人：须具备建筑工程专业二级及以上（含二级）注册建造师执业资格或机电工程专业二级及以上（含二级）注册建造师执业资格，同时具有“三类人员”B类证书，且在本单位注册，未担任其它在建工程的项目经理。</w:t>
      </w:r>
    </w:p>
    <w:p w14:paraId="29A9565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投标人、项目经理、项目负责人的基本信息：投标人及拟派工程总承包项目经理、施工负责人设计负责人的基本信息在“陕西省建筑市场监管与诚信信息发布平台”可查询，外省进陕施工企业需提供陕西省住房和城乡建设厅官网企业库外省进陕施工企业信息首页截图。（以陕西省建筑市场监管与诚信信息发布平台信息为准，联合体参与本项目的联合体成员均需提供）。</w:t>
      </w:r>
    </w:p>
    <w:p w14:paraId="2ADBFBD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信誉要求：截止至投标文件递交截止时间之前，投标人未在“信用中国”网站（www.creditchina.gov.cn）中被列入“信用服务”查询栏目中重大税收违法失信主体、失信被执行人、政府采购严重违法失信行为记录名单与“中国政府采购网（www.ccgp.gov.cn)”未被列入政府采购严重违法失信行为记录名单；（联合体参与投标的，联合体成员均须满足此要求）</w:t>
      </w:r>
    </w:p>
    <w:p w14:paraId="3C824A3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（7）控股关系：单位负责人为同一人或者存在直接控股、管理关系的不同投标人，不得参加同一合同下的政府采购活动。（联合体参与投标的，联合体成员均须满足此要求）</w:t>
      </w:r>
    </w:p>
    <w:p w14:paraId="0640ECE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其他：以联合体方式参与投标的应提供联合体协议书，明确联合体牵头人，组成联合体成员不得超过2家。具体分工以联合体协议约定为准，资质等级按联合协议中的分工对应的单位资质等级进行确定。联合体投标的由联合体牵头单位负责投标全过程，包括但不限于领取招标文件、投标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项目中投标，否则其投标和与此相关的联合体投标将被拒绝。</w:t>
      </w:r>
    </w:p>
    <w:p w14:paraId="5DF3F582">
      <w:pPr>
        <w:rPr>
          <w:rFonts w:hint="eastAsia" w:ascii="Arial" w:hAnsi="Arial" w:eastAsia="黑体" w:cs="Times New Roman"/>
          <w:b/>
          <w:bCs/>
          <w:kern w:val="0"/>
          <w:sz w:val="24"/>
          <w:szCs w:val="24"/>
        </w:rPr>
      </w:pPr>
      <w:r>
        <w:rPr>
          <w:rFonts w:hint="eastAsia" w:ascii="Arial" w:hAnsi="Arial" w:eastAsia="黑体" w:cs="Times New Roman"/>
          <w:b/>
          <w:bCs/>
          <w:kern w:val="0"/>
          <w:sz w:val="24"/>
          <w:szCs w:val="24"/>
        </w:rPr>
        <w:br w:type="page"/>
      </w:r>
    </w:p>
    <w:p w14:paraId="38E65A2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附件1：</w:t>
      </w:r>
    </w:p>
    <w:p w14:paraId="6C60D9D2">
      <w:pPr>
        <w:keepNext/>
        <w:keepLines/>
        <w:pageBreakBefore w:val="0"/>
        <w:kinsoku/>
        <w:overflowPunct/>
        <w:topLinePunct w:val="0"/>
        <w:bidi w:val="0"/>
        <w:spacing w:before="260" w:after="260" w:line="360" w:lineRule="auto"/>
        <w:jc w:val="center"/>
        <w:textAlignment w:val="auto"/>
        <w:outlineLvl w:val="1"/>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投标人基本情况表（设计）</w:t>
      </w:r>
    </w:p>
    <w:tbl>
      <w:tblPr>
        <w:tblStyle w:val="16"/>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39658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43FF4B9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w:t>
            </w:r>
          </w:p>
        </w:tc>
        <w:tc>
          <w:tcPr>
            <w:tcW w:w="6665" w:type="dxa"/>
            <w:gridSpan w:val="6"/>
            <w:vAlign w:val="center"/>
          </w:tcPr>
          <w:p w14:paraId="2A9962E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08B15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39884D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注册地址</w:t>
            </w:r>
          </w:p>
        </w:tc>
        <w:tc>
          <w:tcPr>
            <w:tcW w:w="6665" w:type="dxa"/>
            <w:gridSpan w:val="6"/>
            <w:vAlign w:val="center"/>
          </w:tcPr>
          <w:p w14:paraId="6A1B78C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3973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42C81BB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w:t>
            </w:r>
          </w:p>
        </w:tc>
        <w:tc>
          <w:tcPr>
            <w:tcW w:w="1540" w:type="dxa"/>
            <w:vAlign w:val="center"/>
          </w:tcPr>
          <w:p w14:paraId="6B6B9B3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w:t>
            </w:r>
          </w:p>
        </w:tc>
        <w:tc>
          <w:tcPr>
            <w:tcW w:w="2989" w:type="dxa"/>
            <w:gridSpan w:val="3"/>
            <w:vAlign w:val="center"/>
          </w:tcPr>
          <w:p w14:paraId="79A3243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063" w:type="dxa"/>
            <w:vAlign w:val="center"/>
          </w:tcPr>
          <w:p w14:paraId="4C5C33E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1073" w:type="dxa"/>
            <w:vAlign w:val="center"/>
          </w:tcPr>
          <w:p w14:paraId="3AD2AE2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52984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0E6CB4B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p>
        </w:tc>
        <w:tc>
          <w:tcPr>
            <w:tcW w:w="1540" w:type="dxa"/>
            <w:vAlign w:val="center"/>
          </w:tcPr>
          <w:p w14:paraId="78654CE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223" w:type="dxa"/>
            <w:vAlign w:val="center"/>
          </w:tcPr>
          <w:p w14:paraId="2BF328B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786" w:type="dxa"/>
            <w:vAlign w:val="center"/>
          </w:tcPr>
          <w:p w14:paraId="1A57A56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技术职称</w:t>
            </w:r>
          </w:p>
        </w:tc>
        <w:tc>
          <w:tcPr>
            <w:tcW w:w="980" w:type="dxa"/>
            <w:vAlign w:val="center"/>
          </w:tcPr>
          <w:p w14:paraId="09AEF52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063" w:type="dxa"/>
            <w:vAlign w:val="center"/>
          </w:tcPr>
          <w:p w14:paraId="7F72545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1073" w:type="dxa"/>
            <w:vAlign w:val="center"/>
          </w:tcPr>
          <w:p w14:paraId="3868BDF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AD2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7458BCB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技术负责人</w:t>
            </w:r>
          </w:p>
        </w:tc>
        <w:tc>
          <w:tcPr>
            <w:tcW w:w="1540" w:type="dxa"/>
            <w:vAlign w:val="center"/>
          </w:tcPr>
          <w:p w14:paraId="1696458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223" w:type="dxa"/>
            <w:vAlign w:val="center"/>
          </w:tcPr>
          <w:p w14:paraId="47C04CD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786" w:type="dxa"/>
            <w:vAlign w:val="center"/>
          </w:tcPr>
          <w:p w14:paraId="4251FF2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技术职称</w:t>
            </w:r>
          </w:p>
        </w:tc>
        <w:tc>
          <w:tcPr>
            <w:tcW w:w="980" w:type="dxa"/>
            <w:vAlign w:val="center"/>
          </w:tcPr>
          <w:p w14:paraId="0F32DCF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063" w:type="dxa"/>
            <w:vAlign w:val="center"/>
          </w:tcPr>
          <w:p w14:paraId="32A76FE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1073" w:type="dxa"/>
            <w:vAlign w:val="center"/>
          </w:tcPr>
          <w:p w14:paraId="38F7F5E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17897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FEB4FA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p>
        </w:tc>
        <w:tc>
          <w:tcPr>
            <w:tcW w:w="6665" w:type="dxa"/>
            <w:gridSpan w:val="6"/>
            <w:vAlign w:val="center"/>
          </w:tcPr>
          <w:p w14:paraId="24D8D09C">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sz w:val="24"/>
                <w:szCs w:val="24"/>
              </w:rPr>
            </w:pPr>
          </w:p>
        </w:tc>
      </w:tr>
      <w:tr w14:paraId="7A4CF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B29BFD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企业资质等级</w:t>
            </w:r>
          </w:p>
        </w:tc>
        <w:tc>
          <w:tcPr>
            <w:tcW w:w="6665" w:type="dxa"/>
            <w:gridSpan w:val="6"/>
            <w:vAlign w:val="center"/>
          </w:tcPr>
          <w:p w14:paraId="092DB83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5F46B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8DE498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6665" w:type="dxa"/>
            <w:gridSpan w:val="6"/>
            <w:vAlign w:val="center"/>
          </w:tcPr>
          <w:p w14:paraId="30CF5A4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60BF0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28F3536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注册资金</w:t>
            </w:r>
          </w:p>
        </w:tc>
        <w:tc>
          <w:tcPr>
            <w:tcW w:w="6665" w:type="dxa"/>
            <w:gridSpan w:val="6"/>
            <w:vAlign w:val="center"/>
          </w:tcPr>
          <w:p w14:paraId="0670EA7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540CC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107F90A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c>
          <w:tcPr>
            <w:tcW w:w="6665" w:type="dxa"/>
            <w:gridSpan w:val="6"/>
            <w:vAlign w:val="center"/>
          </w:tcPr>
          <w:p w14:paraId="5B1B816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125B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27ABB8D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p>
        </w:tc>
        <w:tc>
          <w:tcPr>
            <w:tcW w:w="6665" w:type="dxa"/>
            <w:gridSpan w:val="6"/>
            <w:vAlign w:val="center"/>
          </w:tcPr>
          <w:p w14:paraId="1C28C5C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B3EB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41C408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经营范围</w:t>
            </w:r>
          </w:p>
        </w:tc>
        <w:tc>
          <w:tcPr>
            <w:tcW w:w="6665" w:type="dxa"/>
            <w:gridSpan w:val="6"/>
            <w:vAlign w:val="center"/>
          </w:tcPr>
          <w:p w14:paraId="24477ED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75880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vAlign w:val="center"/>
          </w:tcPr>
          <w:p w14:paraId="3DA323B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w:t>
            </w:r>
          </w:p>
        </w:tc>
        <w:tc>
          <w:tcPr>
            <w:tcW w:w="6665" w:type="dxa"/>
            <w:gridSpan w:val="6"/>
            <w:vAlign w:val="center"/>
          </w:tcPr>
          <w:p w14:paraId="3DD5B9C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bl>
    <w:p w14:paraId="2AAC4726">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备注：</w:t>
      </w:r>
      <w:r>
        <w:rPr>
          <w:rFonts w:hint="eastAsia" w:asciiTheme="minorEastAsia" w:hAnsiTheme="minorEastAsia" w:eastAsiaTheme="minorEastAsia" w:cstheme="minorEastAsia"/>
          <w:sz w:val="24"/>
          <w:szCs w:val="24"/>
        </w:rPr>
        <w:t>本表后应附投标人营业执照、资质证书</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sz w:val="24"/>
          <w:szCs w:val="24"/>
        </w:rPr>
        <w:t>陕西省建筑市场监管与诚信信息发布平台的截图等相关资料复印件，非联合体参与投标的可不填写此表。</w:t>
      </w:r>
    </w:p>
    <w:p w14:paraId="179E0BCD">
      <w:pPr>
        <w:pageBreakBefore w:val="0"/>
        <w:kinsoku/>
        <w:overflowPunct/>
        <w:topLinePunct w:val="0"/>
        <w:bidi w:val="0"/>
        <w:spacing w:before="156" w:beforeLines="50" w:after="312" w:afterLines="100" w:line="360" w:lineRule="auto"/>
        <w:jc w:val="center"/>
        <w:textAlignment w:val="auto"/>
        <w:rPr>
          <w:rFonts w:hint="eastAsia" w:asciiTheme="minorEastAsia" w:hAnsiTheme="minorEastAsia" w:eastAsiaTheme="minorEastAsia" w:cstheme="minorEastAsia"/>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1191" w:footer="1134" w:gutter="0"/>
          <w:pgNumType w:start="1"/>
          <w:cols w:space="720" w:num="1"/>
          <w:docGrid w:type="lines" w:linePitch="312" w:charSpace="0"/>
        </w:sectPr>
      </w:pPr>
    </w:p>
    <w:p w14:paraId="012CF502">
      <w:pPr>
        <w:pageBreakBefore w:val="0"/>
        <w:kinsoku/>
        <w:overflowPunct/>
        <w:topLinePunct w:val="0"/>
        <w:bidi w:val="0"/>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投标人基本情况表（施工总承包）</w:t>
      </w:r>
    </w:p>
    <w:tbl>
      <w:tblPr>
        <w:tblStyle w:val="16"/>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4E556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1A317E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w:t>
            </w:r>
          </w:p>
        </w:tc>
        <w:tc>
          <w:tcPr>
            <w:tcW w:w="6665" w:type="dxa"/>
            <w:gridSpan w:val="6"/>
            <w:vAlign w:val="center"/>
          </w:tcPr>
          <w:p w14:paraId="0A33991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3B4B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A24532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注册地址</w:t>
            </w:r>
          </w:p>
        </w:tc>
        <w:tc>
          <w:tcPr>
            <w:tcW w:w="6665" w:type="dxa"/>
            <w:gridSpan w:val="6"/>
            <w:vAlign w:val="center"/>
          </w:tcPr>
          <w:p w14:paraId="5C39A07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8C9B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5E068F0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w:t>
            </w:r>
          </w:p>
        </w:tc>
        <w:tc>
          <w:tcPr>
            <w:tcW w:w="1540" w:type="dxa"/>
            <w:vAlign w:val="center"/>
          </w:tcPr>
          <w:p w14:paraId="1C85A14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w:t>
            </w:r>
          </w:p>
        </w:tc>
        <w:tc>
          <w:tcPr>
            <w:tcW w:w="2989" w:type="dxa"/>
            <w:gridSpan w:val="3"/>
            <w:vAlign w:val="center"/>
          </w:tcPr>
          <w:p w14:paraId="7477A85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063" w:type="dxa"/>
            <w:vAlign w:val="center"/>
          </w:tcPr>
          <w:p w14:paraId="1A642C0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1073" w:type="dxa"/>
            <w:vAlign w:val="center"/>
          </w:tcPr>
          <w:p w14:paraId="746561E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0427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6EE9804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p>
        </w:tc>
        <w:tc>
          <w:tcPr>
            <w:tcW w:w="1540" w:type="dxa"/>
            <w:vAlign w:val="center"/>
          </w:tcPr>
          <w:p w14:paraId="668A9E3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223" w:type="dxa"/>
            <w:vAlign w:val="center"/>
          </w:tcPr>
          <w:p w14:paraId="091D83F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786" w:type="dxa"/>
            <w:vAlign w:val="center"/>
          </w:tcPr>
          <w:p w14:paraId="0F3512A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技术职称</w:t>
            </w:r>
          </w:p>
        </w:tc>
        <w:tc>
          <w:tcPr>
            <w:tcW w:w="980" w:type="dxa"/>
            <w:vAlign w:val="center"/>
          </w:tcPr>
          <w:p w14:paraId="283E2BB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063" w:type="dxa"/>
            <w:vAlign w:val="center"/>
          </w:tcPr>
          <w:p w14:paraId="56EC969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1073" w:type="dxa"/>
            <w:vAlign w:val="center"/>
          </w:tcPr>
          <w:p w14:paraId="48DCC31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65D2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60FFC96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技术负责人</w:t>
            </w:r>
          </w:p>
        </w:tc>
        <w:tc>
          <w:tcPr>
            <w:tcW w:w="1540" w:type="dxa"/>
            <w:vAlign w:val="center"/>
          </w:tcPr>
          <w:p w14:paraId="7772EC6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223" w:type="dxa"/>
            <w:vAlign w:val="center"/>
          </w:tcPr>
          <w:p w14:paraId="337516B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786" w:type="dxa"/>
            <w:vAlign w:val="center"/>
          </w:tcPr>
          <w:p w14:paraId="1987CC0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技术职称</w:t>
            </w:r>
          </w:p>
        </w:tc>
        <w:tc>
          <w:tcPr>
            <w:tcW w:w="980" w:type="dxa"/>
            <w:vAlign w:val="center"/>
          </w:tcPr>
          <w:p w14:paraId="02990F8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063" w:type="dxa"/>
            <w:vAlign w:val="center"/>
          </w:tcPr>
          <w:p w14:paraId="7BB24E3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1073" w:type="dxa"/>
            <w:vAlign w:val="center"/>
          </w:tcPr>
          <w:p w14:paraId="5385DF9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69F36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1BA3E90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p>
        </w:tc>
        <w:tc>
          <w:tcPr>
            <w:tcW w:w="6665" w:type="dxa"/>
            <w:gridSpan w:val="6"/>
            <w:vAlign w:val="center"/>
          </w:tcPr>
          <w:p w14:paraId="75F74B76">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sz w:val="24"/>
                <w:szCs w:val="24"/>
              </w:rPr>
            </w:pPr>
          </w:p>
        </w:tc>
      </w:tr>
      <w:tr w14:paraId="6852B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5E6FDA3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企业资质等级</w:t>
            </w:r>
          </w:p>
        </w:tc>
        <w:tc>
          <w:tcPr>
            <w:tcW w:w="6665" w:type="dxa"/>
            <w:gridSpan w:val="6"/>
            <w:vAlign w:val="center"/>
          </w:tcPr>
          <w:p w14:paraId="50F459F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06D0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1FD16DE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6665" w:type="dxa"/>
            <w:gridSpan w:val="6"/>
            <w:vAlign w:val="center"/>
          </w:tcPr>
          <w:p w14:paraId="47F8B84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7DD15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20E3597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注册资金</w:t>
            </w:r>
          </w:p>
        </w:tc>
        <w:tc>
          <w:tcPr>
            <w:tcW w:w="6665" w:type="dxa"/>
            <w:gridSpan w:val="6"/>
            <w:vAlign w:val="center"/>
          </w:tcPr>
          <w:p w14:paraId="2D5070D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3500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0F3521E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c>
          <w:tcPr>
            <w:tcW w:w="6665" w:type="dxa"/>
            <w:gridSpan w:val="6"/>
            <w:vAlign w:val="center"/>
          </w:tcPr>
          <w:p w14:paraId="6255A4C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0C3F8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48952F2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p>
        </w:tc>
        <w:tc>
          <w:tcPr>
            <w:tcW w:w="6665" w:type="dxa"/>
            <w:gridSpan w:val="6"/>
            <w:vAlign w:val="center"/>
          </w:tcPr>
          <w:p w14:paraId="52F3242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33AAA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4F93B65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经营范围</w:t>
            </w:r>
          </w:p>
        </w:tc>
        <w:tc>
          <w:tcPr>
            <w:tcW w:w="6665" w:type="dxa"/>
            <w:gridSpan w:val="6"/>
            <w:vAlign w:val="center"/>
          </w:tcPr>
          <w:p w14:paraId="3B77259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1F704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vAlign w:val="center"/>
          </w:tcPr>
          <w:p w14:paraId="5FAC8D0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w:t>
            </w:r>
          </w:p>
        </w:tc>
        <w:tc>
          <w:tcPr>
            <w:tcW w:w="6665" w:type="dxa"/>
            <w:gridSpan w:val="6"/>
            <w:vAlign w:val="center"/>
          </w:tcPr>
          <w:p w14:paraId="10C84A6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bl>
    <w:p w14:paraId="2FE507F4">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bookmarkStart w:id="0" w:name="_Toc30160"/>
      <w:bookmarkStart w:id="1" w:name="_Toc29769"/>
      <w:bookmarkStart w:id="2" w:name="_Toc25375"/>
      <w:bookmarkStart w:id="3" w:name="_Toc12745"/>
      <w:bookmarkStart w:id="4" w:name="_Toc24993"/>
      <w:bookmarkStart w:id="5" w:name="_Toc4380"/>
      <w:bookmarkStart w:id="6" w:name="_Toc12353"/>
      <w:r>
        <w:rPr>
          <w:rFonts w:hint="eastAsia" w:asciiTheme="minorEastAsia" w:hAnsiTheme="minorEastAsia" w:eastAsiaTheme="minorEastAsia" w:cstheme="minorEastAsia"/>
          <w:b/>
          <w:sz w:val="24"/>
          <w:szCs w:val="24"/>
        </w:rPr>
        <w:t>备注：</w:t>
      </w:r>
      <w:r>
        <w:rPr>
          <w:rFonts w:hint="eastAsia" w:asciiTheme="minorEastAsia" w:hAnsiTheme="minorEastAsia" w:eastAsiaTheme="minorEastAsia" w:cstheme="minorEastAsia"/>
          <w:sz w:val="24"/>
          <w:szCs w:val="24"/>
        </w:rPr>
        <w:t>本表后应附投标人营业执照、资质证书</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sz w:val="24"/>
          <w:szCs w:val="24"/>
        </w:rPr>
        <w:t>陕西省建筑市场监管与诚信信息发布平台的截图等相关资料复印件，非联合体参与投标的可不填写此表。</w:t>
      </w:r>
    </w:p>
    <w:p w14:paraId="15D88217">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034BE0F2">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221E1132">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1F479A2F">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67516088">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59528AB6">
      <w:pPr>
        <w:pageBreakBefore w:val="0"/>
        <w:kinsoku/>
        <w:overflowPunct/>
        <w:topLinePunct w:val="0"/>
        <w:bidi w:val="0"/>
        <w:spacing w:before="100" w:beforeAutospacing="1" w:after="100" w:afterAutospacing="1" w:line="360" w:lineRule="auto"/>
        <w:jc w:val="left"/>
        <w:textAlignment w:val="auto"/>
        <w:outlineLvl w:val="2"/>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xml:space="preserve">附件2： </w:t>
      </w:r>
      <w:bookmarkEnd w:id="0"/>
      <w:bookmarkEnd w:id="1"/>
      <w:bookmarkEnd w:id="2"/>
      <w:bookmarkEnd w:id="3"/>
      <w:bookmarkEnd w:id="4"/>
    </w:p>
    <w:p w14:paraId="26C80609">
      <w:pPr>
        <w:pageBreakBefore w:val="0"/>
        <w:kinsoku/>
        <w:overflowPunct/>
        <w:topLinePunct w:val="0"/>
        <w:bidi w:val="0"/>
        <w:spacing w:before="100" w:beforeAutospacing="1" w:after="100" w:afterAutospacing="1" w:line="360" w:lineRule="auto"/>
        <w:jc w:val="center"/>
        <w:textAlignment w:val="auto"/>
        <w:outlineLvl w:val="2"/>
        <w:rPr>
          <w:rFonts w:hint="eastAsia" w:asciiTheme="minorEastAsia" w:hAnsiTheme="minorEastAsia" w:eastAsiaTheme="minorEastAsia" w:cstheme="minorEastAsia"/>
          <w:b/>
          <w:bCs/>
          <w:kern w:val="0"/>
          <w:sz w:val="24"/>
          <w:szCs w:val="24"/>
        </w:rPr>
      </w:pPr>
      <w:bookmarkStart w:id="7" w:name="_Toc31486"/>
      <w:bookmarkStart w:id="8" w:name="_Toc2899"/>
      <w:bookmarkStart w:id="9" w:name="_Toc1846"/>
      <w:r>
        <w:rPr>
          <w:rFonts w:hint="eastAsia" w:asciiTheme="minorEastAsia" w:hAnsiTheme="minorEastAsia" w:eastAsiaTheme="minorEastAsia" w:cstheme="minorEastAsia"/>
          <w:b/>
          <w:bCs/>
          <w:kern w:val="0"/>
          <w:sz w:val="24"/>
          <w:szCs w:val="24"/>
        </w:rPr>
        <w:t>投标人具有履行本合同所必需的专业技术能力的说明及承诺</w:t>
      </w:r>
      <w:bookmarkEnd w:id="7"/>
      <w:bookmarkEnd w:id="8"/>
      <w:bookmarkEnd w:id="9"/>
    </w:p>
    <w:p w14:paraId="25BFDAD4">
      <w:pPr>
        <w:pageBreakBefore w:val="0"/>
        <w:kinsoku/>
        <w:overflowPunct/>
        <w:topLinePunct w:val="0"/>
        <w:bidi w:val="0"/>
        <w:spacing w:line="360" w:lineRule="auto"/>
        <w:textAlignment w:val="auto"/>
        <w:rPr>
          <w:rFonts w:hint="eastAsia" w:asciiTheme="minorEastAsia" w:hAnsiTheme="minorEastAsia" w:eastAsiaTheme="minorEastAsia" w:cstheme="minorEastAsia"/>
          <w:b/>
          <w:bCs/>
          <w:spacing w:val="4"/>
          <w:sz w:val="24"/>
          <w:szCs w:val="24"/>
          <w:u w:val="single"/>
        </w:rPr>
      </w:pPr>
      <w:r>
        <w:rPr>
          <w:rFonts w:hint="eastAsia" w:asciiTheme="minorEastAsia" w:hAnsiTheme="minorEastAsia" w:eastAsiaTheme="minorEastAsia" w:cstheme="minorEastAsia"/>
          <w:b/>
          <w:bCs/>
          <w:spacing w:val="4"/>
          <w:sz w:val="24"/>
          <w:szCs w:val="24"/>
        </w:rPr>
        <w:t>致：</w:t>
      </w:r>
      <w:r>
        <w:rPr>
          <w:rFonts w:hint="eastAsia" w:asciiTheme="minorEastAsia" w:hAnsiTheme="minorEastAsia" w:eastAsiaTheme="minorEastAsia" w:cstheme="minorEastAsia"/>
          <w:b/>
          <w:bCs/>
          <w:spacing w:val="4"/>
          <w:sz w:val="24"/>
          <w:szCs w:val="24"/>
          <w:u w:val="single"/>
        </w:rPr>
        <w:t>（采购人名称）</w:t>
      </w:r>
    </w:p>
    <w:p w14:paraId="74768972">
      <w:pPr>
        <w:pageBreakBefore w:val="0"/>
        <w:kinsoku/>
        <w:overflowPunct/>
        <w:topLinePunct w:val="0"/>
        <w:bidi w:val="0"/>
        <w:spacing w:before="312" w:beforeLines="100" w:after="156" w:afterLines="50" w:line="360" w:lineRule="auto"/>
        <w:ind w:firstLine="496" w:firstLineChars="200"/>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 xml:space="preserve">（公司） </w:t>
      </w:r>
      <w:r>
        <w:rPr>
          <w:rFonts w:hint="eastAsia" w:asciiTheme="minorEastAsia" w:hAnsiTheme="minorEastAsia" w:eastAsiaTheme="minorEastAsia" w:cstheme="minorEastAsia"/>
          <w:spacing w:val="4"/>
          <w:sz w:val="24"/>
          <w:szCs w:val="24"/>
        </w:rPr>
        <w:t>于</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月</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日在中华人民共和国境内</w:t>
      </w:r>
      <w:r>
        <w:rPr>
          <w:rFonts w:hint="eastAsia" w:asciiTheme="minorEastAsia" w:hAnsiTheme="minorEastAsia" w:eastAsiaTheme="minorEastAsia" w:cstheme="minorEastAsia"/>
          <w:spacing w:val="4"/>
          <w:sz w:val="24"/>
          <w:szCs w:val="24"/>
          <w:u w:val="single"/>
        </w:rPr>
        <w:t xml:space="preserve">（详细注册地址） </w:t>
      </w:r>
      <w:r>
        <w:rPr>
          <w:rFonts w:hint="eastAsia" w:asciiTheme="minorEastAsia" w:hAnsiTheme="minorEastAsia" w:eastAsiaTheme="minorEastAsia" w:cstheme="minorEastAsia"/>
          <w:spacing w:val="4"/>
          <w:sz w:val="24"/>
          <w:szCs w:val="24"/>
        </w:rPr>
        <w:t>合法注册并经营，公司主营业务为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，营业（生产经营）面积为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。主要设备有</w:t>
      </w:r>
      <w:r>
        <w:rPr>
          <w:rFonts w:hint="eastAsia" w:asciiTheme="minorEastAsia" w:hAnsiTheme="minorEastAsia" w:eastAsiaTheme="minorEastAsia" w:cstheme="minorEastAsia"/>
          <w:spacing w:val="4"/>
          <w:sz w:val="24"/>
          <w:szCs w:val="24"/>
          <w:u w:val="single"/>
        </w:rPr>
        <w:t>（     品种、数量）</w:t>
      </w:r>
      <w:r>
        <w:rPr>
          <w:rFonts w:hint="eastAsia" w:asciiTheme="minorEastAsia" w:hAnsiTheme="minorEastAsia" w:eastAsiaTheme="minorEastAsia" w:cstheme="minorEastAsia"/>
          <w:spacing w:val="4"/>
          <w:sz w:val="24"/>
          <w:szCs w:val="24"/>
        </w:rPr>
        <w:t>，其中用于履行本合同所必需的设备有</w:t>
      </w:r>
      <w:r>
        <w:rPr>
          <w:rFonts w:hint="eastAsia" w:asciiTheme="minorEastAsia" w:hAnsiTheme="minorEastAsia" w:eastAsiaTheme="minorEastAsia" w:cstheme="minorEastAsia"/>
          <w:spacing w:val="4"/>
          <w:sz w:val="24"/>
          <w:szCs w:val="24"/>
          <w:u w:val="single"/>
        </w:rPr>
        <w:t>（    品种、数量）</w:t>
      </w:r>
      <w:r>
        <w:rPr>
          <w:rFonts w:hint="eastAsia" w:asciiTheme="minorEastAsia" w:hAnsiTheme="minorEastAsia" w:eastAsiaTheme="minorEastAsia" w:cstheme="minorEastAsia"/>
          <w:spacing w:val="4"/>
          <w:sz w:val="24"/>
          <w:szCs w:val="24"/>
        </w:rPr>
        <w:t>；现有员工数量为</w:t>
      </w:r>
      <w:r>
        <w:rPr>
          <w:rFonts w:hint="eastAsia" w:asciiTheme="minorEastAsia" w:hAnsiTheme="minorEastAsia" w:eastAsiaTheme="minorEastAsia" w:cstheme="minorEastAsia"/>
          <w:spacing w:val="4"/>
          <w:sz w:val="24"/>
          <w:szCs w:val="24"/>
          <w:u w:val="single"/>
        </w:rPr>
        <w:t>（       ）</w:t>
      </w:r>
      <w:r>
        <w:rPr>
          <w:rFonts w:hint="eastAsia" w:asciiTheme="minorEastAsia" w:hAnsiTheme="minorEastAsia" w:eastAsiaTheme="minorEastAsia" w:cstheme="minorEastAsia"/>
          <w:spacing w:val="4"/>
          <w:sz w:val="24"/>
          <w:szCs w:val="24"/>
        </w:rPr>
        <w:t>，其中与履行本合同相关的专业技术人员有</w:t>
      </w:r>
      <w:r>
        <w:rPr>
          <w:rFonts w:hint="eastAsia" w:asciiTheme="minorEastAsia" w:hAnsiTheme="minorEastAsia" w:eastAsiaTheme="minorEastAsia" w:cstheme="minorEastAsia"/>
          <w:spacing w:val="4"/>
          <w:sz w:val="24"/>
          <w:szCs w:val="24"/>
          <w:u w:val="single"/>
        </w:rPr>
        <w:t>（          专业能力、数量）</w:t>
      </w:r>
      <w:r>
        <w:rPr>
          <w:rFonts w:hint="eastAsia" w:asciiTheme="minorEastAsia" w:hAnsiTheme="minorEastAsia" w:eastAsiaTheme="minorEastAsia" w:cstheme="minorEastAsia"/>
          <w:spacing w:val="4"/>
          <w:sz w:val="24"/>
          <w:szCs w:val="24"/>
        </w:rPr>
        <w:t>，本公司郑重承诺，具有履行本合同所必需的设备和专业技术能力。</w:t>
      </w:r>
    </w:p>
    <w:p w14:paraId="20EA11A3">
      <w:pPr>
        <w:pageBreakBefore w:val="0"/>
        <w:kinsoku/>
        <w:overflowPunct/>
        <w:topLinePunct w:val="0"/>
        <w:bidi w:val="0"/>
        <w:spacing w:line="360" w:lineRule="auto"/>
        <w:textAlignment w:val="auto"/>
        <w:rPr>
          <w:rFonts w:hint="eastAsia" w:asciiTheme="minorEastAsia" w:hAnsiTheme="minorEastAsia" w:eastAsiaTheme="minorEastAsia" w:cstheme="minorEastAsia"/>
          <w:spacing w:val="4"/>
          <w:sz w:val="24"/>
          <w:szCs w:val="24"/>
        </w:rPr>
      </w:pPr>
    </w:p>
    <w:p w14:paraId="0DD13B5A">
      <w:pPr>
        <w:pageBreakBefore w:val="0"/>
        <w:kinsoku/>
        <w:overflowPunct/>
        <w:topLinePunct w:val="0"/>
        <w:bidi w:val="0"/>
        <w:spacing w:before="312" w:beforeLines="100" w:after="156" w:afterLines="50" w:line="360" w:lineRule="auto"/>
        <w:ind w:firstLine="170"/>
        <w:textAlignment w:val="auto"/>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备注：联合体成员各自承诺。</w:t>
      </w:r>
    </w:p>
    <w:p w14:paraId="7BA9EB04">
      <w:pPr>
        <w:pageBreakBefore w:val="0"/>
        <w:kinsoku/>
        <w:overflowPunct/>
        <w:topLinePunct w:val="0"/>
        <w:bidi w:val="0"/>
        <w:spacing w:line="360" w:lineRule="auto"/>
        <w:textAlignment w:val="auto"/>
        <w:rPr>
          <w:rFonts w:hint="eastAsia" w:asciiTheme="minorEastAsia" w:hAnsiTheme="minorEastAsia" w:eastAsiaTheme="minorEastAsia" w:cstheme="minorEastAsia"/>
          <w:spacing w:val="4"/>
          <w:sz w:val="24"/>
          <w:szCs w:val="24"/>
        </w:rPr>
      </w:pPr>
    </w:p>
    <w:p w14:paraId="2B109FB1">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65D3941B">
      <w:pPr>
        <w:pageBreakBefore w:val="0"/>
        <w:kinsoku/>
        <w:overflowPunct/>
        <w:topLinePunct w:val="0"/>
        <w:bidi w:val="0"/>
        <w:spacing w:line="360" w:lineRule="auto"/>
        <w:ind w:right="540" w:rightChars="257"/>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投标人名称：</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（盖单位公章）</w:t>
      </w:r>
    </w:p>
    <w:p w14:paraId="3186E2E4">
      <w:pPr>
        <w:pageBreakBefore w:val="0"/>
        <w:kinsoku/>
        <w:overflowPunct/>
        <w:topLinePunct w:val="0"/>
        <w:bidi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 xml:space="preserve">               法定代表人或被授权人：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41C7195F">
      <w:pPr>
        <w:pageBreakBefore w:val="0"/>
        <w:kinsoku/>
        <w:overflowPunct/>
        <w:topLinePunct w:val="0"/>
        <w:bidi w:val="0"/>
        <w:spacing w:line="360" w:lineRule="auto"/>
        <w:ind w:right="540" w:rightChars="257"/>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443313CB">
      <w:pPr>
        <w:pageBreakBefore w:val="0"/>
        <w:kinsoku/>
        <w:overflowPunct/>
        <w:topLinePunct w:val="0"/>
        <w:bidi w:val="0"/>
        <w:spacing w:line="360" w:lineRule="auto"/>
        <w:textAlignment w:val="auto"/>
        <w:rPr>
          <w:rFonts w:hint="eastAsia" w:asciiTheme="minorEastAsia" w:hAnsiTheme="minorEastAsia" w:eastAsiaTheme="minorEastAsia" w:cstheme="minorEastAsia"/>
          <w:b/>
          <w:snapToGrid w:val="0"/>
          <w:kern w:val="36"/>
          <w:sz w:val="24"/>
          <w:szCs w:val="24"/>
        </w:rPr>
      </w:pPr>
      <w:r>
        <w:rPr>
          <w:rFonts w:hint="eastAsia" w:asciiTheme="minorEastAsia" w:hAnsiTheme="minorEastAsia" w:eastAsiaTheme="minorEastAsia" w:cstheme="minorEastAsia"/>
          <w:b/>
          <w:snapToGrid w:val="0"/>
          <w:kern w:val="36"/>
          <w:sz w:val="24"/>
          <w:szCs w:val="24"/>
        </w:rPr>
        <w:br w:type="page"/>
      </w:r>
    </w:p>
    <w:p w14:paraId="554264C5">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Cs/>
          <w:snapToGrid w:val="0"/>
          <w:kern w:val="36"/>
          <w:sz w:val="24"/>
          <w:szCs w:val="24"/>
        </w:rPr>
      </w:pPr>
      <w:r>
        <w:rPr>
          <w:rFonts w:hint="eastAsia" w:asciiTheme="minorEastAsia" w:hAnsiTheme="minorEastAsia" w:eastAsiaTheme="minorEastAsia" w:cstheme="minorEastAsia"/>
          <w:b/>
          <w:snapToGrid w:val="0"/>
          <w:kern w:val="36"/>
          <w:sz w:val="24"/>
          <w:szCs w:val="24"/>
        </w:rPr>
        <w:t>附件3：</w:t>
      </w:r>
    </w:p>
    <w:p w14:paraId="0278D6C8">
      <w:pPr>
        <w:pageBreakBefore w:val="0"/>
        <w:kinsoku/>
        <w:overflowPunct/>
        <w:topLinePunct w:val="0"/>
        <w:bidi w:val="0"/>
        <w:adjustRightInd w:val="0"/>
        <w:snapToGrid w:val="0"/>
        <w:spacing w:before="100" w:after="100" w:line="360" w:lineRule="auto"/>
        <w:jc w:val="center"/>
        <w:textAlignment w:val="auto"/>
        <w:outlineLvl w:val="2"/>
        <w:rPr>
          <w:rFonts w:hint="eastAsia" w:asciiTheme="minorEastAsia" w:hAnsiTheme="minorEastAsia" w:eastAsiaTheme="minorEastAsia" w:cstheme="minorEastAsia"/>
          <w:b/>
          <w:kern w:val="0"/>
          <w:sz w:val="24"/>
          <w:szCs w:val="24"/>
        </w:rPr>
      </w:pPr>
      <w:bookmarkStart w:id="10" w:name="_Toc21982"/>
      <w:bookmarkStart w:id="11" w:name="_Toc12360"/>
      <w:bookmarkStart w:id="12" w:name="_Toc6175"/>
      <w:r>
        <w:rPr>
          <w:rFonts w:hint="eastAsia" w:asciiTheme="minorEastAsia" w:hAnsiTheme="minorEastAsia" w:eastAsiaTheme="minorEastAsia" w:cstheme="minorEastAsia"/>
          <w:b/>
          <w:kern w:val="0"/>
          <w:sz w:val="24"/>
          <w:szCs w:val="24"/>
        </w:rPr>
        <w:t>无重大违法记录声明</w:t>
      </w:r>
      <w:bookmarkEnd w:id="10"/>
      <w:bookmarkEnd w:id="11"/>
      <w:bookmarkEnd w:id="12"/>
    </w:p>
    <w:p w14:paraId="2A1A6F3C">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sz w:val="24"/>
          <w:szCs w:val="24"/>
        </w:rPr>
      </w:pPr>
    </w:p>
    <w:p w14:paraId="311A0040">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sz w:val="24"/>
          <w:szCs w:val="24"/>
        </w:rPr>
      </w:pPr>
    </w:p>
    <w:p w14:paraId="4F429386">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bCs/>
          <w:spacing w:val="4"/>
          <w:sz w:val="24"/>
          <w:szCs w:val="24"/>
          <w:u w:val="single"/>
        </w:rPr>
      </w:pPr>
      <w:r>
        <w:rPr>
          <w:rFonts w:hint="eastAsia" w:asciiTheme="minorEastAsia" w:hAnsiTheme="minorEastAsia" w:eastAsiaTheme="minorEastAsia" w:cstheme="minorEastAsia"/>
          <w:b/>
          <w:bCs/>
          <w:spacing w:val="4"/>
          <w:sz w:val="24"/>
          <w:szCs w:val="24"/>
        </w:rPr>
        <w:t>致：</w:t>
      </w:r>
      <w:r>
        <w:rPr>
          <w:rFonts w:hint="eastAsia" w:asciiTheme="minorEastAsia" w:hAnsiTheme="minorEastAsia" w:eastAsiaTheme="minorEastAsia" w:cstheme="minorEastAsia"/>
          <w:b/>
          <w:bCs/>
          <w:spacing w:val="4"/>
          <w:sz w:val="24"/>
          <w:szCs w:val="24"/>
          <w:u w:val="single"/>
        </w:rPr>
        <w:t xml:space="preserve">（采购人名称）   </w:t>
      </w:r>
    </w:p>
    <w:p w14:paraId="1997D43C">
      <w:pPr>
        <w:pageBreakBefore w:val="0"/>
        <w:widowControl/>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我方</w:t>
      </w:r>
      <w:r>
        <w:rPr>
          <w:rFonts w:hint="eastAsia" w:asciiTheme="minorEastAsia" w:hAnsiTheme="minorEastAsia" w:eastAsiaTheme="minorEastAsia" w:cstheme="minorEastAsia"/>
          <w:i w:val="0"/>
          <w:iCs w:val="0"/>
          <w:kern w:val="0"/>
          <w:sz w:val="24"/>
          <w:szCs w:val="24"/>
        </w:rPr>
        <w:t>作为（</w:t>
      </w:r>
      <w:r>
        <w:rPr>
          <w:rFonts w:hint="eastAsia" w:asciiTheme="minorEastAsia" w:hAnsiTheme="minorEastAsia" w:eastAsiaTheme="minorEastAsia" w:cstheme="minorEastAsia"/>
          <w:i w:val="0"/>
          <w:iCs w:val="0"/>
          <w:kern w:val="0"/>
          <w:sz w:val="24"/>
          <w:szCs w:val="24"/>
          <w:u w:val="single"/>
        </w:rPr>
        <w:t>项目名称、项目编号、采购包</w:t>
      </w:r>
      <w:r>
        <w:rPr>
          <w:rFonts w:hint="eastAsia" w:asciiTheme="minorEastAsia" w:hAnsiTheme="minorEastAsia" w:eastAsiaTheme="minorEastAsia" w:cstheme="minorEastAsia"/>
          <w:i w:val="0"/>
          <w:iCs w:val="0"/>
          <w:kern w:val="0"/>
          <w:sz w:val="24"/>
          <w:szCs w:val="24"/>
        </w:rPr>
        <w:t>）</w:t>
      </w:r>
      <w:r>
        <w:rPr>
          <w:rFonts w:hint="eastAsia" w:asciiTheme="minorEastAsia" w:hAnsiTheme="minorEastAsia" w:eastAsiaTheme="minorEastAsia" w:cstheme="minorEastAsia"/>
          <w:kern w:val="0"/>
          <w:sz w:val="24"/>
          <w:szCs w:val="24"/>
        </w:rPr>
        <w:t>的</w:t>
      </w:r>
      <w:r>
        <w:rPr>
          <w:rFonts w:hint="eastAsia" w:asciiTheme="minorEastAsia" w:hAnsiTheme="minorEastAsia" w:eastAsiaTheme="minorEastAsia" w:cstheme="minorEastAsia"/>
          <w:sz w:val="24"/>
          <w:szCs w:val="24"/>
        </w:rPr>
        <w:t>投标人</w:t>
      </w:r>
      <w:r>
        <w:rPr>
          <w:rFonts w:hint="eastAsia" w:asciiTheme="minorEastAsia" w:hAnsiTheme="minorEastAsia" w:eastAsiaTheme="minorEastAsia" w:cstheme="minorEastAsia"/>
          <w:kern w:val="0"/>
          <w:sz w:val="24"/>
          <w:szCs w:val="24"/>
        </w:rPr>
        <w:t>，在此郑重声明：</w:t>
      </w:r>
    </w:p>
    <w:p w14:paraId="148AC3D5">
      <w:pPr>
        <w:pageBreakBefore w:val="0"/>
        <w:widowControl/>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1、在参加本次政府采购活动前3年内的经营活动中</w:t>
      </w:r>
      <w:r>
        <w:rPr>
          <w:rFonts w:hint="eastAsia" w:asciiTheme="minorEastAsia" w:hAnsiTheme="minorEastAsia" w:eastAsiaTheme="minorEastAsia" w:cstheme="minorEastAsia"/>
          <w:kern w:val="0"/>
          <w:sz w:val="24"/>
          <w:szCs w:val="24"/>
          <w:u w:val="single"/>
        </w:rPr>
        <w:t>____</w:t>
      </w:r>
      <w:r>
        <w:rPr>
          <w:rFonts w:hint="eastAsia" w:asciiTheme="minorEastAsia" w:hAnsiTheme="minorEastAsia" w:eastAsiaTheme="minorEastAsia" w:cstheme="minorEastAsia"/>
          <w:kern w:val="0"/>
          <w:sz w:val="24"/>
          <w:szCs w:val="24"/>
        </w:rPr>
        <w:t>（填“没有”或“有”）重大违法记录。</w:t>
      </w:r>
    </w:p>
    <w:p w14:paraId="7987CD63">
      <w:pPr>
        <w:pageBreakBefore w:val="0"/>
        <w:widowControl/>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2、我方______（填“未被列入”或“被列入”）失信被执行人名单。</w:t>
      </w:r>
    </w:p>
    <w:p w14:paraId="08C76E2E">
      <w:pPr>
        <w:pageBreakBefore w:val="0"/>
        <w:widowControl/>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3、我方______（填“未被列入”或“被列入”）重大税收违法案件当事人名单。</w:t>
      </w:r>
    </w:p>
    <w:p w14:paraId="55B8A7DF">
      <w:pPr>
        <w:pageBreakBefore w:val="0"/>
        <w:widowControl/>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4、我方______（填“未被列入”或“被列入”）政府采购严重违法失信行为记录名单。</w:t>
      </w:r>
    </w:p>
    <w:p w14:paraId="517E1E08">
      <w:pPr>
        <w:pageBreakBefore w:val="0"/>
        <w:widowControl/>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如有不实，我方将无条件地退出本项目的采购活动，并遵照《中华人民共和国政府采购法》有关“提供虚假材料的规定”接受处罚。</w:t>
      </w:r>
    </w:p>
    <w:p w14:paraId="461AD9A6">
      <w:pPr>
        <w:pageBreakBefore w:val="0"/>
        <w:widowControl/>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特此声明。</w:t>
      </w:r>
    </w:p>
    <w:p w14:paraId="3B867A55">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sz w:val="24"/>
          <w:szCs w:val="24"/>
        </w:rPr>
      </w:pPr>
    </w:p>
    <w:p w14:paraId="04F11B7C">
      <w:pPr>
        <w:pageBreakBefore w:val="0"/>
        <w:kinsoku/>
        <w:overflowPunct/>
        <w:topLinePunct w:val="0"/>
        <w:bidi w:val="0"/>
        <w:adjustRightInd w:val="0"/>
        <w:snapToGrid w:val="0"/>
        <w:spacing w:line="360" w:lineRule="auto"/>
        <w:ind w:right="540" w:rightChars="257"/>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投标人名称：</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（盖单位公章）</w:t>
      </w:r>
    </w:p>
    <w:p w14:paraId="4F532F8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 xml:space="preserve">                法定代表人或被授权人：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6A5A1113">
      <w:pPr>
        <w:pageBreakBefore w:val="0"/>
        <w:kinsoku/>
        <w:overflowPunct/>
        <w:topLinePunct w:val="0"/>
        <w:bidi w:val="0"/>
        <w:adjustRightInd w:val="0"/>
        <w:snapToGrid w:val="0"/>
        <w:spacing w:line="360" w:lineRule="auto"/>
        <w:ind w:right="540" w:rightChars="257"/>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929E1AA">
      <w:pPr>
        <w:pageBreakBefore w:val="0"/>
        <w:kinsoku/>
        <w:overflowPunct/>
        <w:topLinePunct w:val="0"/>
        <w:bidi w:val="0"/>
        <w:spacing w:before="312" w:beforeLines="100" w:after="156" w:afterLines="50" w:line="360" w:lineRule="auto"/>
        <w:ind w:firstLine="170"/>
        <w:textAlignment w:val="auto"/>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备注：联合体成员各自承诺。</w:t>
      </w:r>
    </w:p>
    <w:p w14:paraId="11716429">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2AA98511">
      <w:pPr>
        <w:pageBreakBefore w:val="0"/>
        <w:kinsoku/>
        <w:overflowPunct/>
        <w:topLinePunct w:val="0"/>
        <w:bidi w:val="0"/>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附件4：</w:t>
      </w:r>
    </w:p>
    <w:p w14:paraId="39DDB138">
      <w:pPr>
        <w:keepNext/>
        <w:keepLines/>
        <w:pageBreakBefore w:val="0"/>
        <w:kinsoku/>
        <w:overflowPunct/>
        <w:topLinePunct w:val="0"/>
        <w:bidi w:val="0"/>
        <w:spacing w:line="360" w:lineRule="auto"/>
        <w:jc w:val="center"/>
        <w:textAlignment w:val="auto"/>
        <w:outlineLvl w:val="0"/>
        <w:rPr>
          <w:rFonts w:hint="eastAsia" w:asciiTheme="minorEastAsia" w:hAnsiTheme="minorEastAsia" w:eastAsiaTheme="minorEastAsia" w:cstheme="minorEastAsia"/>
          <w:b/>
          <w:kern w:val="44"/>
          <w:sz w:val="24"/>
          <w:szCs w:val="24"/>
        </w:rPr>
      </w:pPr>
      <w:r>
        <w:rPr>
          <w:rFonts w:hint="eastAsia" w:asciiTheme="minorEastAsia" w:hAnsiTheme="minorEastAsia" w:eastAsiaTheme="minorEastAsia" w:cstheme="minorEastAsia"/>
          <w:b/>
          <w:kern w:val="44"/>
          <w:sz w:val="24"/>
          <w:szCs w:val="24"/>
        </w:rPr>
        <w:t>一、法定代表人身份证明</w:t>
      </w:r>
    </w:p>
    <w:p w14:paraId="3EC9FCF3">
      <w:pPr>
        <w:pageBreakBefore w:val="0"/>
        <w:kinsoku/>
        <w:overflowPunct/>
        <w:topLinePunct w:val="0"/>
        <w:bidi w:val="0"/>
        <w:spacing w:line="360" w:lineRule="auto"/>
        <w:ind w:firstLine="480" w:firstLineChars="200"/>
        <w:jc w:val="center"/>
        <w:textAlignment w:val="auto"/>
        <w:outlineLvl w:val="2"/>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（一）法定代表人身份证明书</w:t>
      </w:r>
    </w:p>
    <w:p w14:paraId="61715062">
      <w:pPr>
        <w:pageBreakBefore w:val="0"/>
        <w:kinsoku/>
        <w:overflowPunct/>
        <w:topLinePunct w:val="0"/>
        <w:bidi w:val="0"/>
        <w:adjustRightInd w:val="0"/>
        <w:snapToGrid w:val="0"/>
        <w:spacing w:line="360" w:lineRule="auto"/>
        <w:ind w:firstLine="4680" w:firstLineChars="1950"/>
        <w:textAlignment w:val="auto"/>
        <w:rPr>
          <w:rFonts w:hint="eastAsia" w:asciiTheme="minorEastAsia" w:hAnsiTheme="minorEastAsia" w:eastAsiaTheme="minorEastAsia" w:cstheme="minorEastAsia"/>
          <w:sz w:val="24"/>
          <w:szCs w:val="24"/>
        </w:rPr>
      </w:pPr>
    </w:p>
    <w:p w14:paraId="17D75D12">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1215D70D">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r>
        <w:rPr>
          <w:rFonts w:hint="eastAsia" w:asciiTheme="minorEastAsia" w:hAnsiTheme="minorEastAsia" w:eastAsiaTheme="minorEastAsia" w:cstheme="minorEastAsia"/>
          <w:sz w:val="24"/>
          <w:szCs w:val="24"/>
          <w:u w:val="single"/>
        </w:rPr>
        <w:t xml:space="preserve">                </w:t>
      </w:r>
    </w:p>
    <w:p w14:paraId="77DEAE5E">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注册地址：</w:t>
      </w:r>
      <w:r>
        <w:rPr>
          <w:rFonts w:hint="eastAsia" w:asciiTheme="minorEastAsia" w:hAnsiTheme="minorEastAsia" w:eastAsiaTheme="minorEastAsia" w:cstheme="minorEastAsia"/>
          <w:sz w:val="24"/>
          <w:szCs w:val="24"/>
          <w:u w:val="single"/>
        </w:rPr>
        <w:t xml:space="preserve">                        </w:t>
      </w:r>
    </w:p>
    <w:p w14:paraId="2456FEF2">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5AB649E">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经营期限：</w:t>
      </w:r>
      <w:r>
        <w:rPr>
          <w:rFonts w:hint="eastAsia" w:asciiTheme="minorEastAsia" w:hAnsiTheme="minorEastAsia" w:eastAsiaTheme="minorEastAsia" w:cstheme="minorEastAsia"/>
          <w:sz w:val="24"/>
          <w:szCs w:val="24"/>
          <w:u w:val="single"/>
        </w:rPr>
        <w:t xml:space="preserve">                  </w:t>
      </w:r>
    </w:p>
    <w:p w14:paraId="0F1D10EC">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性别：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年龄：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（投标人名称）的法定代表人（主要负责人）。</w:t>
      </w:r>
    </w:p>
    <w:p w14:paraId="2022657B">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75B8A122">
      <w:pPr>
        <w:pageBreakBefore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附：法定代表人</w:t>
      </w:r>
      <w:r>
        <w:rPr>
          <w:rFonts w:hint="eastAsia" w:asciiTheme="minorEastAsia" w:hAnsiTheme="minorEastAsia" w:eastAsiaTheme="minorEastAsia" w:cstheme="minorEastAsia"/>
          <w:bCs/>
          <w:sz w:val="24"/>
          <w:szCs w:val="24"/>
        </w:rPr>
        <w:t>（主要负责人）</w:t>
      </w:r>
      <w:r>
        <w:rPr>
          <w:rFonts w:hint="eastAsia" w:asciiTheme="minorEastAsia" w:hAnsiTheme="minorEastAsia" w:eastAsiaTheme="minorEastAsia" w:cstheme="minorEastAsia"/>
          <w:sz w:val="24"/>
          <w:szCs w:val="24"/>
        </w:rPr>
        <w:t>身份证复印件</w:t>
      </w:r>
      <w:r>
        <w:rPr>
          <w:rFonts w:hint="eastAsia" w:asciiTheme="minorEastAsia" w:hAnsiTheme="minorEastAsia" w:eastAsiaTheme="minorEastAsia" w:cstheme="minorEastAsia"/>
          <w:sz w:val="24"/>
          <w:szCs w:val="24"/>
          <w:lang w:val="zh-CN"/>
        </w:rPr>
        <w:t>（正反面）</w:t>
      </w:r>
    </w:p>
    <w:p w14:paraId="6B3BF54F">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0C9027E0">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1CAD5BD2">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56F9579B">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投标人名称：</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（盖单位公章）</w:t>
      </w:r>
    </w:p>
    <w:p w14:paraId="6FF1426D">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p>
    <w:p w14:paraId="4A55B9FA">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6FAD1D07">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2D41AD39">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EF756FD">
      <w:pPr>
        <w:pageBreakBefore w:val="0"/>
        <w:kinsoku/>
        <w:overflowPunct/>
        <w:topLinePunct w:val="0"/>
        <w:bidi w:val="0"/>
        <w:spacing w:before="312" w:beforeLines="100" w:after="312" w:afterLines="100" w:line="360" w:lineRule="auto"/>
        <w:jc w:val="center"/>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bookmarkStart w:id="13" w:name="_Toc321812079"/>
      <w:bookmarkStart w:id="14" w:name="_Toc324947079"/>
      <w:r>
        <w:rPr>
          <w:rFonts w:hint="eastAsia" w:asciiTheme="minorEastAsia" w:hAnsiTheme="minorEastAsia" w:eastAsiaTheme="minorEastAsia" w:cstheme="minorEastAsia"/>
          <w:b/>
          <w:sz w:val="24"/>
          <w:szCs w:val="24"/>
        </w:rPr>
        <w:t>（二）授权委托书</w:t>
      </w:r>
      <w:bookmarkEnd w:id="13"/>
      <w:bookmarkEnd w:id="14"/>
    </w:p>
    <w:p w14:paraId="12705DD3">
      <w:pPr>
        <w:pageBreakBefore w:val="0"/>
        <w:kinsoku/>
        <w:overflowPunct/>
        <w:topLinePunct w:val="0"/>
        <w:bidi w:val="0"/>
        <w:spacing w:before="100" w:beforeAutospacing="1" w:after="100" w:afterAutospacing="1" w:line="360" w:lineRule="auto"/>
        <w:jc w:val="center"/>
        <w:textAlignment w:val="auto"/>
        <w:outlineLvl w:val="2"/>
        <w:rPr>
          <w:rFonts w:hint="eastAsia" w:asciiTheme="minorEastAsia" w:hAnsiTheme="minorEastAsia" w:eastAsiaTheme="minorEastAsia" w:cstheme="minorEastAsia"/>
          <w:b/>
          <w:bCs/>
          <w:kern w:val="0"/>
          <w:sz w:val="24"/>
          <w:szCs w:val="24"/>
        </w:rPr>
      </w:pPr>
      <w:bookmarkStart w:id="15" w:name="_Toc14596"/>
      <w:bookmarkStart w:id="16" w:name="_Toc5755"/>
      <w:bookmarkStart w:id="17" w:name="_Toc18120"/>
      <w:r>
        <w:rPr>
          <w:rFonts w:hint="eastAsia" w:asciiTheme="minorEastAsia" w:hAnsiTheme="minorEastAsia" w:eastAsiaTheme="minorEastAsia" w:cstheme="minorEastAsia"/>
          <w:b/>
          <w:bCs/>
          <w:kern w:val="0"/>
          <w:sz w:val="24"/>
          <w:szCs w:val="24"/>
        </w:rPr>
        <w:t>法定代表人（主要负责人）授权书</w:t>
      </w:r>
      <w:bookmarkEnd w:id="15"/>
      <w:bookmarkEnd w:id="16"/>
      <w:bookmarkEnd w:id="17"/>
    </w:p>
    <w:p w14:paraId="1F0E3CD8">
      <w:pPr>
        <w:pageBreakBefore w:val="0"/>
        <w:kinsoku/>
        <w:overflowPunct/>
        <w:topLinePunct w:val="0"/>
        <w:bidi w:val="0"/>
        <w:spacing w:line="360" w:lineRule="auto"/>
        <w:jc w:val="left"/>
        <w:textAlignment w:val="auto"/>
        <w:rPr>
          <w:rFonts w:hint="eastAsia" w:asciiTheme="minorEastAsia" w:hAnsiTheme="minorEastAsia" w:eastAsiaTheme="minorEastAsia" w:cstheme="minorEastAsia"/>
          <w:b/>
          <w:spacing w:val="4"/>
          <w:sz w:val="24"/>
          <w:szCs w:val="24"/>
        </w:rPr>
      </w:pPr>
    </w:p>
    <w:p w14:paraId="71245E79">
      <w:pPr>
        <w:pageBreakBefore w:val="0"/>
        <w:kinsoku/>
        <w:overflowPunct/>
        <w:topLinePunct w:val="0"/>
        <w:bidi w:val="0"/>
        <w:spacing w:line="360" w:lineRule="auto"/>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b/>
          <w:spacing w:val="4"/>
          <w:sz w:val="24"/>
          <w:szCs w:val="24"/>
        </w:rPr>
        <w:t>致：</w:t>
      </w:r>
      <w:r>
        <w:rPr>
          <w:rFonts w:hint="eastAsia" w:asciiTheme="minorEastAsia" w:hAnsiTheme="minorEastAsia" w:eastAsiaTheme="minorEastAsia" w:cstheme="minorEastAsia"/>
          <w:b/>
          <w:spacing w:val="4"/>
          <w:sz w:val="24"/>
          <w:szCs w:val="24"/>
          <w:u w:val="single"/>
        </w:rPr>
        <w:t>（采购人名称）</w:t>
      </w:r>
    </w:p>
    <w:p w14:paraId="3A0A62F7">
      <w:pPr>
        <w:pageBreakBefore w:val="0"/>
        <w:kinsoku/>
        <w:overflowPunct/>
        <w:topLinePunct w:val="0"/>
        <w:bidi w:val="0"/>
        <w:spacing w:line="360" w:lineRule="auto"/>
        <w:ind w:firstLine="496" w:firstLineChars="200"/>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 xml:space="preserve">(投标人名称)   </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年</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月</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日 ）  成立。</w:t>
      </w:r>
      <w:r>
        <w:rPr>
          <w:rFonts w:hint="eastAsia" w:asciiTheme="minorEastAsia" w:hAnsiTheme="minorEastAsia" w:eastAsiaTheme="minorEastAsia" w:cstheme="minorEastAsia"/>
          <w:sz w:val="24"/>
          <w:szCs w:val="24"/>
        </w:rPr>
        <w:t>法定代表人（主要负责人）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pacing w:val="4"/>
          <w:sz w:val="24"/>
          <w:szCs w:val="24"/>
          <w:u w:val="single"/>
        </w:rPr>
        <w:t xml:space="preserve">姓名   </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z w:val="24"/>
          <w:szCs w:val="24"/>
          <w:u w:val="single"/>
        </w:rPr>
        <w:t>被授权人</w:t>
      </w:r>
      <w:r>
        <w:rPr>
          <w:rFonts w:hint="eastAsia" w:asciiTheme="minorEastAsia" w:hAnsiTheme="minorEastAsia" w:eastAsiaTheme="minorEastAsia" w:cstheme="minorEastAsia"/>
          <w:spacing w:val="4"/>
          <w:sz w:val="24"/>
          <w:szCs w:val="24"/>
          <w:u w:val="single"/>
        </w:rPr>
        <w:t xml:space="preserve">姓名  </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 xml:space="preserve">  项目名称、项目编号   </w:t>
      </w:r>
      <w:r>
        <w:rPr>
          <w:rFonts w:hint="eastAsia" w:asciiTheme="minorEastAsia" w:hAnsiTheme="minorEastAsia" w:eastAsiaTheme="minorEastAsia" w:cstheme="minorEastAsia"/>
          <w:spacing w:val="4"/>
          <w:sz w:val="24"/>
          <w:szCs w:val="24"/>
        </w:rPr>
        <w:t>投标、谈判、签约等具体工作，并签署全部有关的文件、协议及合同。</w:t>
      </w:r>
    </w:p>
    <w:p w14:paraId="23E1BC25">
      <w:pPr>
        <w:pageBreakBefore w:val="0"/>
        <w:kinsoku/>
        <w:overflowPunct/>
        <w:topLinePunct w:val="0"/>
        <w:bidi w:val="0"/>
        <w:spacing w:line="360" w:lineRule="auto"/>
        <w:ind w:firstLine="496" w:firstLineChars="200"/>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w:t>
      </w:r>
      <w:r>
        <w:rPr>
          <w:rFonts w:hint="eastAsia" w:asciiTheme="minorEastAsia" w:hAnsiTheme="minorEastAsia" w:eastAsiaTheme="minorEastAsia" w:cstheme="minorEastAsia"/>
          <w:sz w:val="24"/>
          <w:szCs w:val="24"/>
        </w:rPr>
        <w:t>被授权人</w:t>
      </w:r>
      <w:r>
        <w:rPr>
          <w:rFonts w:hint="eastAsia" w:asciiTheme="minorEastAsia" w:hAnsiTheme="minorEastAsia" w:eastAsiaTheme="minorEastAsia" w:cstheme="minorEastAsia"/>
          <w:spacing w:val="4"/>
          <w:sz w:val="24"/>
          <w:szCs w:val="24"/>
        </w:rPr>
        <w:t>的签名负全部责任。</w:t>
      </w:r>
    </w:p>
    <w:p w14:paraId="40FA18C1">
      <w:pPr>
        <w:pageBreakBefore w:val="0"/>
        <w:kinsoku/>
        <w:overflowPunct/>
        <w:topLinePunct w:val="0"/>
        <w:bidi w:val="0"/>
        <w:spacing w:line="360" w:lineRule="auto"/>
        <w:ind w:right="204" w:rightChars="97"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本授权有效期与投标有效期一致。</w:t>
      </w:r>
    </w:p>
    <w:tbl>
      <w:tblPr>
        <w:tblStyle w:val="16"/>
        <w:tblW w:w="0" w:type="auto"/>
        <w:tblInd w:w="633" w:type="dxa"/>
        <w:tblLayout w:type="fixed"/>
        <w:tblCellMar>
          <w:top w:w="0" w:type="dxa"/>
          <w:left w:w="108" w:type="dxa"/>
          <w:bottom w:w="0" w:type="dxa"/>
          <w:right w:w="108" w:type="dxa"/>
        </w:tblCellMar>
      </w:tblPr>
      <w:tblGrid>
        <w:gridCol w:w="3761"/>
        <w:gridCol w:w="4429"/>
      </w:tblGrid>
      <w:tr w14:paraId="7B04AA0E">
        <w:tblPrEx>
          <w:tblCellMar>
            <w:top w:w="0" w:type="dxa"/>
            <w:left w:w="108" w:type="dxa"/>
            <w:bottom w:w="0" w:type="dxa"/>
            <w:right w:w="108" w:type="dxa"/>
          </w:tblCellMar>
        </w:tblPrEx>
        <w:trPr>
          <w:trHeight w:val="600" w:hRule="atLeast"/>
        </w:trPr>
        <w:tc>
          <w:tcPr>
            <w:tcW w:w="3761" w:type="dxa"/>
          </w:tcPr>
          <w:p w14:paraId="34D1D2F1">
            <w:pPr>
              <w:pageBreakBefore w:val="0"/>
              <w:kinsoku/>
              <w:overflowPunct/>
              <w:topLinePunct w:val="0"/>
              <w:bidi w:val="0"/>
              <w:spacing w:line="360" w:lineRule="auto"/>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被授权人签字或盖章：</w:t>
            </w:r>
          </w:p>
        </w:tc>
        <w:tc>
          <w:tcPr>
            <w:tcW w:w="4429" w:type="dxa"/>
          </w:tcPr>
          <w:p w14:paraId="31B09AC1">
            <w:pPr>
              <w:pageBreakBefore w:val="0"/>
              <w:kinsoku/>
              <w:overflowPunct/>
              <w:topLinePunct w:val="0"/>
              <w:bidi w:val="0"/>
              <w:spacing w:line="360" w:lineRule="auto"/>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法定代表人（主要负责人）</w:t>
            </w:r>
            <w:r>
              <w:rPr>
                <w:rFonts w:hint="eastAsia" w:asciiTheme="minorEastAsia" w:hAnsiTheme="minorEastAsia" w:eastAsiaTheme="minorEastAsia" w:cstheme="minorEastAsia"/>
                <w:spacing w:val="4"/>
                <w:sz w:val="24"/>
                <w:szCs w:val="24"/>
              </w:rPr>
              <w:t>签字或盖章：</w:t>
            </w:r>
          </w:p>
        </w:tc>
      </w:tr>
      <w:tr w14:paraId="01C37D1B">
        <w:tblPrEx>
          <w:tblCellMar>
            <w:top w:w="0" w:type="dxa"/>
            <w:left w:w="108" w:type="dxa"/>
            <w:bottom w:w="0" w:type="dxa"/>
            <w:right w:w="108" w:type="dxa"/>
          </w:tblCellMar>
        </w:tblPrEx>
        <w:trPr>
          <w:trHeight w:val="600" w:hRule="atLeast"/>
        </w:trPr>
        <w:tc>
          <w:tcPr>
            <w:tcW w:w="3761" w:type="dxa"/>
          </w:tcPr>
          <w:p w14:paraId="42A4024D">
            <w:pPr>
              <w:pageBreakBefore w:val="0"/>
              <w:kinsoku/>
              <w:overflowPunct/>
              <w:topLinePunct w:val="0"/>
              <w:bidi w:val="0"/>
              <w:spacing w:line="360" w:lineRule="auto"/>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c>
          <w:tcPr>
            <w:tcW w:w="4429" w:type="dxa"/>
          </w:tcPr>
          <w:p w14:paraId="50A342C0">
            <w:pPr>
              <w:pageBreakBefore w:val="0"/>
              <w:kinsoku/>
              <w:overflowPunct/>
              <w:topLinePunct w:val="0"/>
              <w:bidi w:val="0"/>
              <w:spacing w:line="360" w:lineRule="auto"/>
              <w:jc w:val="left"/>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r>
    </w:tbl>
    <w:p w14:paraId="3948039E">
      <w:pPr>
        <w:pageBreakBefore w:val="0"/>
        <w:kinsoku/>
        <w:overflowPunct/>
        <w:topLinePunct w:val="0"/>
        <w:bidi w:val="0"/>
        <w:spacing w:before="240" w:line="360" w:lineRule="auto"/>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lang w:val="zh-CN"/>
        </w:rPr>
        <w:t>附法定代表人</w:t>
      </w:r>
      <w:r>
        <w:rPr>
          <w:rFonts w:hint="eastAsia" w:asciiTheme="minorEastAsia" w:hAnsiTheme="minorEastAsia" w:eastAsiaTheme="minorEastAsia" w:cstheme="minorEastAsia"/>
          <w:sz w:val="24"/>
          <w:szCs w:val="24"/>
        </w:rPr>
        <w:t>（主要负责人）</w:t>
      </w:r>
      <w:r>
        <w:rPr>
          <w:rFonts w:hint="eastAsia" w:asciiTheme="minorEastAsia" w:hAnsiTheme="minorEastAsia" w:eastAsiaTheme="minorEastAsia" w:cstheme="minorEastAsia"/>
          <w:sz w:val="24"/>
          <w:szCs w:val="24"/>
          <w:lang w:val="zh-CN"/>
        </w:rPr>
        <w:t>身份证复印件及被授权人身份证复印件（正反面）</w:t>
      </w:r>
    </w:p>
    <w:p w14:paraId="04374C5D">
      <w:pPr>
        <w:pageBreakBefore w:val="0"/>
        <w:kinsoku/>
        <w:overflowPunct/>
        <w:topLinePunct w:val="0"/>
        <w:bidi w:val="0"/>
        <w:spacing w:line="360" w:lineRule="auto"/>
        <w:ind w:left="424" w:leftChars="202" w:right="540" w:rightChars="257"/>
        <w:jc w:val="left"/>
        <w:textAlignment w:val="auto"/>
        <w:rPr>
          <w:rFonts w:hint="eastAsia" w:asciiTheme="minorEastAsia" w:hAnsiTheme="minorEastAsia" w:eastAsiaTheme="minorEastAsia" w:cstheme="minorEastAsia"/>
          <w:sz w:val="24"/>
          <w:szCs w:val="24"/>
        </w:rPr>
      </w:pPr>
    </w:p>
    <w:p w14:paraId="527187EE">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2381A3D4">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525E7576">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6726B0BC">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投标人名称：</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（盖单位公章）</w:t>
      </w:r>
    </w:p>
    <w:p w14:paraId="612F1D60">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p>
    <w:p w14:paraId="3A81D3D6">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3BE77045">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2F6E5B25">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bookmarkEnd w:id="5"/>
    <w:bookmarkEnd w:id="6"/>
    <w:p w14:paraId="4A35D7BD">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bookmarkStart w:id="24" w:name="_GoBack"/>
      <w:bookmarkEnd w:id="24"/>
      <w:r>
        <w:rPr>
          <w:rFonts w:hint="eastAsia" w:asciiTheme="minorEastAsia" w:hAnsiTheme="minorEastAsia" w:eastAsiaTheme="minorEastAsia" w:cstheme="minorEastAsia"/>
          <w:b/>
          <w:sz w:val="24"/>
          <w:szCs w:val="24"/>
        </w:rPr>
        <w:t>附件5：</w:t>
      </w:r>
    </w:p>
    <w:p w14:paraId="1AA2466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工程总承包项目经理简历表</w:t>
      </w:r>
    </w:p>
    <w:tbl>
      <w:tblPr>
        <w:tblStyle w:val="1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7EFAE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848682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035" w:type="dxa"/>
            <w:vAlign w:val="center"/>
          </w:tcPr>
          <w:p w14:paraId="11A4D78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372" w:type="dxa"/>
            <w:vAlign w:val="center"/>
          </w:tcPr>
          <w:p w14:paraId="2869453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年龄</w:t>
            </w:r>
          </w:p>
        </w:tc>
        <w:tc>
          <w:tcPr>
            <w:tcW w:w="1550" w:type="dxa"/>
            <w:vAlign w:val="center"/>
          </w:tcPr>
          <w:p w14:paraId="5865129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3A07DF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学历</w:t>
            </w:r>
          </w:p>
        </w:tc>
        <w:tc>
          <w:tcPr>
            <w:tcW w:w="2160" w:type="dxa"/>
            <w:vAlign w:val="center"/>
          </w:tcPr>
          <w:p w14:paraId="0DDB2E2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749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B59093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职称</w:t>
            </w:r>
          </w:p>
        </w:tc>
        <w:tc>
          <w:tcPr>
            <w:tcW w:w="1035" w:type="dxa"/>
            <w:vAlign w:val="center"/>
          </w:tcPr>
          <w:p w14:paraId="17E0F15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372" w:type="dxa"/>
            <w:vAlign w:val="center"/>
          </w:tcPr>
          <w:p w14:paraId="1BDE02D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注册证号</w:t>
            </w:r>
          </w:p>
        </w:tc>
        <w:tc>
          <w:tcPr>
            <w:tcW w:w="5232" w:type="dxa"/>
            <w:gridSpan w:val="3"/>
            <w:vAlign w:val="center"/>
          </w:tcPr>
          <w:p w14:paraId="1D77DAC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6AAD2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0589CD6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执业资格、等级及专业</w:t>
            </w:r>
          </w:p>
        </w:tc>
        <w:tc>
          <w:tcPr>
            <w:tcW w:w="5232" w:type="dxa"/>
            <w:gridSpan w:val="3"/>
            <w:vAlign w:val="center"/>
          </w:tcPr>
          <w:p w14:paraId="7E2E650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1193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BF10E9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毕业学校</w:t>
            </w:r>
          </w:p>
        </w:tc>
        <w:tc>
          <w:tcPr>
            <w:tcW w:w="7639" w:type="dxa"/>
            <w:gridSpan w:val="5"/>
            <w:vAlign w:val="center"/>
          </w:tcPr>
          <w:p w14:paraId="4A83551B">
            <w:pPr>
              <w:pageBreakBefore w:val="0"/>
              <w:kinsoku/>
              <w:overflowPunct/>
              <w:topLinePunct w:val="0"/>
              <w:bidi w:val="0"/>
              <w:adjustRightInd w:val="0"/>
              <w:snapToGrid w:val="0"/>
              <w:spacing w:line="360"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年毕业于学校专业</w:t>
            </w:r>
          </w:p>
        </w:tc>
      </w:tr>
      <w:tr w14:paraId="4403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09A91DB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主要工作经历</w:t>
            </w:r>
          </w:p>
        </w:tc>
      </w:tr>
      <w:tr w14:paraId="405F0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E65535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3957" w:type="dxa"/>
            <w:gridSpan w:val="3"/>
            <w:vAlign w:val="center"/>
          </w:tcPr>
          <w:p w14:paraId="3112F50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参加过的类似项目名称</w:t>
            </w:r>
          </w:p>
        </w:tc>
        <w:tc>
          <w:tcPr>
            <w:tcW w:w="1522" w:type="dxa"/>
            <w:vAlign w:val="center"/>
          </w:tcPr>
          <w:p w14:paraId="3B76B3D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工程概况</w:t>
            </w:r>
          </w:p>
          <w:p w14:paraId="7DD3B9D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p>
        </w:tc>
        <w:tc>
          <w:tcPr>
            <w:tcW w:w="2160" w:type="dxa"/>
            <w:vAlign w:val="center"/>
          </w:tcPr>
          <w:p w14:paraId="126BBDF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发包人及联系电话</w:t>
            </w:r>
          </w:p>
        </w:tc>
      </w:tr>
      <w:tr w14:paraId="78E4F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902529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109A28A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74B46DB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588D09E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7CA59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E5FC46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133625F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C2F656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68CBC85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673B5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3B5E14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4421AEF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518DD0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61F91FA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18292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8C8106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04FEBB6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1833A90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7D581CF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AC7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00888E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16961B9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7D84167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591BD0C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1F3EA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5D3585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3449788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076E670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5637856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6C57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06C726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21B14E2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E08AD3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18226E1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403A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FE56AB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7516BF8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01DB408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48BC392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527B0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C11412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23862D1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7CD1EB3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6CC85BC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bl>
    <w:p w14:paraId="25DB2D22">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0D525DAC">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sz w:val="24"/>
          <w:szCs w:val="24"/>
        </w:rPr>
        <w:t>备</w:t>
      </w:r>
      <w:r>
        <w:rPr>
          <w:rFonts w:hint="eastAsia" w:asciiTheme="minorEastAsia" w:hAnsiTheme="minorEastAsia" w:eastAsiaTheme="minorEastAsia" w:cstheme="minorEastAsia"/>
          <w:b/>
          <w:bCs/>
          <w:sz w:val="24"/>
          <w:szCs w:val="24"/>
        </w:rPr>
        <w:t>注：此表后附执业证书、注册证书、职称证、陕西省建筑市场监管与诚信信息发布平台的截图等符合招标文件要求的证明材料。</w:t>
      </w:r>
    </w:p>
    <w:p w14:paraId="1602EC73">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74417D86">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696BAB7A">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698756E5">
      <w:pPr>
        <w:pageBreakBefore w:val="0"/>
        <w:kinsoku/>
        <w:overflowPunct/>
        <w:topLinePunct w:val="0"/>
        <w:bidi w:val="0"/>
        <w:spacing w:line="360"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br w:type="page"/>
      </w:r>
    </w:p>
    <w:p w14:paraId="20A9C274">
      <w:pPr>
        <w:pageBreakBefore w:val="0"/>
        <w:kinsoku/>
        <w:overflowPunct/>
        <w:topLinePunct w:val="0"/>
        <w:bidi w:val="0"/>
        <w:adjustRightInd w:val="0"/>
        <w:snapToGrid w:val="0"/>
        <w:spacing w:before="312" w:beforeLines="100" w:after="312" w:afterLines="100" w:line="360" w:lineRule="auto"/>
        <w:jc w:val="center"/>
        <w:textAlignment w:val="auto"/>
        <w:outlineLvl w:val="1"/>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工程总承包项目经理无在建的承诺函</w:t>
      </w:r>
    </w:p>
    <w:p w14:paraId="2DEE2F04">
      <w:pPr>
        <w:pageBreakBefore w:val="0"/>
        <w:kinsoku/>
        <w:overflowPunct/>
        <w:topLinePunct w:val="0"/>
        <w:bidi w:val="0"/>
        <w:adjustRightInd w:val="0"/>
        <w:snapToGrid w:val="0"/>
        <w:spacing w:after="312" w:afterLines="100"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（采购人名称）：</w:t>
      </w:r>
    </w:p>
    <w:p w14:paraId="21CF8966">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我方在此郑重承诺，我方拟派往</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的工程总承包项目经理</w:t>
      </w:r>
      <w:r>
        <w:rPr>
          <w:rFonts w:hint="eastAsia" w:asciiTheme="minorEastAsia" w:hAnsiTheme="minorEastAsia" w:eastAsiaTheme="minorEastAsia" w:cstheme="minorEastAsia"/>
          <w:sz w:val="24"/>
          <w:szCs w:val="24"/>
          <w:u w:val="single"/>
        </w:rPr>
        <w:t>（姓名）</w:t>
      </w:r>
      <w:r>
        <w:rPr>
          <w:rFonts w:hint="eastAsia" w:asciiTheme="minorEastAsia" w:hAnsiTheme="minorEastAsia" w:eastAsiaTheme="minorEastAsia" w:cstheme="minorEastAsia"/>
          <w:sz w:val="24"/>
          <w:szCs w:val="24"/>
        </w:rPr>
        <w:t>现阶段没有担任任何在施建设工程项目的项目经理或工程总承包项目经理。</w:t>
      </w:r>
    </w:p>
    <w:p w14:paraId="1CA1B0C1">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我方保证本次投标所有内容和资料均真实、有效、准确，并愿意承担因我方就此弄虚作假所引起的一切法律后果。</w:t>
      </w:r>
    </w:p>
    <w:p w14:paraId="2CEFE693">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442D637F">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538A1F16">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11C8B46E">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1AFA0CB5">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20AAAAE5">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1FCA71BA">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486EE836">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投标人名称：</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（盖单位公章）</w:t>
      </w:r>
    </w:p>
    <w:p w14:paraId="13D4A4CD">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p>
    <w:p w14:paraId="6C82BB68">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2A3DE60B">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7B9DF2A0">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4DB9BBBC">
      <w:pPr>
        <w:pageBreakBefore w:val="0"/>
        <w:kinsoku/>
        <w:overflowPunct/>
        <w:topLinePunct w:val="0"/>
        <w:bidi w:val="0"/>
        <w:adjustRightInd w:val="0"/>
        <w:snapToGrid w:val="0"/>
        <w:spacing w:line="360" w:lineRule="auto"/>
        <w:ind w:right="540" w:rightChars="257" w:firstLine="1920" w:firstLineChars="800"/>
        <w:textAlignment w:val="auto"/>
        <w:rPr>
          <w:rFonts w:hint="eastAsia" w:asciiTheme="minorEastAsia" w:hAnsiTheme="minorEastAsia" w:eastAsiaTheme="minorEastAsia" w:cstheme="minorEastAsia"/>
          <w:sz w:val="24"/>
          <w:szCs w:val="24"/>
        </w:rPr>
      </w:pPr>
    </w:p>
    <w:p w14:paraId="6C1312D2">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287150B6">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2F8C73BE">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5894902E">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6E6E06D1">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45B70652">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237B45C0">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1C8981DC">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p>
    <w:p w14:paraId="095BD111">
      <w:pPr>
        <w:pageBreakBefore w:val="0"/>
        <w:kinsoku/>
        <w:overflowPunct/>
        <w:topLinePunct w:val="0"/>
        <w:bidi w:val="0"/>
        <w:spacing w:line="360"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br w:type="page"/>
      </w:r>
    </w:p>
    <w:p w14:paraId="3CAF9015">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附件6：</w:t>
      </w:r>
    </w:p>
    <w:p w14:paraId="27C38EC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拟派设计项目负责人简历表</w:t>
      </w:r>
    </w:p>
    <w:tbl>
      <w:tblPr>
        <w:tblStyle w:val="1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4C5A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51FDB7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035" w:type="dxa"/>
            <w:vAlign w:val="center"/>
          </w:tcPr>
          <w:p w14:paraId="7518E0A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372" w:type="dxa"/>
            <w:vAlign w:val="center"/>
          </w:tcPr>
          <w:p w14:paraId="6B8DAEB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年龄</w:t>
            </w:r>
          </w:p>
        </w:tc>
        <w:tc>
          <w:tcPr>
            <w:tcW w:w="1550" w:type="dxa"/>
            <w:vAlign w:val="center"/>
          </w:tcPr>
          <w:p w14:paraId="614391A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4A3E20C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学历</w:t>
            </w:r>
          </w:p>
        </w:tc>
        <w:tc>
          <w:tcPr>
            <w:tcW w:w="2160" w:type="dxa"/>
            <w:vAlign w:val="center"/>
          </w:tcPr>
          <w:p w14:paraId="3CC2A1B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3AB7D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5A9C3F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职称</w:t>
            </w:r>
          </w:p>
        </w:tc>
        <w:tc>
          <w:tcPr>
            <w:tcW w:w="1035" w:type="dxa"/>
            <w:vAlign w:val="center"/>
          </w:tcPr>
          <w:p w14:paraId="324133D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372" w:type="dxa"/>
            <w:vAlign w:val="center"/>
          </w:tcPr>
          <w:p w14:paraId="6ECC6D5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注册证号</w:t>
            </w:r>
          </w:p>
        </w:tc>
        <w:tc>
          <w:tcPr>
            <w:tcW w:w="5232" w:type="dxa"/>
            <w:gridSpan w:val="3"/>
            <w:vAlign w:val="center"/>
          </w:tcPr>
          <w:p w14:paraId="5EC2111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9005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7EFD6E3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执业资格、等级及专业</w:t>
            </w:r>
          </w:p>
        </w:tc>
        <w:tc>
          <w:tcPr>
            <w:tcW w:w="5232" w:type="dxa"/>
            <w:gridSpan w:val="3"/>
            <w:vAlign w:val="center"/>
          </w:tcPr>
          <w:p w14:paraId="30640EE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BDF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FBCBDE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毕业学校</w:t>
            </w:r>
          </w:p>
        </w:tc>
        <w:tc>
          <w:tcPr>
            <w:tcW w:w="7639" w:type="dxa"/>
            <w:gridSpan w:val="5"/>
            <w:vAlign w:val="center"/>
          </w:tcPr>
          <w:p w14:paraId="7CAC5069">
            <w:pPr>
              <w:pageBreakBefore w:val="0"/>
              <w:kinsoku/>
              <w:overflowPunct/>
              <w:topLinePunct w:val="0"/>
              <w:bidi w:val="0"/>
              <w:adjustRightInd w:val="0"/>
              <w:snapToGrid w:val="0"/>
              <w:spacing w:line="360"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年毕业于学校专业</w:t>
            </w:r>
          </w:p>
        </w:tc>
      </w:tr>
      <w:tr w14:paraId="5C998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1D0FFC1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主要工作经历</w:t>
            </w:r>
          </w:p>
        </w:tc>
      </w:tr>
      <w:tr w14:paraId="1A66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571BEB3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3957" w:type="dxa"/>
            <w:gridSpan w:val="3"/>
            <w:vAlign w:val="center"/>
          </w:tcPr>
          <w:p w14:paraId="57EC882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参加过的类似项目名称</w:t>
            </w:r>
          </w:p>
        </w:tc>
        <w:tc>
          <w:tcPr>
            <w:tcW w:w="1522" w:type="dxa"/>
            <w:vAlign w:val="center"/>
          </w:tcPr>
          <w:p w14:paraId="74BC05C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工程概况</w:t>
            </w:r>
          </w:p>
          <w:p w14:paraId="08E5F76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p>
        </w:tc>
        <w:tc>
          <w:tcPr>
            <w:tcW w:w="2160" w:type="dxa"/>
            <w:vAlign w:val="center"/>
          </w:tcPr>
          <w:p w14:paraId="0C9C13E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发包人及联系电话</w:t>
            </w:r>
          </w:p>
        </w:tc>
      </w:tr>
      <w:tr w14:paraId="12836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C9EC31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308EDAD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196AD6C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014CA2F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19B0E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0C0C5B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2650C36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7B981BA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77DCD6A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63D85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714230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6133C38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369B093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01607E3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0C67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9B4C2E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5E02AF0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0635456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6AE0376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0DD0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28580B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7D6D69B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70E7A1A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753D595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74B7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99D32D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5C38D35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118EBB5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320882D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511A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D32E27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16EC329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2D36B1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4F395F5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02914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C193DD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2A66E22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CC4FD3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0C941DD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5B4FB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3174D7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7A75298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031E73C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485A551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bl>
    <w:p w14:paraId="6429BFA4">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31AC9C78">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注：此表后附执业证书、注册证书、职称证、陕西省建筑市场监管与诚信信息发布平台的截图等符合招标文件要求的证明材料。</w:t>
      </w:r>
    </w:p>
    <w:p w14:paraId="38917149">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z w:val="24"/>
          <w:szCs w:val="24"/>
        </w:rPr>
        <w:t>附件7：</w:t>
      </w:r>
    </w:p>
    <w:p w14:paraId="7044814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拟派施工项目负责人简历表</w:t>
      </w:r>
    </w:p>
    <w:tbl>
      <w:tblPr>
        <w:tblStyle w:val="1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1DC21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8F0B26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035" w:type="dxa"/>
            <w:vAlign w:val="center"/>
          </w:tcPr>
          <w:p w14:paraId="153554C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372" w:type="dxa"/>
            <w:vAlign w:val="center"/>
          </w:tcPr>
          <w:p w14:paraId="080FB90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年龄</w:t>
            </w:r>
          </w:p>
        </w:tc>
        <w:tc>
          <w:tcPr>
            <w:tcW w:w="1550" w:type="dxa"/>
            <w:vAlign w:val="center"/>
          </w:tcPr>
          <w:p w14:paraId="6F48994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235FA73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学历</w:t>
            </w:r>
          </w:p>
        </w:tc>
        <w:tc>
          <w:tcPr>
            <w:tcW w:w="2160" w:type="dxa"/>
            <w:vAlign w:val="center"/>
          </w:tcPr>
          <w:p w14:paraId="22AE398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092EB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E979F3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职称</w:t>
            </w:r>
          </w:p>
        </w:tc>
        <w:tc>
          <w:tcPr>
            <w:tcW w:w="1035" w:type="dxa"/>
            <w:vAlign w:val="center"/>
          </w:tcPr>
          <w:p w14:paraId="0F8B346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372" w:type="dxa"/>
            <w:vAlign w:val="center"/>
          </w:tcPr>
          <w:p w14:paraId="1C17599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注册证号</w:t>
            </w:r>
          </w:p>
        </w:tc>
        <w:tc>
          <w:tcPr>
            <w:tcW w:w="5232" w:type="dxa"/>
            <w:gridSpan w:val="3"/>
            <w:vAlign w:val="center"/>
          </w:tcPr>
          <w:p w14:paraId="488BA09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3485A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6B7177F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执业资格、等级及专业</w:t>
            </w:r>
          </w:p>
        </w:tc>
        <w:tc>
          <w:tcPr>
            <w:tcW w:w="5232" w:type="dxa"/>
            <w:gridSpan w:val="3"/>
            <w:vAlign w:val="center"/>
          </w:tcPr>
          <w:p w14:paraId="2216870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A51F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F055A0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毕业学校</w:t>
            </w:r>
          </w:p>
        </w:tc>
        <w:tc>
          <w:tcPr>
            <w:tcW w:w="7639" w:type="dxa"/>
            <w:gridSpan w:val="5"/>
            <w:vAlign w:val="center"/>
          </w:tcPr>
          <w:p w14:paraId="63A8C3C3">
            <w:pPr>
              <w:pageBreakBefore w:val="0"/>
              <w:kinsoku/>
              <w:overflowPunct/>
              <w:topLinePunct w:val="0"/>
              <w:bidi w:val="0"/>
              <w:adjustRightInd w:val="0"/>
              <w:snapToGrid w:val="0"/>
              <w:spacing w:line="360" w:lineRule="auto"/>
              <w:ind w:firstLine="960" w:firstLineChars="4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年毕业于学校专业</w:t>
            </w:r>
          </w:p>
        </w:tc>
      </w:tr>
      <w:tr w14:paraId="1A60E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448533D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主要工作经历</w:t>
            </w:r>
          </w:p>
        </w:tc>
      </w:tr>
      <w:tr w14:paraId="0FBE4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6FC89EB">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3957" w:type="dxa"/>
            <w:gridSpan w:val="3"/>
            <w:vAlign w:val="center"/>
          </w:tcPr>
          <w:p w14:paraId="31550F35">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参加过的类似项目名称</w:t>
            </w:r>
          </w:p>
        </w:tc>
        <w:tc>
          <w:tcPr>
            <w:tcW w:w="1522" w:type="dxa"/>
            <w:vAlign w:val="center"/>
          </w:tcPr>
          <w:p w14:paraId="5D120EA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工程概况</w:t>
            </w:r>
          </w:p>
          <w:p w14:paraId="3B50462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w:t>
            </w:r>
          </w:p>
        </w:tc>
        <w:tc>
          <w:tcPr>
            <w:tcW w:w="2160" w:type="dxa"/>
            <w:vAlign w:val="center"/>
          </w:tcPr>
          <w:p w14:paraId="7C90110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发包人及联系电话</w:t>
            </w:r>
          </w:p>
        </w:tc>
      </w:tr>
      <w:tr w14:paraId="4B53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5704F7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63E5E9F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52D0424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1697828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7EDA1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237074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6580B3A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7FF3E56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43AE3DFF">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062D1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94A64E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54798C8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1FD6943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257187C3">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31B1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00FA99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18E149A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9C5C06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428ABBD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75C7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7376FF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4A284E5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2EBCE180">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029A6EE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22242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99CCA7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67BBD8F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3222A304">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383D3167">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DE3E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96AB7F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6622670E">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6D918078">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793E732C">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40EB2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8A92FE6">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5463D14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3640CA0A">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0BD0DBD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r w14:paraId="6FD10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657FB22">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3957" w:type="dxa"/>
            <w:gridSpan w:val="3"/>
            <w:vAlign w:val="center"/>
          </w:tcPr>
          <w:p w14:paraId="2318ED89">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1522" w:type="dxa"/>
            <w:vAlign w:val="center"/>
          </w:tcPr>
          <w:p w14:paraId="004C1841">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c>
          <w:tcPr>
            <w:tcW w:w="2160" w:type="dxa"/>
            <w:vAlign w:val="center"/>
          </w:tcPr>
          <w:p w14:paraId="7338418D">
            <w:pPr>
              <w:pageBreakBefore w:val="0"/>
              <w:kinsoku/>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sz w:val="24"/>
                <w:szCs w:val="24"/>
              </w:rPr>
            </w:pPr>
          </w:p>
        </w:tc>
      </w:tr>
    </w:tbl>
    <w:p w14:paraId="45ABB135">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7955164B">
      <w:pPr>
        <w:pageBreakBefore w:val="0"/>
        <w:kinsoku/>
        <w:overflowPunct/>
        <w:topLinePunct w:val="0"/>
        <w:bidi w:val="0"/>
        <w:adjustRightInd w:val="0"/>
        <w:snapToGrid w:val="0"/>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注：此表后附执业证书、注册证书、职称证等符合招标文件要求的证明材料。</w:t>
      </w:r>
    </w:p>
    <w:p w14:paraId="65D5EE01">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7185306">
      <w:pPr>
        <w:pageBreakBefore w:val="0"/>
        <w:kinsoku/>
        <w:overflowPunct/>
        <w:topLinePunct w:val="0"/>
        <w:bidi w:val="0"/>
        <w:adjustRightInd w:val="0"/>
        <w:snapToGrid w:val="0"/>
        <w:spacing w:before="312" w:beforeLines="100" w:after="312" w:afterLines="100" w:line="360" w:lineRule="auto"/>
        <w:jc w:val="center"/>
        <w:textAlignment w:val="auto"/>
        <w:outlineLvl w:val="1"/>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关于拟派施工项目负责人无在建的承诺函</w:t>
      </w:r>
    </w:p>
    <w:p w14:paraId="1086336D">
      <w:pPr>
        <w:pageBreakBefore w:val="0"/>
        <w:kinsoku/>
        <w:overflowPunct/>
        <w:topLinePunct w:val="0"/>
        <w:bidi w:val="0"/>
        <w:adjustRightInd w:val="0"/>
        <w:snapToGrid w:val="0"/>
        <w:spacing w:after="312" w:afterLines="100"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（采购人名称）：</w:t>
      </w:r>
    </w:p>
    <w:p w14:paraId="561CC857">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我方在此郑重承诺，我方拟派往</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的施工项目负责人</w:t>
      </w:r>
      <w:r>
        <w:rPr>
          <w:rFonts w:hint="eastAsia" w:asciiTheme="minorEastAsia" w:hAnsiTheme="minorEastAsia" w:eastAsiaTheme="minorEastAsia" w:cstheme="minorEastAsia"/>
          <w:sz w:val="24"/>
          <w:szCs w:val="24"/>
          <w:u w:val="single"/>
        </w:rPr>
        <w:t>（姓名）</w:t>
      </w:r>
      <w:r>
        <w:rPr>
          <w:rFonts w:hint="eastAsia" w:asciiTheme="minorEastAsia" w:hAnsiTheme="minorEastAsia" w:eastAsiaTheme="minorEastAsia" w:cstheme="minorEastAsia"/>
          <w:sz w:val="24"/>
          <w:szCs w:val="24"/>
        </w:rPr>
        <w:t>现阶段没有担任任何在施建设工程项目的项目经理或工程总承包项目经理。</w:t>
      </w:r>
    </w:p>
    <w:p w14:paraId="39D02AD6">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我方保证本次投标所有内容和资料均真实、有效、准确，并愿意承担因我方就此弄虚作假所引起的一切法律后果。</w:t>
      </w:r>
    </w:p>
    <w:p w14:paraId="7BCAE0DB">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4B7929B2">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6C8B0BAD">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39BBB259">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34ADFCFB">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5FBFCF17">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696387A3">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1A6E0F55">
      <w:pPr>
        <w:pageBreakBefore w:val="0"/>
        <w:kinsoku/>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rPr>
      </w:pPr>
    </w:p>
    <w:p w14:paraId="68150610">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投标人名称：</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（盖单位公章）</w:t>
      </w:r>
    </w:p>
    <w:p w14:paraId="7221B6F9">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p>
    <w:p w14:paraId="0171D6EC">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0DE5D170">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1ADFE485">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2A4348D8">
      <w:pPr>
        <w:pageBreakBefore w:val="0"/>
        <w:kinsoku/>
        <w:overflowPunct/>
        <w:topLinePunct w:val="0"/>
        <w:bidi w:val="0"/>
        <w:spacing w:before="312" w:beforeLines="100" w:after="312" w:afterLines="100"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bookmarkStart w:id="18" w:name="_Toc321812082"/>
    </w:p>
    <w:p w14:paraId="68C9C8A9">
      <w:pPr>
        <w:pageBreakBefore w:val="0"/>
        <w:kinsoku/>
        <w:overflowPunct/>
        <w:topLinePunct w:val="0"/>
        <w:bidi w:val="0"/>
        <w:spacing w:before="312" w:beforeLines="100" w:after="312" w:afterLines="100" w:line="360" w:lineRule="auto"/>
        <w:textAlignment w:val="auto"/>
        <w:outlineLvl w:val="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附件</w:t>
      </w:r>
      <w:r>
        <w:rPr>
          <w:rFonts w:hint="eastAsia" w:asciiTheme="minorEastAsia" w:hAnsiTheme="minorEastAsia" w:eastAsiaTheme="minorEastAsia" w:cstheme="minorEastAsia"/>
          <w:b/>
          <w:sz w:val="24"/>
          <w:szCs w:val="24"/>
          <w:lang w:val="en-US" w:eastAsia="zh-CN"/>
        </w:rPr>
        <w:t>8</w:t>
      </w:r>
      <w:r>
        <w:rPr>
          <w:rFonts w:hint="eastAsia" w:asciiTheme="minorEastAsia" w:hAnsiTheme="minorEastAsia" w:eastAsiaTheme="minorEastAsia" w:cstheme="minorEastAsia"/>
          <w:b/>
          <w:sz w:val="24"/>
          <w:szCs w:val="24"/>
        </w:rPr>
        <w:t>：</w:t>
      </w:r>
    </w:p>
    <w:p w14:paraId="7A798B34">
      <w:pPr>
        <w:pageBreakBefore w:val="0"/>
        <w:kinsoku/>
        <w:overflowPunct/>
        <w:topLinePunct w:val="0"/>
        <w:bidi w:val="0"/>
        <w:spacing w:before="312" w:beforeLines="100" w:after="312" w:afterLines="100" w:line="360" w:lineRule="auto"/>
        <w:jc w:val="center"/>
        <w:textAlignment w:val="auto"/>
        <w:outlineLvl w:val="1"/>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投标人企业关系关联承诺书</w:t>
      </w:r>
    </w:p>
    <w:p w14:paraId="162CD5B3">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1、投标人在本项目投标中，不存在与其它投标人负责人为同一人，有控股、管理等关联关系承诺：</w:t>
      </w:r>
    </w:p>
    <w:p w14:paraId="69926014">
      <w:pPr>
        <w:pageBreakBefore w:val="0"/>
        <w:kinsoku/>
        <w:overflowPunct/>
        <w:topLinePunct w:val="0"/>
        <w:bidi w:val="0"/>
        <w:spacing w:line="360" w:lineRule="auto"/>
        <w:ind w:firstLine="480" w:firstLineChars="200"/>
        <w:textAlignment w:val="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1.1管理关系说明：</w:t>
      </w:r>
    </w:p>
    <w:p w14:paraId="2C701A66">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我单位管理的具有独立法人的下属单位有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D77416F">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09F6C18">
      <w:pPr>
        <w:pageBreakBefore w:val="0"/>
        <w:kinsoku/>
        <w:overflowPunct/>
        <w:topLinePunct w:val="0"/>
        <w:bidi w:val="0"/>
        <w:spacing w:line="360" w:lineRule="auto"/>
        <w:ind w:firstLine="480" w:firstLineChars="200"/>
        <w:textAlignment w:val="auto"/>
        <w:outlineLvl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1.2股权关系说明：</w:t>
      </w:r>
    </w:p>
    <w:p w14:paraId="75ACF45E">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我单位控股的单位有</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EB1C630">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单位控股。</w:t>
      </w:r>
    </w:p>
    <w:p w14:paraId="02D1DA82">
      <w:pPr>
        <w:pageBreakBefore w:val="0"/>
        <w:kinsoku/>
        <w:overflowPunct/>
        <w:topLinePunct w:val="0"/>
        <w:bidi w:val="0"/>
        <w:spacing w:line="360" w:lineRule="auto"/>
        <w:ind w:firstLine="480" w:firstLineChars="200"/>
        <w:textAlignment w:val="auto"/>
        <w:outlineLvl w:val="3"/>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1.3单位负责人：</w:t>
      </w:r>
      <w:r>
        <w:rPr>
          <w:rFonts w:hint="eastAsia" w:asciiTheme="minorEastAsia" w:hAnsiTheme="minorEastAsia" w:eastAsiaTheme="minorEastAsia" w:cstheme="minorEastAsia"/>
          <w:sz w:val="24"/>
          <w:szCs w:val="24"/>
          <w:u w:val="single"/>
        </w:rPr>
        <w:t xml:space="preserve">                </w:t>
      </w:r>
    </w:p>
    <w:p w14:paraId="4B3E1EDA">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2、其他与本项目有关的利害关系说明：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71F5166B">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我单位承诺以上说明真实有效，无虚假内容或隐瞒。</w:t>
      </w:r>
    </w:p>
    <w:p w14:paraId="04E454DF">
      <w:pPr>
        <w:pageBreakBefore w:val="0"/>
        <w:kinsoku/>
        <w:overflowPunct/>
        <w:topLinePunct w:val="0"/>
        <w:autoSpaceDE w:val="0"/>
        <w:autoSpaceDN w:val="0"/>
        <w:bidi w:val="0"/>
        <w:adjustRightInd w:val="0"/>
        <w:snapToGrid w:val="0"/>
        <w:spacing w:line="360" w:lineRule="auto"/>
        <w:ind w:firstLine="3600" w:firstLineChars="15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rPr>
        <w:t xml:space="preserve"> </w:t>
      </w:r>
    </w:p>
    <w:p w14:paraId="45E2116D">
      <w:pPr>
        <w:pageBreakBefore w:val="0"/>
        <w:kinsoku/>
        <w:overflowPunct/>
        <w:topLinePunct w:val="0"/>
        <w:autoSpaceDE w:val="0"/>
        <w:autoSpaceDN w:val="0"/>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我方承诺以上说明真实有效，无虚假内容或隐瞒。</w:t>
      </w:r>
    </w:p>
    <w:p w14:paraId="0A00D54F">
      <w:pPr>
        <w:pageBreakBefore w:val="0"/>
        <w:kinsoku/>
        <w:overflowPunct/>
        <w:topLinePunct w:val="0"/>
        <w:bidi w:val="0"/>
        <w:adjustRightInd w:val="0"/>
        <w:snapToGrid w:val="0"/>
        <w:spacing w:line="360" w:lineRule="auto"/>
        <w:jc w:val="right"/>
        <w:textAlignment w:val="auto"/>
        <w:rPr>
          <w:rFonts w:hint="eastAsia" w:asciiTheme="minorEastAsia" w:hAnsiTheme="minorEastAsia" w:eastAsiaTheme="minorEastAsia" w:cstheme="minorEastAsia"/>
          <w:sz w:val="24"/>
          <w:szCs w:val="24"/>
        </w:rPr>
      </w:pPr>
    </w:p>
    <w:p w14:paraId="11B0EE15">
      <w:pPr>
        <w:pageBreakBefore w:val="0"/>
        <w:kinsoku/>
        <w:overflowPunct/>
        <w:topLinePunct w:val="0"/>
        <w:bidi w:val="0"/>
        <w:adjustRightInd w:val="0"/>
        <w:snapToGrid w:val="0"/>
        <w:spacing w:line="360" w:lineRule="auto"/>
        <w:ind w:right="420"/>
        <w:jc w:val="center"/>
        <w:textAlignment w:val="auto"/>
        <w:rPr>
          <w:rFonts w:hint="eastAsia" w:asciiTheme="minorEastAsia" w:hAnsiTheme="minorEastAsia" w:eastAsiaTheme="minorEastAsia" w:cstheme="minorEastAsia"/>
          <w:sz w:val="24"/>
          <w:szCs w:val="24"/>
        </w:rPr>
      </w:pPr>
    </w:p>
    <w:p w14:paraId="038468AE">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投标人名称：</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（盖单位公章）</w:t>
      </w:r>
    </w:p>
    <w:p w14:paraId="4EAA8908">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p>
    <w:p w14:paraId="0F33436E">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1BAB3942">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p>
    <w:p w14:paraId="34A84F41">
      <w:pPr>
        <w:pageBreakBefore w:val="0"/>
        <w:kinsoku/>
        <w:overflowPunct/>
        <w:topLinePunct w:val="0"/>
        <w:bidi w:val="0"/>
        <w:adjustRightInd w:val="0"/>
        <w:snapToGrid w:val="0"/>
        <w:spacing w:line="360" w:lineRule="auto"/>
        <w:ind w:right="540" w:rightChars="257"/>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1B7F296D">
      <w:pPr>
        <w:pageBreakBefore w:val="0"/>
        <w:kinsoku/>
        <w:overflowPunct/>
        <w:topLinePunct w:val="0"/>
        <w:bidi w:val="0"/>
        <w:spacing w:before="312" w:beforeLines="100" w:after="156" w:afterLines="50" w:line="360" w:lineRule="auto"/>
        <w:ind w:firstLine="170"/>
        <w:textAlignment w:val="auto"/>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备注：联合体成员各自承诺。</w:t>
      </w:r>
    </w:p>
    <w:p w14:paraId="671F6C03">
      <w:pPr>
        <w:pageBreakBefore w:val="0"/>
        <w:kinsoku/>
        <w:overflowPunct/>
        <w:topLinePunct w:val="0"/>
        <w:bidi w:val="0"/>
        <w:spacing w:line="360"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附件</w:t>
      </w:r>
      <w:r>
        <w:rPr>
          <w:rFonts w:hint="eastAsia" w:asciiTheme="minorEastAsia" w:hAnsiTheme="minorEastAsia" w:eastAsiaTheme="minorEastAsia" w:cstheme="minorEastAsia"/>
          <w:b/>
          <w:sz w:val="24"/>
          <w:szCs w:val="24"/>
          <w:lang w:val="en-US" w:eastAsia="zh-CN"/>
        </w:rPr>
        <w:t>9</w:t>
      </w:r>
      <w:r>
        <w:rPr>
          <w:rFonts w:hint="eastAsia" w:asciiTheme="minorEastAsia" w:hAnsiTheme="minorEastAsia" w:eastAsiaTheme="minorEastAsia" w:cstheme="minorEastAsia"/>
          <w:b/>
          <w:sz w:val="24"/>
          <w:szCs w:val="24"/>
        </w:rPr>
        <w:t>：</w:t>
      </w:r>
    </w:p>
    <w:p w14:paraId="35B318FD">
      <w:pPr>
        <w:pageBreakBefore w:val="0"/>
        <w:tabs>
          <w:tab w:val="left" w:pos="5580"/>
        </w:tabs>
        <w:kinsoku/>
        <w:overflowPunct/>
        <w:topLinePunct w:val="0"/>
        <w:bidi w:val="0"/>
        <w:spacing w:line="360" w:lineRule="auto"/>
        <w:ind w:left="1" w:firstLine="564" w:firstLineChars="23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以联合体形式参与投标的，提供联合体协议，并在联合体协议中明确联合体成员单位的责任和权利。</w:t>
      </w:r>
    </w:p>
    <w:p w14:paraId="2F353A1A">
      <w:pPr>
        <w:pageBreakBefore w:val="0"/>
        <w:widowControl/>
        <w:kinsoku/>
        <w:overflowPunct/>
        <w:topLinePunct w:val="0"/>
        <w:bidi w:val="0"/>
        <w:spacing w:line="360" w:lineRule="auto"/>
        <w:jc w:val="center"/>
        <w:textAlignment w:val="auto"/>
        <w:outlineLvl w:val="2"/>
        <w:rPr>
          <w:rFonts w:hint="eastAsia" w:asciiTheme="minorEastAsia" w:hAnsiTheme="minorEastAsia" w:eastAsiaTheme="minorEastAsia" w:cstheme="minorEastAsia"/>
          <w:b/>
          <w:sz w:val="24"/>
          <w:szCs w:val="24"/>
        </w:rPr>
      </w:pPr>
      <w:bookmarkStart w:id="19" w:name="_Toc29273"/>
      <w:r>
        <w:rPr>
          <w:rFonts w:hint="eastAsia" w:asciiTheme="minorEastAsia" w:hAnsiTheme="minorEastAsia" w:eastAsiaTheme="minorEastAsia" w:cstheme="minorEastAsia"/>
          <w:b/>
          <w:sz w:val="24"/>
          <w:szCs w:val="24"/>
        </w:rPr>
        <w:t>联合体协议（联合体提供）</w:t>
      </w:r>
      <w:bookmarkEnd w:id="19"/>
    </w:p>
    <w:p w14:paraId="2837256F">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（甲公司名称）、（乙公司名称）自愿组成联合体，参加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工程投标。现就有关事宜订立协议如下： </w:t>
      </w:r>
    </w:p>
    <w:p w14:paraId="7B7AC3D9">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（甲公司名称）为联合体牵头人，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（乙公司名称），为联合体成员；</w:t>
      </w:r>
    </w:p>
    <w:p w14:paraId="19FC6CCC">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2．联合体内部有关事项规定如下：</w:t>
      </w:r>
    </w:p>
    <w:p w14:paraId="4BEBE98C">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（1）联合体由牵头人负责与业主联系。</w:t>
      </w:r>
    </w:p>
    <w:p w14:paraId="36A307BE">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（2）投标工作由联合体牵头人负责，由联合体成员各方组成的投标小组具体实施；联合体牵头人代表联合体办理投标事宜，联合体牵头人在投标文件中的所有承诺均代表了联合体各成员。</w:t>
      </w:r>
    </w:p>
    <w:p w14:paraId="3473A0BC">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（3）联合体将严格按照招标文件的各项要求，递交投标文件，切实执行一切合同文件，共同承担合同规定的一切义务和责任，同时按照内部职责的划分，承担自身所负的责任和风险，在法律上承担连带责任。</w:t>
      </w:r>
    </w:p>
    <w:p w14:paraId="1C4EA086">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（4）如中标，联合体内部将遵守以下规定：</w:t>
      </w:r>
    </w:p>
    <w:p w14:paraId="2805D39B">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a．联合体牵头人和成员共同与业主签订合同书，并就中标项目向业主负责有连带的和各自的法律责任；</w:t>
      </w:r>
    </w:p>
    <w:p w14:paraId="3BDEDE86">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b．联合体牵头人代表联合体成员承担责任和接受业主的指令、指示和通知，并且在整个合同实施过程中的全部事宜（包括工程价款支付）均由联合体牵头人负责；</w:t>
      </w:r>
    </w:p>
    <w:p w14:paraId="13678E95">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（5）投标工作和联合体在中标后工程实施过程中的有关费用和收益按各自相应施工资质和约定承担的工作量分摊。</w:t>
      </w:r>
    </w:p>
    <w:p w14:paraId="344DE272">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3.联合体各成员单位内部的职责分工如下：</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7981E2F2">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4．本协议书自签署之日起生效，在上述（4）a所述的合同书规定的期限之后自行失效；如中标后，联合体内部另有协议的，联合体牵头人应将该协议书送交业主。</w:t>
      </w:r>
    </w:p>
    <w:p w14:paraId="10AE44F8">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p>
    <w:p w14:paraId="1911E6A4">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联合体牵头人名称：（全称）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（盖章）</w:t>
      </w:r>
    </w:p>
    <w:p w14:paraId="66413ECF">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2DA891DA">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联合体成员名称：（全称）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（盖章） </w:t>
      </w:r>
    </w:p>
    <w:p w14:paraId="2F15DEAC">
      <w:pPr>
        <w:pageBreakBefore w:val="0"/>
        <w:tabs>
          <w:tab w:val="left" w:pos="567"/>
        </w:tabs>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p>
    <w:p w14:paraId="69B69DA5">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sz w:val="24"/>
          <w:szCs w:val="24"/>
        </w:rPr>
      </w:pPr>
    </w:p>
    <w:p w14:paraId="639935E9">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16F46E01">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p>
    <w:p w14:paraId="430B2F5B">
      <w:pPr>
        <w:pageBreakBefore w:val="0"/>
        <w:kinsoku/>
        <w:wordWrap w:val="0"/>
        <w:overflowPunct/>
        <w:topLinePunct w:val="0"/>
        <w:bidi w:val="0"/>
        <w:adjustRightInd w:val="0"/>
        <w:snapToGrid w:val="0"/>
        <w:spacing w:before="312" w:beforeLines="100" w:after="312" w:afterLines="100" w:line="360" w:lineRule="auto"/>
        <w:ind w:right="96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注：非联合体投标的，其投标文件中则无需提供该联合体协议书。</w:t>
      </w:r>
      <w:bookmarkEnd w:id="18"/>
      <w:bookmarkStart w:id="20" w:name="_Toc324521854"/>
      <w:bookmarkStart w:id="21" w:name="_Toc510882479"/>
      <w:bookmarkStart w:id="22" w:name="_Toc321812058"/>
      <w:bookmarkStart w:id="23" w:name="_Toc510881999"/>
    </w:p>
    <w:bookmarkEnd w:id="20"/>
    <w:bookmarkEnd w:id="21"/>
    <w:bookmarkEnd w:id="22"/>
    <w:bookmarkEnd w:id="23"/>
    <w:p w14:paraId="00891716">
      <w:pPr>
        <w:pageBreakBefore w:val="0"/>
        <w:kinsoku/>
        <w:overflowPunct/>
        <w:topLinePunct w:val="0"/>
        <w:bidi w:val="0"/>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737E130D">
      <w:pPr>
        <w:pageBreakBefore w:val="0"/>
        <w:kinsoku/>
        <w:overflowPunct/>
        <w:topLinePunct w:val="0"/>
        <w:bidi w:val="0"/>
        <w:spacing w:before="312" w:beforeLines="100" w:after="312" w:afterLines="100" w:line="360" w:lineRule="auto"/>
        <w:textAlignment w:val="auto"/>
        <w:outlineLvl w:val="4"/>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附件1</w:t>
      </w:r>
      <w:r>
        <w:rPr>
          <w:rFonts w:hint="eastAsia" w:asciiTheme="minorEastAsia" w:hAnsiTheme="minorEastAsia" w:eastAsiaTheme="minorEastAsia" w:cstheme="minorEastAsia"/>
          <w:b/>
          <w:sz w:val="24"/>
          <w:szCs w:val="24"/>
          <w:lang w:val="en-US" w:eastAsia="zh-CN"/>
        </w:rPr>
        <w:t>0</w:t>
      </w:r>
      <w:r>
        <w:rPr>
          <w:rFonts w:hint="eastAsia" w:asciiTheme="minorEastAsia" w:hAnsiTheme="minorEastAsia" w:eastAsiaTheme="minorEastAsia" w:cstheme="minorEastAsia"/>
          <w:b/>
          <w:sz w:val="24"/>
          <w:szCs w:val="24"/>
        </w:rPr>
        <w:t>：</w:t>
      </w:r>
    </w:p>
    <w:p w14:paraId="08B127D7">
      <w:pPr>
        <w:pageBreakBefore w:val="0"/>
        <w:kinsoku/>
        <w:overflowPunct/>
        <w:topLinePunct w:val="0"/>
        <w:bidi w:val="0"/>
        <w:spacing w:before="312" w:beforeLines="100" w:after="312" w:afterLines="100" w:line="360" w:lineRule="auto"/>
        <w:jc w:val="center"/>
        <w:textAlignment w:val="auto"/>
        <w:outlineLvl w:val="1"/>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中小企业声明函</w:t>
      </w:r>
    </w:p>
    <w:p w14:paraId="6AF537FA">
      <w:pPr>
        <w:keepNext w:val="0"/>
        <w:keepLines w:val="0"/>
        <w:pageBreakBefore w:val="0"/>
        <w:widowControl w:val="0"/>
        <w:tabs>
          <w:tab w:val="left" w:pos="135"/>
        </w:tabs>
        <w:kinsoku/>
        <w:wordWrap/>
        <w:overflowPunct/>
        <w:topLinePunct w:val="0"/>
        <w:bidi w:val="0"/>
        <w:adjustRightInd/>
        <w:snapToGrid/>
        <w:spacing w:line="360" w:lineRule="auto"/>
        <w:ind w:left="0" w:right="0" w:firstLine="655"/>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本公司（联合体）郑重声明，根据《政府采购促进中小企业发展管理办法</w:t>
      </w:r>
      <w:r>
        <w:rPr>
          <w:rFonts w:hint="eastAsia" w:asciiTheme="minorEastAsia" w:hAnsiTheme="minorEastAsia" w:eastAsiaTheme="minorEastAsia" w:cstheme="minorEastAsia"/>
          <w:color w:val="auto"/>
          <w:spacing w:val="6"/>
          <w:sz w:val="24"/>
          <w:szCs w:val="24"/>
          <w:highlight w:val="none"/>
        </w:rPr>
        <w:t xml:space="preserve"> </w:t>
      </w:r>
      <w:r>
        <w:rPr>
          <w:rFonts w:hint="eastAsia" w:asciiTheme="minorEastAsia" w:hAnsiTheme="minorEastAsia" w:eastAsiaTheme="minorEastAsia" w:cstheme="minorEastAsia"/>
          <w:color w:val="auto"/>
          <w:spacing w:val="-6"/>
          <w:sz w:val="24"/>
          <w:szCs w:val="24"/>
          <w:highlight w:val="none"/>
        </w:rPr>
        <w:t>》（财库﹝2020﹞46 号）的规定，本公司（联合体）参加</w:t>
      </w:r>
      <w:r>
        <w:rPr>
          <w:rFonts w:hint="eastAsia" w:asciiTheme="minorEastAsia" w:hAnsiTheme="minorEastAsia" w:eastAsiaTheme="minorEastAsia" w:cstheme="minorEastAsia"/>
          <w:color w:val="auto"/>
          <w:spacing w:val="21"/>
          <w:sz w:val="24"/>
          <w:szCs w:val="24"/>
          <w:highlight w:val="none"/>
          <w:u w:val="single" w:color="auto"/>
        </w:rPr>
        <w:t xml:space="preserve">    </w:t>
      </w:r>
      <w:r>
        <w:rPr>
          <w:rFonts w:hint="eastAsia" w:asciiTheme="minorEastAsia" w:hAnsiTheme="minorEastAsia" w:eastAsiaTheme="minorEastAsia" w:cstheme="minorEastAsia"/>
          <w:color w:val="auto"/>
          <w:spacing w:val="-6"/>
          <w:sz w:val="24"/>
          <w:szCs w:val="24"/>
          <w:highlight w:val="none"/>
          <w:u w:val="single" w:color="auto"/>
        </w:rPr>
        <w:t>（单位名称）</w:t>
      </w:r>
      <w:r>
        <w:rPr>
          <w:rFonts w:hint="eastAsia" w:asciiTheme="minorEastAsia" w:hAnsiTheme="minorEastAsia" w:eastAsiaTheme="minorEastAsia" w:cstheme="minorEastAsia"/>
          <w:color w:val="auto"/>
          <w:spacing w:val="-6"/>
          <w:sz w:val="24"/>
          <w:szCs w:val="24"/>
          <w:highlight w:val="none"/>
        </w:rPr>
        <w:t>的</w:t>
      </w:r>
      <w:r>
        <w:rPr>
          <w:rFonts w:hint="eastAsia" w:asciiTheme="minorEastAsia" w:hAnsiTheme="minorEastAsia" w:eastAsiaTheme="minorEastAsia" w:cstheme="minorEastAsia"/>
          <w:color w:val="auto"/>
          <w:spacing w:val="1"/>
          <w:sz w:val="24"/>
          <w:szCs w:val="24"/>
          <w:highlight w:val="none"/>
        </w:rPr>
        <w:t xml:space="preserve"> </w:t>
      </w:r>
      <w:r>
        <w:rPr>
          <w:rFonts w:hint="eastAsia" w:asciiTheme="minorEastAsia" w:hAnsiTheme="minorEastAsia" w:eastAsiaTheme="minorEastAsia" w:cstheme="minorEastAsia"/>
          <w:color w:val="auto"/>
          <w:sz w:val="24"/>
          <w:szCs w:val="24"/>
          <w:highlight w:val="none"/>
          <w:u w:val="single" w:color="auto"/>
        </w:rPr>
        <w:tab/>
      </w:r>
      <w:r>
        <w:rPr>
          <w:rFonts w:hint="eastAsia" w:asciiTheme="minorEastAsia" w:hAnsiTheme="minorEastAsia" w:eastAsiaTheme="minorEastAsia" w:cstheme="minorEastAsia"/>
          <w:color w:val="auto"/>
          <w:spacing w:val="-11"/>
          <w:sz w:val="24"/>
          <w:szCs w:val="24"/>
          <w:highlight w:val="none"/>
          <w:u w:val="single" w:color="auto"/>
        </w:rPr>
        <w:t>（项目名称）</w:t>
      </w:r>
      <w:r>
        <w:rPr>
          <w:rFonts w:hint="eastAsia" w:asciiTheme="minorEastAsia" w:hAnsiTheme="minorEastAsia" w:eastAsiaTheme="minorEastAsia" w:cstheme="minorEastAsia"/>
          <w:color w:val="auto"/>
          <w:spacing w:val="-11"/>
          <w:sz w:val="24"/>
          <w:szCs w:val="24"/>
          <w:highlight w:val="none"/>
        </w:rPr>
        <w:t>采购活动，工程的施工单位全部为符合政策要求的中小企</w:t>
      </w:r>
      <w:r>
        <w:rPr>
          <w:rFonts w:hint="eastAsia" w:asciiTheme="minorEastAsia" w:hAnsiTheme="minorEastAsia" w:eastAsiaTheme="minorEastAsia" w:cstheme="minorEastAsia"/>
          <w:color w:val="auto"/>
          <w:spacing w:val="-12"/>
          <w:sz w:val="24"/>
          <w:szCs w:val="24"/>
          <w:highlight w:val="none"/>
        </w:rPr>
        <w:t>业（或者</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pacing w:val="-7"/>
          <w:sz w:val="24"/>
          <w:szCs w:val="24"/>
          <w:highlight w:val="none"/>
        </w:rPr>
        <w:t>：服务全部由符合政策要求的中小企业承接）。相关企业（含联合</w:t>
      </w:r>
      <w:r>
        <w:rPr>
          <w:rFonts w:hint="eastAsia" w:asciiTheme="minorEastAsia" w:hAnsiTheme="minorEastAsia" w:eastAsiaTheme="minorEastAsia" w:cstheme="minorEastAsia"/>
          <w:color w:val="auto"/>
          <w:spacing w:val="-8"/>
          <w:sz w:val="24"/>
          <w:szCs w:val="24"/>
          <w:highlight w:val="none"/>
        </w:rPr>
        <w:t>体中的中小企</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pacing w:val="-4"/>
          <w:sz w:val="24"/>
          <w:szCs w:val="24"/>
          <w:highlight w:val="none"/>
        </w:rPr>
        <w:t>业、签订分包意向协议的中小企业）的具体情况如下：</w:t>
      </w:r>
    </w:p>
    <w:p w14:paraId="7AFAED08">
      <w:pPr>
        <w:keepNext w:val="0"/>
        <w:keepLines w:val="0"/>
        <w:pageBreakBefore w:val="0"/>
        <w:widowControl w:val="0"/>
        <w:tabs>
          <w:tab w:val="left" w:pos="660"/>
        </w:tabs>
        <w:kinsoku/>
        <w:wordWrap/>
        <w:overflowPunct/>
        <w:topLinePunct w:val="0"/>
        <w:bidi w:val="0"/>
        <w:adjustRightInd/>
        <w:snapToGrid/>
        <w:spacing w:line="360" w:lineRule="auto"/>
        <w:ind w:left="0" w:right="0" w:firstLine="506"/>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1"/>
          <w:sz w:val="24"/>
          <w:szCs w:val="24"/>
          <w:highlight w:val="none"/>
        </w:rPr>
        <w:t>1、</w:t>
      </w:r>
      <w:r>
        <w:rPr>
          <w:rFonts w:hint="eastAsia" w:asciiTheme="minorEastAsia" w:hAnsiTheme="minorEastAsia" w:eastAsiaTheme="minorEastAsia" w:cstheme="minorEastAsia"/>
          <w:color w:val="auto"/>
          <w:spacing w:val="-1"/>
          <w:sz w:val="24"/>
          <w:szCs w:val="24"/>
          <w:highlight w:val="none"/>
          <w:u w:val="single" w:color="auto"/>
        </w:rPr>
        <w:t xml:space="preserve">         （标的名称</w:t>
      </w:r>
      <w:r>
        <w:rPr>
          <w:rFonts w:hint="eastAsia" w:asciiTheme="minorEastAsia" w:hAnsiTheme="minorEastAsia" w:eastAsiaTheme="minorEastAsia" w:cstheme="minorEastAsia"/>
          <w:color w:val="auto"/>
          <w:spacing w:val="-11"/>
          <w:sz w:val="24"/>
          <w:szCs w:val="24"/>
          <w:highlight w:val="none"/>
          <w:u w:val="single" w:color="auto"/>
        </w:rPr>
        <w:t>）</w:t>
      </w:r>
      <w:r>
        <w:rPr>
          <w:rFonts w:hint="eastAsia" w:asciiTheme="minorEastAsia" w:hAnsiTheme="minorEastAsia" w:eastAsiaTheme="minorEastAsia" w:cstheme="minorEastAsia"/>
          <w:color w:val="auto"/>
          <w:spacing w:val="-11"/>
          <w:sz w:val="24"/>
          <w:szCs w:val="24"/>
          <w:highlight w:val="none"/>
        </w:rPr>
        <w:t>，</w:t>
      </w:r>
      <w:r>
        <w:rPr>
          <w:rFonts w:hint="eastAsia" w:asciiTheme="minorEastAsia" w:hAnsiTheme="minorEastAsia" w:eastAsiaTheme="minorEastAsia" w:cstheme="minorEastAsia"/>
          <w:color w:val="auto"/>
          <w:spacing w:val="-1"/>
          <w:sz w:val="24"/>
          <w:szCs w:val="24"/>
          <w:highlight w:val="none"/>
        </w:rPr>
        <w:t>属于</w:t>
      </w:r>
      <w:r>
        <w:rPr>
          <w:rFonts w:hint="eastAsia" w:asciiTheme="minorEastAsia" w:hAnsiTheme="minorEastAsia" w:eastAsiaTheme="minorEastAsia" w:cstheme="minorEastAsia"/>
          <w:color w:val="auto"/>
          <w:spacing w:val="-1"/>
          <w:sz w:val="24"/>
          <w:szCs w:val="24"/>
          <w:highlight w:val="none"/>
          <w:u w:val="single" w:color="auto"/>
        </w:rPr>
        <w:t xml:space="preserve">        （采购文件中明确</w:t>
      </w:r>
      <w:r>
        <w:rPr>
          <w:rFonts w:hint="eastAsia" w:asciiTheme="minorEastAsia" w:hAnsiTheme="minorEastAsia" w:eastAsiaTheme="minorEastAsia" w:cstheme="minorEastAsia"/>
          <w:color w:val="auto"/>
          <w:spacing w:val="-2"/>
          <w:sz w:val="24"/>
          <w:szCs w:val="24"/>
          <w:highlight w:val="none"/>
          <w:u w:val="single" w:color="auto"/>
        </w:rPr>
        <w:t>的所属行业</w:t>
      </w:r>
      <w:r>
        <w:rPr>
          <w:rFonts w:hint="eastAsia" w:asciiTheme="minorEastAsia" w:hAnsiTheme="minorEastAsia" w:eastAsiaTheme="minorEastAsia" w:cstheme="minorEastAsia"/>
          <w:color w:val="auto"/>
          <w:spacing w:val="-11"/>
          <w:sz w:val="24"/>
          <w:szCs w:val="24"/>
          <w:highlight w:val="none"/>
          <w:u w:val="single" w:color="auto"/>
        </w:rPr>
        <w:t>）</w:t>
      </w:r>
      <w:r>
        <w:rPr>
          <w:rFonts w:hint="eastAsia" w:asciiTheme="minorEastAsia" w:hAnsiTheme="minorEastAsia" w:eastAsiaTheme="minorEastAsia" w:cstheme="minorEastAsia"/>
          <w:color w:val="auto"/>
          <w:spacing w:val="-11"/>
          <w:sz w:val="24"/>
          <w:szCs w:val="24"/>
          <w:highlight w:val="none"/>
        </w:rPr>
        <w:t>；</w:t>
      </w:r>
      <w:r>
        <w:rPr>
          <w:rFonts w:hint="eastAsia" w:asciiTheme="minorEastAsia" w:hAnsiTheme="minorEastAsia" w:eastAsiaTheme="minorEastAsia" w:cstheme="minorEastAsia"/>
          <w:color w:val="auto"/>
          <w:spacing w:val="3"/>
          <w:sz w:val="24"/>
          <w:szCs w:val="24"/>
          <w:highlight w:val="none"/>
        </w:rPr>
        <w:t xml:space="preserve"> </w:t>
      </w:r>
      <w:r>
        <w:rPr>
          <w:rFonts w:hint="eastAsia" w:asciiTheme="minorEastAsia" w:hAnsiTheme="minorEastAsia" w:eastAsiaTheme="minorEastAsia" w:cstheme="minorEastAsia"/>
          <w:color w:val="auto"/>
          <w:sz w:val="24"/>
          <w:szCs w:val="24"/>
          <w:highlight w:val="none"/>
        </w:rPr>
        <w:t>承建（承接）企业为</w:t>
      </w:r>
      <w:r>
        <w:rPr>
          <w:rFonts w:hint="eastAsia" w:asciiTheme="minorEastAsia" w:hAnsiTheme="minorEastAsia" w:eastAsiaTheme="minorEastAsia" w:cstheme="minorEastAsia"/>
          <w:color w:val="auto"/>
          <w:sz w:val="24"/>
          <w:szCs w:val="24"/>
          <w:highlight w:val="none"/>
          <w:u w:val="single" w:color="auto"/>
        </w:rPr>
        <w:t xml:space="preserve">        （企业名称</w:t>
      </w:r>
      <w:r>
        <w:rPr>
          <w:rFonts w:hint="eastAsia" w:asciiTheme="minorEastAsia" w:hAnsiTheme="minorEastAsia" w:eastAsiaTheme="minorEastAsia" w:cstheme="minorEastAsia"/>
          <w:color w:val="auto"/>
          <w:spacing w:val="9"/>
          <w:sz w:val="24"/>
          <w:szCs w:val="24"/>
          <w:highlight w:val="none"/>
          <w:u w:val="single" w:color="auto"/>
        </w:rPr>
        <w:t>）</w:t>
      </w:r>
      <w:r>
        <w:rPr>
          <w:rFonts w:hint="eastAsia" w:asciiTheme="minorEastAsia" w:hAnsiTheme="minorEastAsia" w:eastAsiaTheme="minorEastAsia" w:cstheme="minorEastAsia"/>
          <w:color w:val="auto"/>
          <w:spacing w:val="9"/>
          <w:sz w:val="24"/>
          <w:szCs w:val="24"/>
          <w:highlight w:val="none"/>
        </w:rPr>
        <w:t>，</w:t>
      </w:r>
      <w:r>
        <w:rPr>
          <w:rFonts w:hint="eastAsia" w:asciiTheme="minorEastAsia" w:hAnsiTheme="minorEastAsia" w:eastAsiaTheme="minorEastAsia" w:cstheme="minorEastAsia"/>
          <w:color w:val="auto"/>
          <w:sz w:val="24"/>
          <w:szCs w:val="24"/>
          <w:highlight w:val="none"/>
        </w:rPr>
        <w:t>从业人员</w:t>
      </w:r>
      <w:r>
        <w:rPr>
          <w:rFonts w:hint="eastAsia" w:asciiTheme="minorEastAsia" w:hAnsiTheme="minorEastAsia" w:eastAsiaTheme="minorEastAsia" w:cstheme="minorEastAsia"/>
          <w:color w:val="auto"/>
          <w:sz w:val="24"/>
          <w:szCs w:val="24"/>
          <w:highlight w:val="none"/>
          <w:u w:val="single" w:color="auto"/>
        </w:rPr>
        <w:t xml:space="preserve">       </w:t>
      </w:r>
      <w:r>
        <w:rPr>
          <w:rFonts w:hint="eastAsia" w:asciiTheme="minorEastAsia" w:hAnsiTheme="minorEastAsia" w:eastAsiaTheme="minorEastAsia" w:cstheme="minorEastAsia"/>
          <w:color w:val="auto"/>
          <w:spacing w:val="-99"/>
          <w:sz w:val="24"/>
          <w:szCs w:val="24"/>
          <w:highlight w:val="none"/>
        </w:rPr>
        <w:t xml:space="preserve"> </w:t>
      </w:r>
      <w:r>
        <w:rPr>
          <w:rFonts w:hint="eastAsia" w:asciiTheme="minorEastAsia" w:hAnsiTheme="minorEastAsia" w:eastAsiaTheme="minorEastAsia" w:cstheme="minorEastAsia"/>
          <w:color w:val="auto"/>
          <w:sz w:val="24"/>
          <w:szCs w:val="24"/>
          <w:highlight w:val="none"/>
        </w:rPr>
        <w:t>人，营业收入为</w:t>
      </w:r>
      <w:r>
        <w:rPr>
          <w:rFonts w:hint="eastAsia" w:asciiTheme="minorEastAsia" w:hAnsiTheme="minorEastAsia" w:eastAsiaTheme="minorEastAsia" w:cstheme="minorEastAsia"/>
          <w:color w:val="auto"/>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u w:val="single" w:color="auto"/>
        </w:rPr>
        <w:tab/>
      </w:r>
      <w:r>
        <w:rPr>
          <w:rFonts w:hint="eastAsia" w:asciiTheme="minorEastAsia" w:hAnsiTheme="minorEastAsia" w:eastAsiaTheme="minorEastAsia" w:cstheme="minorEastAsia"/>
          <w:color w:val="auto"/>
          <w:spacing w:val="-99"/>
          <w:sz w:val="24"/>
          <w:szCs w:val="24"/>
          <w:highlight w:val="none"/>
        </w:rPr>
        <w:t xml:space="preserve"> </w:t>
      </w:r>
      <w:r>
        <w:rPr>
          <w:rFonts w:hint="eastAsia" w:asciiTheme="minorEastAsia" w:hAnsiTheme="minorEastAsia" w:eastAsiaTheme="minorEastAsia" w:cstheme="minorEastAsia"/>
          <w:color w:val="auto"/>
          <w:spacing w:val="-4"/>
          <w:sz w:val="24"/>
          <w:szCs w:val="24"/>
          <w:highlight w:val="none"/>
        </w:rPr>
        <w:t>万元，资产总额为</w:t>
      </w:r>
      <w:r>
        <w:rPr>
          <w:rFonts w:hint="eastAsia" w:asciiTheme="minorEastAsia" w:hAnsiTheme="minorEastAsia" w:eastAsiaTheme="minorEastAsia" w:cstheme="minorEastAsia"/>
          <w:color w:val="auto"/>
          <w:spacing w:val="10"/>
          <w:sz w:val="24"/>
          <w:szCs w:val="24"/>
          <w:highlight w:val="none"/>
          <w:u w:val="single" w:color="auto"/>
        </w:rPr>
        <w:t xml:space="preserve">      </w:t>
      </w:r>
      <w:r>
        <w:rPr>
          <w:rFonts w:hint="eastAsia" w:asciiTheme="minorEastAsia" w:hAnsiTheme="minorEastAsia" w:eastAsiaTheme="minorEastAsia" w:cstheme="minorEastAsia"/>
          <w:color w:val="auto"/>
          <w:spacing w:val="-102"/>
          <w:sz w:val="24"/>
          <w:szCs w:val="24"/>
          <w:highlight w:val="none"/>
        </w:rPr>
        <w:t xml:space="preserve"> </w:t>
      </w:r>
      <w:r>
        <w:rPr>
          <w:rFonts w:hint="eastAsia" w:asciiTheme="minorEastAsia" w:hAnsiTheme="minorEastAsia" w:eastAsiaTheme="minorEastAsia" w:cstheme="minorEastAsia"/>
          <w:color w:val="auto"/>
          <w:spacing w:val="-4"/>
          <w:sz w:val="24"/>
          <w:szCs w:val="24"/>
          <w:highlight w:val="none"/>
        </w:rPr>
        <w:t>万元，属于</w:t>
      </w:r>
      <w:r>
        <w:rPr>
          <w:rFonts w:hint="eastAsia" w:asciiTheme="minorEastAsia" w:hAnsiTheme="minorEastAsia" w:eastAsiaTheme="minorEastAsia" w:cstheme="minorEastAsia"/>
          <w:color w:val="auto"/>
          <w:spacing w:val="11"/>
          <w:sz w:val="24"/>
          <w:szCs w:val="24"/>
          <w:highlight w:val="none"/>
          <w:u w:val="single" w:color="auto"/>
        </w:rPr>
        <w:t xml:space="preserve">         </w:t>
      </w:r>
      <w:r>
        <w:rPr>
          <w:rFonts w:hint="eastAsia" w:asciiTheme="minorEastAsia" w:hAnsiTheme="minorEastAsia" w:eastAsiaTheme="minorEastAsia" w:cstheme="minorEastAsia"/>
          <w:color w:val="auto"/>
          <w:spacing w:val="-4"/>
          <w:sz w:val="24"/>
          <w:szCs w:val="24"/>
          <w:highlight w:val="none"/>
          <w:u w:val="single" w:color="auto"/>
        </w:rPr>
        <w:t>（中型企业、小型企业、微</w:t>
      </w:r>
      <w:r>
        <w:rPr>
          <w:rFonts w:hint="eastAsia" w:asciiTheme="minorEastAsia" w:hAnsiTheme="minorEastAsia" w:eastAsiaTheme="minorEastAsia" w:cstheme="minorEastAsia"/>
          <w:color w:val="auto"/>
          <w:spacing w:val="1"/>
          <w:sz w:val="24"/>
          <w:szCs w:val="24"/>
          <w:highlight w:val="none"/>
        </w:rPr>
        <w:t xml:space="preserve"> </w:t>
      </w:r>
      <w:r>
        <w:rPr>
          <w:rFonts w:hint="eastAsia" w:asciiTheme="minorEastAsia" w:hAnsiTheme="minorEastAsia" w:eastAsiaTheme="minorEastAsia" w:cstheme="minorEastAsia"/>
          <w:color w:val="auto"/>
          <w:sz w:val="24"/>
          <w:szCs w:val="24"/>
          <w:highlight w:val="none"/>
          <w:u w:val="single" w:color="auto"/>
        </w:rPr>
        <w:t>型企业）</w:t>
      </w:r>
      <w:r>
        <w:rPr>
          <w:rFonts w:hint="eastAsia" w:asciiTheme="minorEastAsia" w:hAnsiTheme="minorEastAsia" w:eastAsiaTheme="minorEastAsia" w:cstheme="minorEastAsia"/>
          <w:color w:val="auto"/>
          <w:sz w:val="24"/>
          <w:szCs w:val="24"/>
          <w:highlight w:val="none"/>
        </w:rPr>
        <w:t>；</w:t>
      </w:r>
    </w:p>
    <w:p w14:paraId="2D21CB94">
      <w:pPr>
        <w:keepNext w:val="0"/>
        <w:keepLines w:val="0"/>
        <w:pageBreakBefore w:val="0"/>
        <w:widowControl w:val="0"/>
        <w:kinsoku/>
        <w:wordWrap/>
        <w:overflowPunct/>
        <w:topLinePunct w:val="0"/>
        <w:bidi w:val="0"/>
        <w:adjustRightInd/>
        <w:snapToGrid/>
        <w:spacing w:line="360" w:lineRule="auto"/>
        <w:ind w:left="0" w:right="0" w:firstLine="496"/>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3"/>
          <w:sz w:val="24"/>
          <w:szCs w:val="24"/>
          <w:highlight w:val="none"/>
        </w:rPr>
        <w:t>以上企业，不属于大企业的分支机构，不存在控股股东为大企业的情形，</w:t>
      </w: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pacing w:val="-2"/>
          <w:sz w:val="24"/>
          <w:szCs w:val="24"/>
          <w:highlight w:val="none"/>
        </w:rPr>
        <w:t>也不存在与大企业的负责人为同一人的情形。</w:t>
      </w:r>
    </w:p>
    <w:p w14:paraId="04B50C40">
      <w:pPr>
        <w:keepNext w:val="0"/>
        <w:keepLines w:val="0"/>
        <w:pageBreakBefore w:val="0"/>
        <w:widowControl w:val="0"/>
        <w:kinsoku/>
        <w:wordWrap/>
        <w:overflowPunct/>
        <w:topLinePunct w:val="0"/>
        <w:bidi w:val="0"/>
        <w:adjustRightInd/>
        <w:snapToGrid/>
        <w:spacing w:line="360" w:lineRule="auto"/>
        <w:ind w:left="0" w:right="0" w:firstLine="476"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1"/>
          <w:sz w:val="24"/>
          <w:szCs w:val="24"/>
          <w:highlight w:val="none"/>
        </w:rPr>
        <w:t>本企业对上述声明内容的真实性负责。如有虚假，将依法承担相应责任。</w:t>
      </w:r>
    </w:p>
    <w:p w14:paraId="0C1CF716">
      <w:pPr>
        <w:pStyle w:val="11"/>
        <w:keepNext w:val="0"/>
        <w:keepLines w:val="0"/>
        <w:pageBreakBefore w:val="0"/>
        <w:widowControl w:val="0"/>
        <w:kinsoku/>
        <w:wordWrap/>
        <w:overflowPunct/>
        <w:topLinePunct w:val="0"/>
        <w:bidi w:val="0"/>
        <w:adjustRightInd/>
        <w:snapToGrid/>
        <w:spacing w:line="360" w:lineRule="auto"/>
        <w:ind w:left="0" w:right="0"/>
        <w:jc w:val="left"/>
        <w:textAlignment w:val="auto"/>
        <w:rPr>
          <w:rFonts w:hint="eastAsia" w:asciiTheme="minorEastAsia" w:hAnsiTheme="minorEastAsia" w:eastAsiaTheme="minorEastAsia" w:cstheme="minorEastAsia"/>
          <w:color w:val="auto"/>
          <w:sz w:val="24"/>
          <w:szCs w:val="24"/>
          <w:highlight w:val="none"/>
        </w:rPr>
      </w:pPr>
    </w:p>
    <w:p w14:paraId="174CCC1A">
      <w:pPr>
        <w:pStyle w:val="11"/>
        <w:keepNext w:val="0"/>
        <w:keepLines w:val="0"/>
        <w:pageBreakBefore w:val="0"/>
        <w:widowControl w:val="0"/>
        <w:kinsoku/>
        <w:wordWrap/>
        <w:overflowPunct/>
        <w:topLinePunct w:val="0"/>
        <w:bidi w:val="0"/>
        <w:adjustRightInd/>
        <w:snapToGrid/>
        <w:spacing w:line="360" w:lineRule="auto"/>
        <w:ind w:left="0" w:right="0"/>
        <w:jc w:val="left"/>
        <w:textAlignment w:val="auto"/>
        <w:rPr>
          <w:rFonts w:hint="eastAsia" w:asciiTheme="minorEastAsia" w:hAnsiTheme="minorEastAsia" w:eastAsiaTheme="minorEastAsia" w:cstheme="minorEastAsia"/>
          <w:color w:val="auto"/>
          <w:sz w:val="24"/>
          <w:szCs w:val="24"/>
          <w:highlight w:val="none"/>
        </w:rPr>
      </w:pPr>
    </w:p>
    <w:p w14:paraId="1F7077DD">
      <w:pPr>
        <w:keepNext w:val="0"/>
        <w:keepLines w:val="0"/>
        <w:pageBreakBefore w:val="0"/>
        <w:widowControl w:val="0"/>
        <w:kinsoku/>
        <w:wordWrap/>
        <w:overflowPunct/>
        <w:topLinePunct w:val="0"/>
        <w:bidi w:val="0"/>
        <w:adjustRightInd/>
        <w:snapToGrid/>
        <w:spacing w:line="360" w:lineRule="auto"/>
        <w:ind w:left="0"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3"/>
          <w:sz w:val="24"/>
          <w:szCs w:val="24"/>
          <w:highlight w:val="none"/>
        </w:rPr>
        <w:t>企业名称（盖章</w:t>
      </w:r>
      <w:r>
        <w:rPr>
          <w:rFonts w:hint="eastAsia" w:asciiTheme="minorEastAsia" w:hAnsiTheme="minorEastAsia" w:eastAsiaTheme="minorEastAsia" w:cstheme="minorEastAsia"/>
          <w:color w:val="auto"/>
          <w:spacing w:val="1"/>
          <w:sz w:val="24"/>
          <w:szCs w:val="24"/>
          <w:highlight w:val="none"/>
        </w:rPr>
        <w:t>）：</w:t>
      </w:r>
    </w:p>
    <w:p w14:paraId="1DDD9346">
      <w:pPr>
        <w:keepNext w:val="0"/>
        <w:keepLines w:val="0"/>
        <w:pageBreakBefore w:val="0"/>
        <w:widowControl w:val="0"/>
        <w:kinsoku/>
        <w:wordWrap/>
        <w:overflowPunct/>
        <w:topLinePunct w:val="0"/>
        <w:bidi w:val="0"/>
        <w:adjustRightInd/>
        <w:snapToGrid/>
        <w:spacing w:line="360" w:lineRule="auto"/>
        <w:ind w:left="0"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20"/>
          <w:sz w:val="24"/>
          <w:szCs w:val="24"/>
          <w:highlight w:val="none"/>
        </w:rPr>
        <w:t>日期：</w:t>
      </w:r>
      <w:r>
        <w:rPr>
          <w:rFonts w:hint="eastAsia" w:asciiTheme="minorEastAsia" w:hAnsiTheme="minorEastAsia" w:eastAsiaTheme="minorEastAsia" w:cstheme="minorEastAsia"/>
          <w:color w:val="auto"/>
          <w:spacing w:val="8"/>
          <w:sz w:val="24"/>
          <w:szCs w:val="24"/>
          <w:highlight w:val="none"/>
        </w:rPr>
        <w:t xml:space="preserve">   </w:t>
      </w:r>
      <w:r>
        <w:rPr>
          <w:rFonts w:hint="eastAsia" w:asciiTheme="minorEastAsia" w:hAnsiTheme="minorEastAsia" w:eastAsiaTheme="minorEastAsia" w:cstheme="minorEastAsia"/>
          <w:color w:val="auto"/>
          <w:spacing w:val="-20"/>
          <w:sz w:val="24"/>
          <w:szCs w:val="24"/>
          <w:highlight w:val="none"/>
        </w:rPr>
        <w:t>年</w:t>
      </w:r>
      <w:r>
        <w:rPr>
          <w:rFonts w:hint="eastAsia" w:asciiTheme="minorEastAsia" w:hAnsiTheme="minorEastAsia" w:eastAsiaTheme="minorEastAsia" w:cstheme="minorEastAsia"/>
          <w:color w:val="auto"/>
          <w:spacing w:val="9"/>
          <w:sz w:val="24"/>
          <w:szCs w:val="24"/>
          <w:highlight w:val="none"/>
        </w:rPr>
        <w:t xml:space="preserve">   </w:t>
      </w:r>
      <w:r>
        <w:rPr>
          <w:rFonts w:hint="eastAsia" w:asciiTheme="minorEastAsia" w:hAnsiTheme="minorEastAsia" w:eastAsiaTheme="minorEastAsia" w:cstheme="minorEastAsia"/>
          <w:color w:val="auto"/>
          <w:spacing w:val="-20"/>
          <w:sz w:val="24"/>
          <w:szCs w:val="24"/>
          <w:highlight w:val="none"/>
        </w:rPr>
        <w:t>月</w:t>
      </w:r>
      <w:r>
        <w:rPr>
          <w:rFonts w:hint="eastAsia" w:asciiTheme="minorEastAsia" w:hAnsiTheme="minorEastAsia" w:eastAsiaTheme="minorEastAsia" w:cstheme="minorEastAsia"/>
          <w:color w:val="auto"/>
          <w:spacing w:val="22"/>
          <w:sz w:val="24"/>
          <w:szCs w:val="24"/>
          <w:highlight w:val="none"/>
        </w:rPr>
        <w:t xml:space="preserve">   </w:t>
      </w:r>
      <w:r>
        <w:rPr>
          <w:rFonts w:hint="eastAsia" w:asciiTheme="minorEastAsia" w:hAnsiTheme="minorEastAsia" w:eastAsiaTheme="minorEastAsia" w:cstheme="minorEastAsia"/>
          <w:color w:val="auto"/>
          <w:spacing w:val="-20"/>
          <w:sz w:val="24"/>
          <w:szCs w:val="24"/>
          <w:highlight w:val="none"/>
        </w:rPr>
        <w:t>日</w:t>
      </w:r>
    </w:p>
    <w:p w14:paraId="4D1D8B12">
      <w:pPr>
        <w:pStyle w:val="11"/>
        <w:keepNext w:val="0"/>
        <w:keepLines w:val="0"/>
        <w:pageBreakBefore w:val="0"/>
        <w:widowControl w:val="0"/>
        <w:kinsoku/>
        <w:wordWrap/>
        <w:overflowPunct/>
        <w:topLinePunct w:val="0"/>
        <w:bidi w:val="0"/>
        <w:adjustRightInd/>
        <w:snapToGrid/>
        <w:spacing w:line="360" w:lineRule="auto"/>
        <w:ind w:left="0" w:right="0"/>
        <w:jc w:val="left"/>
        <w:textAlignment w:val="auto"/>
        <w:rPr>
          <w:rFonts w:hint="eastAsia" w:asciiTheme="minorEastAsia" w:hAnsiTheme="minorEastAsia" w:eastAsiaTheme="minorEastAsia" w:cstheme="minorEastAsia"/>
          <w:color w:val="auto"/>
          <w:sz w:val="24"/>
          <w:szCs w:val="24"/>
          <w:highlight w:val="none"/>
        </w:rPr>
      </w:pPr>
    </w:p>
    <w:p w14:paraId="156F5700">
      <w:pPr>
        <w:keepNext w:val="0"/>
        <w:keepLines w:val="0"/>
        <w:pageBreakBefore w:val="0"/>
        <w:widowControl w:val="0"/>
        <w:kinsoku/>
        <w:wordWrap/>
        <w:overflowPunct/>
        <w:topLinePunct w:val="0"/>
        <w:autoSpaceDE w:val="0"/>
        <w:autoSpaceDN w:val="0"/>
        <w:bidi w:val="0"/>
        <w:adjustRightInd/>
        <w:snapToGrid/>
        <w:spacing w:line="360" w:lineRule="auto"/>
        <w:ind w:left="0"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1从业人员、营业收入、资产总额填报上一年度数据，无上一年度数据的新成立企业可不填报。</w:t>
      </w:r>
    </w:p>
    <w:p w14:paraId="65010DF8">
      <w:pPr>
        <w:keepNext w:val="0"/>
        <w:keepLines w:val="0"/>
        <w:pageBreakBefore w:val="0"/>
        <w:widowControl w:val="0"/>
        <w:kinsoku/>
        <w:wordWrap/>
        <w:overflowPunct/>
        <w:topLinePunct w:val="0"/>
        <w:bidi w:val="0"/>
        <w:adjustRightInd/>
        <w:snapToGrid/>
        <w:spacing w:line="360" w:lineRule="auto"/>
        <w:ind w:left="0" w:right="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特别提醒：</w:t>
      </w:r>
    </w:p>
    <w:p w14:paraId="074F4609">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1.《中小企业声明函》随成交结果同时公开。</w:t>
      </w:r>
    </w:p>
    <w:p w14:paraId="39F55BF9">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2.标的所属行业：建筑业</w:t>
      </w:r>
    </w:p>
    <w:p w14:paraId="43E7E568">
      <w:pPr>
        <w:keepNext w:val="0"/>
        <w:keepLines w:val="0"/>
        <w:pageBreakBefore w:val="0"/>
        <w:widowControl w:val="0"/>
        <w:kinsoku/>
        <w:wordWrap/>
        <w:overflowPunct/>
        <w:topLinePunct w:val="0"/>
        <w:bidi w:val="0"/>
        <w:adjustRightInd/>
        <w:snapToGrid/>
        <w:spacing w:line="360" w:lineRule="auto"/>
        <w:ind w:left="0" w:right="0"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 xml:space="preserve">3.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6A59F672">
      <w:pPr>
        <w:keepNext w:val="0"/>
        <w:keepLines w:val="0"/>
        <w:pageBreakBefore w:val="0"/>
        <w:widowControl w:val="0"/>
        <w:kinsoku/>
        <w:wordWrap/>
        <w:overflowPunct/>
        <w:topLinePunct w:val="0"/>
        <w:bidi w:val="0"/>
        <w:adjustRightInd/>
        <w:snapToGrid/>
        <w:spacing w:line="360" w:lineRule="auto"/>
        <w:ind w:right="0"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4</w:t>
      </w:r>
      <w:r>
        <w:rPr>
          <w:rFonts w:hint="eastAsia" w:asciiTheme="minorEastAsia" w:hAnsiTheme="minorEastAsia" w:eastAsiaTheme="minorEastAsia" w:cstheme="minorEastAsia"/>
          <w:color w:val="auto"/>
          <w:kern w:val="0"/>
          <w:sz w:val="24"/>
          <w:szCs w:val="24"/>
          <w:highlight w:val="none"/>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33458B4B">
      <w:pPr>
        <w:pageBreakBefore w:val="0"/>
        <w:kinsoku/>
        <w:overflowPunct/>
        <w:topLinePunct w:val="0"/>
        <w:bidi w:val="0"/>
        <w:spacing w:before="312" w:beforeLines="100" w:after="156" w:afterLines="50" w:line="360" w:lineRule="auto"/>
        <w:ind w:firstLine="170"/>
        <w:textAlignment w:val="auto"/>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备注：联合体成员各自承诺。</w:t>
      </w:r>
    </w:p>
    <w:p w14:paraId="382AE73C">
      <w:pPr>
        <w:pageBreakBefore w:val="0"/>
        <w:kinsoku/>
        <w:overflowPunct/>
        <w:topLinePunct w:val="0"/>
        <w:bidi w:val="0"/>
        <w:spacing w:line="360" w:lineRule="auto"/>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br w:type="page"/>
      </w:r>
    </w:p>
    <w:p w14:paraId="4A97A016">
      <w:pPr>
        <w:pageBreakBefore w:val="0"/>
        <w:kinsoku/>
        <w:overflowPunct/>
        <w:topLinePunct w:val="0"/>
        <w:bidi w:val="0"/>
        <w:spacing w:line="360" w:lineRule="auto"/>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附：《中小企业划型标准规定》各行业划型标准</w:t>
      </w:r>
    </w:p>
    <w:p w14:paraId="6FDBC777">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（一）农、林、牧、渔业。营业收入20000万元以下的为中小微型企业。其中，营业收入500万元及以上的为中型企业，营业收入50万元及以上的为小型企业，营业收入50万元以下的为微型企业。</w:t>
      </w:r>
    </w:p>
    <w:p w14:paraId="7FE83CFB">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0F7CE79">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4D87889">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974020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B4C57DA">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5C4EFAD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DC6D301">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0770F49">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B2BADB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AF7D7CA">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ABE5963">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0738CE6">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0A5253CF">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28CEC44">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1318C513">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（十六）其他未列明行业。从业人员300人以下的为中小微型企业。其中，从业人员100人及以上的为中型企业；从业人员10人及以上的为小型企业；从业人员10人以下的为微型企业。</w:t>
      </w:r>
    </w:p>
    <w:p w14:paraId="3585C20E">
      <w:pPr>
        <w:rPr>
          <w:rFonts w:hint="eastAsia" w:ascii="宋体" w:hAnsi="宋体" w:eastAsia="宋体" w:cs="宋体"/>
          <w:sz w:val="21"/>
          <w:szCs w:val="21"/>
        </w:rPr>
      </w:pP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D4832">
    <w:pPr>
      <w:spacing w:line="320" w:lineRule="exact"/>
      <w:rPr>
        <w:rFonts w:hint="eastAsia"/>
      </w:rPr>
    </w:pPr>
    <w:r>
      <mc:AlternateContent>
        <mc:Choice Requires="wps">
          <w:drawing>
            <wp:anchor distT="0" distB="0" distL="114300" distR="114300" simplePos="0" relativeHeight="251660288" behindDoc="0" locked="0" layoutInCell="1" allowOverlap="1">
              <wp:simplePos x="0" y="0"/>
              <wp:positionH relativeFrom="margin">
                <wp:posOffset>2531745</wp:posOffset>
              </wp:positionH>
              <wp:positionV relativeFrom="paragraph">
                <wp:posOffset>5715</wp:posOffset>
              </wp:positionV>
              <wp:extent cx="580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0292" cy="1828800"/>
                      </a:xfrm>
                      <a:prstGeom prst="rect">
                        <a:avLst/>
                      </a:prstGeom>
                      <a:noFill/>
                      <a:ln w="6350">
                        <a:noFill/>
                      </a:ln>
                      <a:effectLst/>
                    </wps:spPr>
                    <wps:txbx>
                      <w:txbxContent>
                        <w:p w14:paraId="6B2F48C8">
                          <w:pPr>
                            <w:pStyle w:val="14"/>
                            <w:rPr>
                              <w:rFonts w:hint="eastAsia"/>
                            </w:rPr>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9.35pt;margin-top:0.45pt;height:144pt;width:45.7pt;mso-position-horizontal-relative:margin;z-index:251660288;mso-width-relative:page;mso-height-relative:page;" filled="f" stroked="f" coordsize="21600,21600" o:gfxdata="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vH9T8tcAAAAIAQAADwAAAAAAAAABACAAAAAiAAAAZHJzL2Rvd25y&#10;ZXYueG1sUEsBAhQAFAAAAAgAh07iQJKswZI4AgAAZAQAAA4AAAAAAAAAAQAgAAAAJgEAAGRycy9l&#10;Mm9Eb2MueG1sUEsFBgAAAAAGAAYAWQEAANAFAAAAAA==&#10;">
              <v:fill on="f" focussize="0,0"/>
              <v:stroke on="f" weight="0.5pt"/>
              <v:imagedata o:title=""/>
              <o:lock v:ext="edit" aspectratio="f"/>
              <v:textbox inset="0mm,0mm,0mm,0mm" style="mso-fit-shape-to-text:t;">
                <w:txbxContent>
                  <w:p w14:paraId="6B2F48C8">
                    <w:pPr>
                      <w:pStyle w:val="14"/>
                      <w:rPr>
                        <w:rFonts w:hint="eastAsia"/>
                      </w:rPr>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582E6">
    <w:pPr>
      <w:pStyle w:val="12"/>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63671">
    <w:pPr>
      <w:pStyle w:val="12"/>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2385A">
    <w:pPr>
      <w:spacing w:line="320" w:lineRule="exact"/>
      <w:rPr>
        <w:rFonts w:hint="eastAsia"/>
      </w:rPr>
    </w:pPr>
    <w:r>
      <mc:AlternateContent>
        <mc:Choice Requires="wps">
          <w:drawing>
            <wp:anchor distT="0" distB="0" distL="114300" distR="114300" simplePos="0" relativeHeight="251659264" behindDoc="0" locked="0" layoutInCell="1" allowOverlap="1">
              <wp:simplePos x="0" y="0"/>
              <wp:positionH relativeFrom="margin">
                <wp:posOffset>2531745</wp:posOffset>
              </wp:positionH>
              <wp:positionV relativeFrom="paragraph">
                <wp:posOffset>5715</wp:posOffset>
              </wp:positionV>
              <wp:extent cx="580390" cy="1828800"/>
              <wp:effectExtent l="0" t="0" r="10795" b="13335"/>
              <wp:wrapNone/>
              <wp:docPr id="4" name="文本框 4"/>
              <wp:cNvGraphicFramePr/>
              <a:graphic xmlns:a="http://schemas.openxmlformats.org/drawingml/2006/main">
                <a:graphicData uri="http://schemas.microsoft.com/office/word/2010/wordprocessingShape">
                  <wps:wsp>
                    <wps:cNvSpPr txBox="1"/>
                    <wps:spPr>
                      <a:xfrm>
                        <a:off x="0" y="0"/>
                        <a:ext cx="580292" cy="1828800"/>
                      </a:xfrm>
                      <a:prstGeom prst="rect">
                        <a:avLst/>
                      </a:prstGeom>
                      <a:noFill/>
                      <a:ln w="6350">
                        <a:noFill/>
                      </a:ln>
                      <a:effectLst/>
                    </wps:spPr>
                    <wps:txbx>
                      <w:txbxContent>
                        <w:p w14:paraId="69495861">
                          <w:pPr>
                            <w:pStyle w:val="14"/>
                            <w:rPr>
                              <w:rFonts w:hint="eastAsia"/>
                            </w:rPr>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9.35pt;margin-top:0.45pt;height:144pt;width:45.7pt;mso-position-horizontal-relative:margin;z-index:251659264;mso-width-relative:page;mso-height-relative:page;" filled="f" stroked="f" coordsize="21600,21600" o:gfxdata="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vH9T8tcAAAAIAQAADwAAAAAAAAABACAAAAAiAAAAZHJzL2Rv&#10;d25yZXYueG1sUEsBAhQAFAAAAAgAh07iQCq6KyM7AgAAZAQAAA4AAAAAAAAAAQAgAAAAJgEAAGRy&#10;cy9lMm9Eb2MueG1sUEsFBgAAAAAGAAYAWQEAANMFAAAAAA==&#10;">
              <v:fill on="f" focussize="0,0"/>
              <v:stroke on="f" weight="0.5pt"/>
              <v:imagedata o:title=""/>
              <o:lock v:ext="edit" aspectratio="f"/>
              <v:textbox inset="0mm,0mm,0mm,0mm" style="mso-fit-shape-to-text:t;">
                <w:txbxContent>
                  <w:p w14:paraId="69495861">
                    <w:pPr>
                      <w:pStyle w:val="14"/>
                      <w:rPr>
                        <w:rFonts w:hint="eastAsia"/>
                      </w:rPr>
                    </w:pPr>
                    <w:r>
                      <w:fldChar w:fldCharType="begin"/>
                    </w:r>
                    <w:r>
                      <w:instrText xml:space="preserve"> PAGE  \* MERGEFORMAT </w:instrText>
                    </w:r>
                    <w:r>
                      <w:fldChar w:fldCharType="separate"/>
                    </w:r>
                    <w:r>
                      <w:t>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B3AF6">
    <w:pPr>
      <w:pStyle w:val="13"/>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C5DBE">
    <w:pPr>
      <w:pStyle w:val="13"/>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3997C">
    <w:pPr>
      <w:pStyle w:val="13"/>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D6D18">
    <w:pPr>
      <w:pStyle w:val="1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F4"/>
    <w:rsid w:val="00180305"/>
    <w:rsid w:val="00513E14"/>
    <w:rsid w:val="006E3FF4"/>
    <w:rsid w:val="00A447BB"/>
    <w:rsid w:val="00BF2964"/>
    <w:rsid w:val="00C953F3"/>
    <w:rsid w:val="00D6319A"/>
    <w:rsid w:val="00E83AD7"/>
    <w:rsid w:val="00E919BA"/>
    <w:rsid w:val="04AE367F"/>
    <w:rsid w:val="0C237FC0"/>
    <w:rsid w:val="0DD24882"/>
    <w:rsid w:val="134E6759"/>
    <w:rsid w:val="19EE2754"/>
    <w:rsid w:val="1A113891"/>
    <w:rsid w:val="24A563F4"/>
    <w:rsid w:val="254672A4"/>
    <w:rsid w:val="2E2460D1"/>
    <w:rsid w:val="35476F21"/>
    <w:rsid w:val="3809462B"/>
    <w:rsid w:val="3C7C31E3"/>
    <w:rsid w:val="3DF31D9D"/>
    <w:rsid w:val="430D5439"/>
    <w:rsid w:val="43BE6733"/>
    <w:rsid w:val="6A056053"/>
    <w:rsid w:val="70F72433"/>
    <w:rsid w:val="78177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2">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
    <w:qFormat/>
    <w:uiPriority w:val="0"/>
    <w:rPr>
      <w:rFonts w:ascii="Arial" w:hAnsi="Arial" w:eastAsia="Arial" w:cs="Arial"/>
      <w:szCs w:val="21"/>
      <w:lang w:eastAsia="en-US"/>
    </w:rPr>
  </w:style>
  <w:style w:type="paragraph" w:styleId="12">
    <w:name w:val="footer"/>
    <w:basedOn w:val="1"/>
    <w:link w:val="37"/>
    <w:unhideWhenUsed/>
    <w:qFormat/>
    <w:uiPriority w:val="99"/>
    <w:pPr>
      <w:tabs>
        <w:tab w:val="center" w:pos="4153"/>
        <w:tab w:val="right" w:pos="8306"/>
      </w:tabs>
      <w:snapToGrid w:val="0"/>
      <w:jc w:val="left"/>
    </w:pPr>
    <w:rPr>
      <w:sz w:val="18"/>
      <w:szCs w:val="18"/>
    </w:rPr>
  </w:style>
  <w:style w:type="paragraph" w:styleId="13">
    <w:name w:val="header"/>
    <w:basedOn w:val="1"/>
    <w:link w:val="36"/>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3"/>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2"/>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页眉 字符"/>
    <w:basedOn w:val="17"/>
    <w:link w:val="13"/>
    <w:qFormat/>
    <w:uiPriority w:val="99"/>
    <w:rPr>
      <w:sz w:val="18"/>
      <w:szCs w:val="18"/>
    </w:rPr>
  </w:style>
  <w:style w:type="character" w:customStyle="1" w:styleId="37">
    <w:name w:val="页脚 字符"/>
    <w:basedOn w:val="17"/>
    <w:link w:val="12"/>
    <w:qFormat/>
    <w:uiPriority w:val="99"/>
    <w:rPr>
      <w:sz w:val="18"/>
      <w:szCs w:val="18"/>
    </w:rPr>
  </w:style>
  <w:style w:type="paragraph" w:customStyle="1" w:styleId="3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2920</Words>
  <Characters>2983</Characters>
  <Lines>239</Lines>
  <Paragraphs>228</Paragraphs>
  <TotalTime>0</TotalTime>
  <ScaleCrop>false</ScaleCrop>
  <LinksUpToDate>false</LinksUpToDate>
  <CharactersWithSpaces>3395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2025-07-16T08:01:00Z</dcterms:created>
  <dc:creator>L xzzz</dc:creator>
  <cp:lastModifiedBy>豆 豆</cp:lastModifiedBy>
  <dcterms:modified xsi:type="dcterms:W3CDTF">2025-11-05T02:24:31Z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eyJoZGlkIjoiN2JlMTM1YzMxY2Y1Mjk0MTYwMzliNWEyNzM4YjcwMTMiLCJ1c2VySWQiOiIzNzE1NTA3MTMifQ==</vt:lpwstr>
  </property>
  <property fmtid="{D5CDD505-2E9C-101B-9397-08002B2CF9AE}" pid="3" name="KSOProductBuildVer">
    <vt:lpwstr>2052-12.1.0.23542</vt:lpwstr>
  </property>
  <property fmtid="{D5CDD505-2E9C-101B-9397-08002B2CF9AE}" pid="4" name="ICV">
    <vt:lpwstr>56D42F402D99435DB4FD6D1B869B778D_12</vt:lpwstr>
  </property>
</Properties>
</file>