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05183">
      <w:pPr>
        <w:pStyle w:val="2"/>
        <w:spacing w:line="36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shd w:val="clear" w:color="auto" w:fill="FFFFFF"/>
          <w:lang w:val="en-US" w:eastAsia="zh-CN" w:bidi="ar-SA"/>
        </w:rPr>
        <w:t>响应保证金</w:t>
      </w:r>
    </w:p>
    <w:p w14:paraId="73C6089B">
      <w:pPr>
        <w:pStyle w:val="2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在此处提供保证金缴纳凭证扫描件加盖公章，或者财政部门指定的担保机构出具的保函；</w:t>
      </w:r>
    </w:p>
    <w:p w14:paraId="25167861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04C3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3" w:hRule="atLeast"/>
        </w:trPr>
        <w:tc>
          <w:tcPr>
            <w:tcW w:w="9280" w:type="dxa"/>
          </w:tcPr>
          <w:p w14:paraId="1740D8CE">
            <w:pPr>
              <w:pStyle w:val="2"/>
              <w:widowControl w:val="0"/>
              <w:rPr>
                <w:sz w:val="28"/>
                <w:szCs w:val="24"/>
              </w:rPr>
            </w:pPr>
            <w:bookmarkStart w:id="0" w:name="_GoBack"/>
            <w:bookmarkEnd w:id="0"/>
          </w:p>
        </w:tc>
      </w:tr>
    </w:tbl>
    <w:p w14:paraId="4870B0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D1742"/>
    <w:rsid w:val="4F2D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2025-11-05T02:40:00Z</dcterms:created>
  <dc:creator>十五</dc:creator>
  <cp:lastModifiedBy>十五</cp:lastModifiedBy>
  <dcterms:modified xsi:type="dcterms:W3CDTF">2025-11-05T02:41:15Z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9D0B0C6E475F4A1D84B0CC636F2F1BC0_11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