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版本号：XBZB-2025-14820251106001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全功能稳瞬态荧光光谱仪采购项目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XBZB-2025-148</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全功能稳瞬态荧光光谱仪采购项目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全功能稳瞬态荧光光谱仪采购项目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采购包1：全功能稳瞬态荧光光谱仪,1套；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15191896402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银行账号：8111701012300681516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说明：合同签订前一次性缴纳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中标人后3日内，由中标人向招标代理机构一次付清招标代理服务费。招标代理服务费的金额以中标金额作为收费的计算基数。服务费按国家标准的65%收取（国家计委计价格[2002]1980号和国家发改委[2003]857号文件的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按照有关法规、招投标文件及合同内容执行。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联系电话：15191896402</w:t>
      </w:r>
    </w:p>
    <w:p>
      <w:pPr>
        <w:pStyle w:val="null3"/>
      </w:pPr>
      <w:r>
        <w:rPr>
          <w:rFonts w:ascii="仿宋_GB2312" w:hAnsi="仿宋_GB2312" w:cs="仿宋_GB2312" w:eastAsia="仿宋_GB2312"/>
        </w:rPr>
        <w:t>地址：陕西省西安市碑林区长安国际F座办公楼17层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全功能稳瞬态荧光光谱仪采购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全功能稳瞬态荧光光谱仪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标的名称：全功能稳瞬态荧光光谱仪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全功能稳瞬态荧光光谱仪技术参数</w:t>
            </w:r>
          </w:p>
          <w:p>
            <w:pPr>
              <w:pStyle w:val="null3"/>
              <w:jc w:val="both"/>
            </w:pPr>
            <w:r>
              <w:rPr>
                <w:rFonts w:ascii="仿宋_GB2312" w:hAnsi="仿宋_GB2312" w:cs="仿宋_GB2312" w:eastAsia="仿宋_GB2312"/>
                <w:sz w:val="21"/>
                <w:b/>
              </w:rPr>
              <w:t>设备用途：</w:t>
            </w:r>
            <w:r>
              <w:rPr>
                <w:rFonts w:ascii="仿宋_GB2312" w:hAnsi="仿宋_GB2312" w:cs="仿宋_GB2312" w:eastAsia="仿宋_GB2312"/>
                <w:sz w:val="21"/>
              </w:rPr>
              <w:t>用</w:t>
            </w:r>
            <w:r>
              <w:rPr>
                <w:rFonts w:ascii="仿宋_GB2312" w:hAnsi="仿宋_GB2312" w:cs="仿宋_GB2312" w:eastAsia="仿宋_GB2312"/>
                <w:sz w:val="21"/>
              </w:rPr>
              <w:t>于液体与固体样本的深入分析，涵盖荧光光谱、磷光光谱及衰减光谱的全面检测，其分析范围横跨紫外至近红外二区光谱带。</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4"/>
                <w:b/>
              </w:rPr>
              <w:t xml:space="preserve"> </w:t>
            </w:r>
            <w:r>
              <w:rPr>
                <w:rFonts w:ascii="仿宋_GB2312" w:hAnsi="仿宋_GB2312" w:cs="仿宋_GB2312" w:eastAsia="仿宋_GB2312"/>
                <w:sz w:val="21"/>
                <w:b/>
              </w:rPr>
              <w:t>工作条件</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 xml:space="preserve">实验台：光学平台或整张平整稳固的实验台，平台四周建议预留 </w:t>
            </w:r>
            <w:r>
              <w:rPr>
                <w:rFonts w:ascii="仿宋_GB2312" w:hAnsi="仿宋_GB2312" w:cs="仿宋_GB2312" w:eastAsia="仿宋_GB2312"/>
                <w:sz w:val="21"/>
              </w:rPr>
              <w:t>40-50cm</w:t>
            </w:r>
            <w:r>
              <w:rPr>
                <w:rFonts w:ascii="仿宋_GB2312" w:hAnsi="仿宋_GB2312" w:cs="仿宋_GB2312" w:eastAsia="仿宋_GB2312"/>
                <w:sz w:val="21"/>
              </w:rPr>
              <w:t>。</w:t>
            </w:r>
            <w:r>
              <w:rPr>
                <w:rFonts w:ascii="仿宋_GB2312" w:hAnsi="仿宋_GB2312" w:cs="仿宋_GB2312" w:eastAsia="仿宋_GB2312"/>
                <w:sz w:val="21"/>
              </w:rPr>
              <w:t>若所有模块不是全部固定在一整块光学底板上，则需配备光学安装平台，以确保光学元件位置及光路</w:t>
            </w:r>
            <w:r>
              <w:rPr>
                <w:rFonts w:ascii="仿宋_GB2312" w:hAnsi="仿宋_GB2312" w:cs="仿宋_GB2312" w:eastAsia="仿宋_GB2312"/>
                <w:sz w:val="21"/>
              </w:rPr>
              <w:t>及</w:t>
            </w:r>
            <w:r>
              <w:rPr>
                <w:rFonts w:ascii="仿宋_GB2312" w:hAnsi="仿宋_GB2312" w:cs="仿宋_GB2312" w:eastAsia="仿宋_GB2312"/>
                <w:sz w:val="21"/>
              </w:rPr>
              <w:t>仪器整体质量稳定性。</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环境</w:t>
            </w:r>
            <w:r>
              <w:rPr>
                <w:rFonts w:ascii="仿宋_GB2312" w:hAnsi="仿宋_GB2312" w:cs="仿宋_GB2312" w:eastAsia="仿宋_GB2312"/>
                <w:sz w:val="21"/>
              </w:rPr>
              <w:t xml:space="preserve">: </w:t>
            </w:r>
            <w:r>
              <w:rPr>
                <w:rFonts w:ascii="仿宋_GB2312" w:hAnsi="仿宋_GB2312" w:cs="仿宋_GB2312" w:eastAsia="仿宋_GB2312"/>
                <w:sz w:val="21"/>
              </w:rPr>
              <w:t>无挥发性腐蚀性气体</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 xml:space="preserve">恒温：温度控制 </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C</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湿度：</w:t>
            </w:r>
            <w:r>
              <w:rPr>
                <w:rFonts w:ascii="仿宋_GB2312" w:hAnsi="仿宋_GB2312" w:cs="仿宋_GB2312" w:eastAsia="仿宋_GB2312"/>
                <w:sz w:val="21"/>
                <w:color w:val="000000"/>
              </w:rPr>
              <w:t>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75%</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电源：配备≥</w:t>
            </w:r>
            <w:r>
              <w:rPr>
                <w:rFonts w:ascii="仿宋_GB2312" w:hAnsi="仿宋_GB2312" w:cs="仿宋_GB2312" w:eastAsia="仿宋_GB2312"/>
                <w:sz w:val="21"/>
              </w:rPr>
              <w:t xml:space="preserve">3000W </w:t>
            </w:r>
            <w:r>
              <w:rPr>
                <w:rFonts w:ascii="仿宋_GB2312" w:hAnsi="仿宋_GB2312" w:cs="仿宋_GB2312" w:eastAsia="仿宋_GB2312"/>
                <w:sz w:val="21"/>
              </w:rPr>
              <w:t>的</w:t>
            </w:r>
            <w:r>
              <w:rPr>
                <w:rFonts w:ascii="仿宋_GB2312" w:hAnsi="仿宋_GB2312" w:cs="仿宋_GB2312" w:eastAsia="仿宋_GB2312"/>
                <w:sz w:val="21"/>
              </w:rPr>
              <w:t>UPS 1</w:t>
            </w:r>
            <w:r>
              <w:rPr>
                <w:rFonts w:ascii="仿宋_GB2312" w:hAnsi="仿宋_GB2312" w:cs="仿宋_GB2312" w:eastAsia="仿宋_GB2312"/>
                <w:sz w:val="21"/>
              </w:rPr>
              <w:t>台，供电≥</w:t>
            </w:r>
            <w:r>
              <w:rPr>
                <w:rFonts w:ascii="仿宋_GB2312" w:hAnsi="仿宋_GB2312" w:cs="仿宋_GB2312" w:eastAsia="仿宋_GB2312"/>
                <w:sz w:val="21"/>
              </w:rPr>
              <w:t>30 min</w:t>
            </w:r>
          </w:p>
          <w:p>
            <w:pPr>
              <w:pStyle w:val="null3"/>
              <w:jc w:val="both"/>
            </w:pPr>
            <w:r>
              <w:rPr>
                <w:rFonts w:ascii="仿宋_GB2312" w:hAnsi="仿宋_GB2312" w:cs="仿宋_GB2312" w:eastAsia="仿宋_GB2312"/>
                <w:sz w:val="21"/>
                <w:b/>
              </w:rPr>
              <w:t xml:space="preserve">2. </w:t>
            </w:r>
            <w:r>
              <w:rPr>
                <w:rFonts w:ascii="仿宋_GB2312" w:hAnsi="仿宋_GB2312" w:cs="仿宋_GB2312" w:eastAsia="仿宋_GB2312"/>
                <w:sz w:val="21"/>
                <w:b/>
              </w:rPr>
              <w:t>技术参数</w:t>
            </w:r>
          </w:p>
          <w:p>
            <w:pPr>
              <w:pStyle w:val="null3"/>
              <w:ind w:left="1935" w:right="-45"/>
              <w:jc w:val="both"/>
            </w:pPr>
            <w:r>
              <w:rPr>
                <w:rFonts w:ascii="仿宋_GB2312" w:hAnsi="仿宋_GB2312" w:cs="仿宋_GB2312" w:eastAsia="仿宋_GB2312"/>
                <w:sz w:val="24"/>
                <w:b/>
              </w:rPr>
              <w:t>2.1</w:t>
            </w:r>
            <w:r>
              <w:rPr>
                <w:rFonts w:ascii="仿宋_GB2312" w:hAnsi="仿宋_GB2312" w:cs="仿宋_GB2312" w:eastAsia="仿宋_GB2312"/>
                <w:sz w:val="21"/>
                <w:b/>
              </w:rPr>
              <w:t xml:space="preserve"> </w:t>
            </w:r>
            <w:r>
              <w:rPr>
                <w:rFonts w:ascii="仿宋_GB2312" w:hAnsi="仿宋_GB2312" w:cs="仿宋_GB2312" w:eastAsia="仿宋_GB2312"/>
                <w:sz w:val="21"/>
                <w:b/>
              </w:rPr>
              <w:t>主机及光学系统要求</w:t>
            </w:r>
            <w:r>
              <w:rPr>
                <w:rFonts w:ascii="仿宋_GB2312" w:hAnsi="仿宋_GB2312" w:cs="仿宋_GB2312" w:eastAsia="仿宋_GB2312"/>
                <w:sz w:val="24"/>
                <w:b/>
              </w:rPr>
              <w:t>：</w:t>
            </w:r>
          </w:p>
          <w:p>
            <w:pPr>
              <w:pStyle w:val="null3"/>
              <w:ind w:right="-45"/>
              <w:jc w:val="left"/>
            </w:pPr>
            <w:r>
              <w:rPr>
                <w:rFonts w:ascii="仿宋_GB2312" w:hAnsi="仿宋_GB2312" w:cs="仿宋_GB2312" w:eastAsia="仿宋_GB2312"/>
                <w:sz w:val="24"/>
              </w:rPr>
              <w:t>▲</w:t>
            </w:r>
            <w:r>
              <w:rPr>
                <w:rFonts w:ascii="仿宋_GB2312" w:hAnsi="仿宋_GB2312" w:cs="仿宋_GB2312" w:eastAsia="仿宋_GB2312"/>
                <w:sz w:val="21"/>
                <w:b/>
              </w:rPr>
              <w:t>2.1.</w:t>
            </w:r>
            <w:r>
              <w:rPr>
                <w:rFonts w:ascii="仿宋_GB2312" w:hAnsi="仿宋_GB2312" w:cs="仿宋_GB2312" w:eastAsia="仿宋_GB2312"/>
                <w:sz w:val="21"/>
                <w:b/>
              </w:rPr>
              <w:t>1</w:t>
            </w:r>
            <w:r>
              <w:rPr>
                <w:rFonts w:ascii="仿宋_GB2312" w:hAnsi="仿宋_GB2312" w:cs="仿宋_GB2312" w:eastAsia="仿宋_GB2312"/>
                <w:sz w:val="24"/>
                <w:b/>
              </w:rPr>
              <w:t xml:space="preserve"> </w:t>
            </w:r>
            <w:r>
              <w:rPr>
                <w:rFonts w:ascii="仿宋_GB2312" w:hAnsi="仿宋_GB2312" w:cs="仿宋_GB2312" w:eastAsia="仿宋_GB2312"/>
                <w:sz w:val="21"/>
                <w:b/>
              </w:rPr>
              <w:t>全反射光学系统：包括灯室和样品仓，配备激发</w:t>
            </w:r>
            <w:r>
              <w:rPr>
                <w:rFonts w:ascii="仿宋_GB2312" w:hAnsi="仿宋_GB2312" w:cs="仿宋_GB2312" w:eastAsia="仿宋_GB2312"/>
                <w:sz w:val="21"/>
                <w:b/>
              </w:rPr>
              <w:t>/</w:t>
            </w:r>
            <w:r>
              <w:rPr>
                <w:rFonts w:ascii="仿宋_GB2312" w:hAnsi="仿宋_GB2312" w:cs="仿宋_GB2312" w:eastAsia="仿宋_GB2312"/>
                <w:sz w:val="21"/>
                <w:b/>
              </w:rPr>
              <w:t>发射单色器，无透镜导致的色差</w:t>
            </w:r>
            <w:r>
              <w:rPr>
                <w:rFonts w:ascii="仿宋_GB2312" w:hAnsi="仿宋_GB2312" w:cs="仿宋_GB2312" w:eastAsia="仿宋_GB2312"/>
                <w:sz w:val="21"/>
                <w:b/>
              </w:rPr>
              <w:t>，可实现</w:t>
            </w:r>
            <w:r>
              <w:rPr>
                <w:rFonts w:ascii="仿宋_GB2312" w:hAnsi="仿宋_GB2312" w:cs="仿宋_GB2312" w:eastAsia="仿宋_GB2312"/>
                <w:sz w:val="21"/>
                <w:b/>
              </w:rPr>
              <w:t>250~1650nm</w:t>
            </w:r>
            <w:r>
              <w:rPr>
                <w:rFonts w:ascii="仿宋_GB2312" w:hAnsi="仿宋_GB2312" w:cs="仿宋_GB2312" w:eastAsia="仿宋_GB2312"/>
                <w:sz w:val="21"/>
                <w:b/>
              </w:rPr>
              <w:t>范围内的发射光谱测定，</w:t>
            </w:r>
            <w:r>
              <w:rPr>
                <w:rFonts w:ascii="仿宋_GB2312" w:hAnsi="仿宋_GB2312" w:cs="仿宋_GB2312" w:eastAsia="仿宋_GB2312"/>
                <w:sz w:val="21"/>
                <w:b/>
              </w:rPr>
              <w:t>配置气氛通入孔，实现深紫外至中红外光谱及样品气氛保护测试</w:t>
            </w:r>
            <w:r>
              <w:rPr>
                <w:rFonts w:ascii="仿宋_GB2312" w:hAnsi="仿宋_GB2312" w:cs="仿宋_GB2312" w:eastAsia="仿宋_GB2312"/>
                <w:sz w:val="21"/>
                <w:b/>
              </w:rPr>
              <w:t>（</w:t>
            </w:r>
            <w:r>
              <w:rPr>
                <w:rFonts w:ascii="仿宋_GB2312" w:hAnsi="仿宋_GB2312" w:cs="仿宋_GB2312" w:eastAsia="仿宋_GB2312"/>
                <w:sz w:val="21"/>
                <w:b/>
              </w:rPr>
              <w:t>提供气氛孔实物照片作为技术证明文件</w:t>
            </w:r>
            <w:r>
              <w:rPr>
                <w:rFonts w:ascii="仿宋_GB2312" w:hAnsi="仿宋_GB2312" w:cs="仿宋_GB2312" w:eastAsia="仿宋_GB2312"/>
                <w:sz w:val="21"/>
                <w:b/>
              </w:rPr>
              <w:t>）。</w:t>
            </w:r>
          </w:p>
          <w:p>
            <w:pPr>
              <w:pStyle w:val="null3"/>
              <w:ind w:right="-45"/>
              <w:jc w:val="left"/>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可用于液体、固体、粉末、薄膜的荧光光谱测试；高浓度溶液和浑浊溶液的前表面发光测试；荧光及磷光激发和发射光谱，近红外荧光光谱；动力学扫描，三维光谱扫描，同步荧光扫描，荧光及磷光衰减光谱、荧光及磷光时间分辨激发和发射光谱（</w:t>
            </w:r>
            <w:r>
              <w:rPr>
                <w:rFonts w:ascii="仿宋_GB2312" w:hAnsi="仿宋_GB2312" w:cs="仿宋_GB2312" w:eastAsia="仿宋_GB2312"/>
                <w:sz w:val="21"/>
              </w:rPr>
              <w:t>TRES</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right="-45"/>
              <w:jc w:val="left"/>
            </w:pPr>
            <w:r>
              <w:rPr>
                <w:rFonts w:ascii="仿宋_GB2312" w:hAnsi="仿宋_GB2312" w:cs="仿宋_GB2312" w:eastAsia="仿宋_GB2312"/>
                <w:sz w:val="21"/>
              </w:rPr>
              <w:t>2.1.3</w:t>
            </w:r>
            <w:r>
              <w:rPr>
                <w:rFonts w:ascii="仿宋_GB2312" w:hAnsi="仿宋_GB2312" w:cs="仿宋_GB2312" w:eastAsia="仿宋_GB2312"/>
                <w:sz w:val="24"/>
              </w:rPr>
              <w:t>配备液体样品支架、固体样品支架和前表面样品支架。</w:t>
            </w:r>
          </w:p>
          <w:p>
            <w:pPr>
              <w:pStyle w:val="null3"/>
              <w:ind w:right="-45"/>
              <w:jc w:val="left"/>
            </w:pPr>
            <w:r>
              <w:rPr>
                <w:rFonts w:ascii="仿宋_GB2312" w:hAnsi="仿宋_GB2312" w:cs="仿宋_GB2312" w:eastAsia="仿宋_GB2312"/>
                <w:sz w:val="21"/>
              </w:rPr>
              <w:t>2.1.4</w:t>
            </w:r>
            <w:r>
              <w:rPr>
                <w:rFonts w:ascii="仿宋_GB2312" w:hAnsi="仿宋_GB2312" w:cs="仿宋_GB2312" w:eastAsia="仿宋_GB2312"/>
                <w:sz w:val="21"/>
              </w:rPr>
              <w:t>全波长范围具有延迟光谱功能，</w:t>
            </w:r>
            <w:r>
              <w:rPr>
                <w:rFonts w:ascii="仿宋_GB2312" w:hAnsi="仿宋_GB2312" w:cs="仿宋_GB2312" w:eastAsia="仿宋_GB2312"/>
                <w:sz w:val="21"/>
              </w:rPr>
              <w:t>1μs</w:t>
            </w:r>
            <w:r>
              <w:rPr>
                <w:rFonts w:ascii="仿宋_GB2312" w:hAnsi="仿宋_GB2312" w:cs="仿宋_GB2312" w:eastAsia="仿宋_GB2312"/>
                <w:sz w:val="21"/>
              </w:rPr>
              <w:t>起，提供软件截图作为证明文件。</w:t>
            </w:r>
          </w:p>
          <w:p>
            <w:pPr>
              <w:pStyle w:val="null3"/>
              <w:ind w:right="-45"/>
              <w:jc w:val="left"/>
            </w:pPr>
            <w:r>
              <w:rPr>
                <w:rFonts w:ascii="仿宋_GB2312" w:hAnsi="仿宋_GB2312" w:cs="仿宋_GB2312" w:eastAsia="仿宋_GB2312"/>
                <w:sz w:val="24"/>
              </w:rPr>
              <w:t>▲</w:t>
            </w:r>
            <w:r>
              <w:rPr>
                <w:rFonts w:ascii="仿宋_GB2312" w:hAnsi="仿宋_GB2312" w:cs="仿宋_GB2312" w:eastAsia="仿宋_GB2312"/>
                <w:sz w:val="21"/>
                <w:b/>
              </w:rPr>
              <w:t>2.1.5</w:t>
            </w:r>
            <w:r>
              <w:rPr>
                <w:rFonts w:ascii="仿宋_GB2312" w:hAnsi="仿宋_GB2312" w:cs="仿宋_GB2312" w:eastAsia="仿宋_GB2312"/>
                <w:sz w:val="21"/>
                <w:b/>
              </w:rPr>
              <w:t>信噪比：</w:t>
            </w:r>
            <w:r>
              <w:rPr>
                <w:rFonts w:ascii="仿宋_GB2312" w:hAnsi="仿宋_GB2312" w:cs="仿宋_GB2312" w:eastAsia="仿宋_GB2312"/>
                <w:sz w:val="21"/>
                <w:b/>
              </w:rPr>
              <w:t>≥3</w:t>
            </w:r>
            <w:r>
              <w:rPr>
                <w:rFonts w:ascii="仿宋_GB2312" w:hAnsi="仿宋_GB2312" w:cs="仿宋_GB2312" w:eastAsia="仿宋_GB2312"/>
                <w:sz w:val="21"/>
                <w:b/>
              </w:rPr>
              <w:t>0</w:t>
            </w:r>
            <w:r>
              <w:rPr>
                <w:rFonts w:ascii="仿宋_GB2312" w:hAnsi="仿宋_GB2312" w:cs="仿宋_GB2312" w:eastAsia="仿宋_GB2312"/>
                <w:sz w:val="21"/>
                <w:b/>
              </w:rPr>
              <w:t xml:space="preserve"> 000:1</w:t>
            </w:r>
            <w:r>
              <w:rPr>
                <w:rFonts w:ascii="仿宋_GB2312" w:hAnsi="仿宋_GB2312" w:cs="仿宋_GB2312" w:eastAsia="仿宋_GB2312"/>
                <w:sz w:val="21"/>
                <w:b/>
              </w:rPr>
              <w:t>（水拉曼峰测试，激发波长</w:t>
            </w:r>
            <w:r>
              <w:rPr>
                <w:rFonts w:ascii="仿宋_GB2312" w:hAnsi="仿宋_GB2312" w:cs="仿宋_GB2312" w:eastAsia="仿宋_GB2312"/>
                <w:sz w:val="21"/>
                <w:b/>
              </w:rPr>
              <w:t>350nm</w:t>
            </w:r>
            <w:r>
              <w:rPr>
                <w:rFonts w:ascii="仿宋_GB2312" w:hAnsi="仿宋_GB2312" w:cs="仿宋_GB2312" w:eastAsia="仿宋_GB2312"/>
                <w:sz w:val="21"/>
                <w:b/>
              </w:rPr>
              <w:t>，狭缝</w:t>
            </w:r>
            <w:r>
              <w:rPr>
                <w:rFonts w:ascii="仿宋_GB2312" w:hAnsi="仿宋_GB2312" w:cs="仿宋_GB2312" w:eastAsia="仿宋_GB2312"/>
                <w:sz w:val="21"/>
                <w:b/>
              </w:rPr>
              <w:t>5nm</w:t>
            </w:r>
            <w:r>
              <w:rPr>
                <w:rFonts w:ascii="仿宋_GB2312" w:hAnsi="仿宋_GB2312" w:cs="仿宋_GB2312" w:eastAsia="仿宋_GB2312"/>
                <w:sz w:val="21"/>
                <w:b/>
              </w:rPr>
              <w:t>，积分时间</w:t>
            </w:r>
            <w:r>
              <w:rPr>
                <w:rFonts w:ascii="仿宋_GB2312" w:hAnsi="仿宋_GB2312" w:cs="仿宋_GB2312" w:eastAsia="仿宋_GB2312"/>
                <w:sz w:val="21"/>
                <w:b/>
              </w:rPr>
              <w:t>1s</w:t>
            </w:r>
            <w:r>
              <w:rPr>
                <w:rFonts w:ascii="仿宋_GB2312" w:hAnsi="仿宋_GB2312" w:cs="仿宋_GB2312" w:eastAsia="仿宋_GB2312"/>
                <w:sz w:val="21"/>
                <w:b/>
              </w:rPr>
              <w:t>，无滤光片辅助），要求验收使用一次采集水拉曼光谱数据</w:t>
            </w:r>
            <w:r>
              <w:rPr>
                <w:rFonts w:ascii="仿宋_GB2312" w:hAnsi="仿宋_GB2312" w:cs="仿宋_GB2312" w:eastAsia="仿宋_GB2312"/>
                <w:sz w:val="21"/>
                <w:b/>
              </w:rPr>
              <w:t>（不能采用</w:t>
            </w:r>
            <w:r>
              <w:rPr>
                <w:rFonts w:ascii="仿宋_GB2312" w:hAnsi="仿宋_GB2312" w:cs="仿宋_GB2312" w:eastAsia="仿宋_GB2312"/>
                <w:sz w:val="21"/>
                <w:b/>
              </w:rPr>
              <w:t>重复扫描后的加和计算</w:t>
            </w:r>
            <w:r>
              <w:rPr>
                <w:rFonts w:ascii="仿宋_GB2312" w:hAnsi="仿宋_GB2312" w:cs="仿宋_GB2312" w:eastAsia="仿宋_GB2312"/>
                <w:sz w:val="21"/>
                <w:b/>
              </w:rPr>
              <w:t>）</w:t>
            </w:r>
            <w:r>
              <w:rPr>
                <w:rFonts w:ascii="仿宋_GB2312" w:hAnsi="仿宋_GB2312" w:cs="仿宋_GB2312" w:eastAsia="仿宋_GB2312"/>
                <w:sz w:val="21"/>
                <w:b/>
              </w:rPr>
              <w:t>。</w:t>
            </w:r>
          </w:p>
          <w:p>
            <w:pPr>
              <w:pStyle w:val="null3"/>
              <w:ind w:right="-45"/>
              <w:jc w:val="left"/>
            </w:pPr>
            <w:r>
              <w:rPr>
                <w:rFonts w:ascii="仿宋_GB2312" w:hAnsi="仿宋_GB2312" w:cs="仿宋_GB2312" w:eastAsia="仿宋_GB2312"/>
                <w:sz w:val="21"/>
              </w:rPr>
              <w:t>2.1.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开机稳定时间：</w:t>
            </w:r>
            <w:r>
              <w:rPr>
                <w:rFonts w:ascii="仿宋_GB2312" w:hAnsi="仿宋_GB2312" w:cs="仿宋_GB2312" w:eastAsia="仿宋_GB2312"/>
                <w:sz w:val="21"/>
              </w:rPr>
              <w:t>≤5</w:t>
            </w:r>
            <w:r>
              <w:rPr>
                <w:rFonts w:ascii="仿宋_GB2312" w:hAnsi="仿宋_GB2312" w:cs="仿宋_GB2312" w:eastAsia="仿宋_GB2312"/>
                <w:sz w:val="21"/>
              </w:rPr>
              <w:t>分钟。</w:t>
            </w:r>
          </w:p>
          <w:p>
            <w:pPr>
              <w:pStyle w:val="null3"/>
              <w:ind w:right="-45"/>
              <w:jc w:val="left"/>
            </w:pPr>
            <w:r>
              <w:rPr>
                <w:rFonts w:ascii="仿宋_GB2312" w:hAnsi="仿宋_GB2312" w:cs="仿宋_GB2312" w:eastAsia="仿宋_GB2312"/>
                <w:sz w:val="21"/>
                <w:b/>
              </w:rPr>
              <w:t xml:space="preserve">2.2 </w:t>
            </w:r>
            <w:r>
              <w:rPr>
                <w:rFonts w:ascii="仿宋_GB2312" w:hAnsi="仿宋_GB2312" w:cs="仿宋_GB2312" w:eastAsia="仿宋_GB2312"/>
                <w:sz w:val="21"/>
                <w:b/>
              </w:rPr>
              <w:t>门控组件</w:t>
            </w:r>
            <w:r>
              <w:rPr>
                <w:rFonts w:ascii="仿宋_GB2312" w:hAnsi="仿宋_GB2312" w:cs="仿宋_GB2312" w:eastAsia="仿宋_GB2312"/>
                <w:sz w:val="21"/>
                <w:b/>
              </w:rPr>
              <w:t>：</w:t>
            </w:r>
          </w:p>
          <w:p>
            <w:pPr>
              <w:pStyle w:val="null3"/>
              <w:ind w:right="-45"/>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配备</w:t>
            </w:r>
            <w:r>
              <w:rPr>
                <w:rFonts w:ascii="仿宋_GB2312" w:hAnsi="仿宋_GB2312" w:cs="仿宋_GB2312" w:eastAsia="仿宋_GB2312"/>
                <w:sz w:val="21"/>
              </w:rPr>
              <w:t>机械式</w:t>
            </w:r>
            <w:r>
              <w:rPr>
                <w:rFonts w:ascii="仿宋_GB2312" w:hAnsi="仿宋_GB2312" w:cs="仿宋_GB2312" w:eastAsia="仿宋_GB2312"/>
                <w:sz w:val="21"/>
              </w:rPr>
              <w:t>PMT</w:t>
            </w:r>
            <w:r>
              <w:rPr>
                <w:rFonts w:ascii="仿宋_GB2312" w:hAnsi="仿宋_GB2312" w:cs="仿宋_GB2312" w:eastAsia="仿宋_GB2312"/>
                <w:sz w:val="21"/>
              </w:rPr>
              <w:t>门控装置，</w:t>
            </w:r>
            <w:r>
              <w:rPr>
                <w:rFonts w:ascii="仿宋_GB2312" w:hAnsi="仿宋_GB2312" w:cs="仿宋_GB2312" w:eastAsia="仿宋_GB2312"/>
                <w:sz w:val="21"/>
              </w:rPr>
              <w:t>可</w:t>
            </w:r>
            <w:r>
              <w:rPr>
                <w:rFonts w:ascii="仿宋_GB2312" w:hAnsi="仿宋_GB2312" w:cs="仿宋_GB2312" w:eastAsia="仿宋_GB2312"/>
                <w:sz w:val="21"/>
              </w:rPr>
              <w:t>实现延迟光谱测试，最小门宽</w:t>
            </w:r>
            <w:r>
              <w:rPr>
                <w:rFonts w:ascii="仿宋_GB2312" w:hAnsi="仿宋_GB2312" w:cs="仿宋_GB2312" w:eastAsia="仿宋_GB2312"/>
                <w:sz w:val="21"/>
              </w:rPr>
              <w:t>1us</w:t>
            </w:r>
            <w:r>
              <w:rPr>
                <w:rFonts w:ascii="仿宋_GB2312" w:hAnsi="仿宋_GB2312" w:cs="仿宋_GB2312" w:eastAsia="仿宋_GB2312"/>
                <w:sz w:val="21"/>
              </w:rPr>
              <w:t>，最小</w:t>
            </w:r>
            <w:r>
              <w:rPr>
                <w:rFonts w:ascii="仿宋_GB2312" w:hAnsi="仿宋_GB2312" w:cs="仿宋_GB2312" w:eastAsia="仿宋_GB2312"/>
                <w:sz w:val="21"/>
              </w:rPr>
              <w:t>s</w:t>
            </w:r>
            <w:r>
              <w:rPr>
                <w:rFonts w:ascii="仿宋_GB2312" w:hAnsi="仿宋_GB2312" w:cs="仿宋_GB2312" w:eastAsia="仿宋_GB2312"/>
                <w:sz w:val="21"/>
              </w:rPr>
              <w:t>延迟时间</w:t>
            </w:r>
            <w:r>
              <w:rPr>
                <w:rFonts w:ascii="仿宋_GB2312" w:hAnsi="仿宋_GB2312" w:cs="仿宋_GB2312" w:eastAsia="仿宋_GB2312"/>
                <w:sz w:val="21"/>
              </w:rPr>
              <w:t>1us</w:t>
            </w:r>
            <w:r>
              <w:rPr>
                <w:rFonts w:ascii="仿宋_GB2312" w:hAnsi="仿宋_GB2312" w:cs="仿宋_GB2312" w:eastAsia="仿宋_GB2312"/>
                <w:sz w:val="21"/>
              </w:rPr>
              <w:t>，门宽及延迟时间全部由主机的软件自动控制。</w:t>
            </w:r>
          </w:p>
          <w:p>
            <w:pPr>
              <w:pStyle w:val="null3"/>
              <w:ind w:right="-45"/>
              <w:jc w:val="left"/>
            </w:pPr>
            <w:r>
              <w:rPr>
                <w:rFonts w:ascii="仿宋_GB2312" w:hAnsi="仿宋_GB2312" w:cs="仿宋_GB2312" w:eastAsia="仿宋_GB2312"/>
                <w:sz w:val="21"/>
                <w:b/>
              </w:rPr>
              <w:t>2.</w:t>
            </w: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光源：</w:t>
            </w:r>
          </w:p>
          <w:p>
            <w:pPr>
              <w:pStyle w:val="null3"/>
              <w:ind w:left="630" w:right="-45"/>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无臭氧氙灯</w:t>
            </w:r>
            <w:r>
              <w:rPr>
                <w:rFonts w:ascii="仿宋_GB2312" w:hAnsi="仿宋_GB2312" w:cs="仿宋_GB2312" w:eastAsia="仿宋_GB2312"/>
                <w:sz w:val="21"/>
              </w:rPr>
              <w:t>及备用氙灯不少于</w:t>
            </w:r>
            <w:r>
              <w:rPr>
                <w:rFonts w:ascii="仿宋_GB2312" w:hAnsi="仿宋_GB2312" w:cs="仿宋_GB2312" w:eastAsia="仿宋_GB2312"/>
                <w:sz w:val="21"/>
              </w:rPr>
              <w:t>5</w:t>
            </w:r>
            <w:r>
              <w:rPr>
                <w:rFonts w:ascii="仿宋_GB2312" w:hAnsi="仿宋_GB2312" w:cs="仿宋_GB2312" w:eastAsia="仿宋_GB2312"/>
                <w:sz w:val="21"/>
              </w:rPr>
              <w:t>个，功率≤</w:t>
            </w:r>
            <w:r>
              <w:rPr>
                <w:rFonts w:ascii="仿宋_GB2312" w:hAnsi="仿宋_GB2312" w:cs="仿宋_GB2312" w:eastAsia="仿宋_GB2312"/>
                <w:sz w:val="21"/>
              </w:rPr>
              <w:t>450W</w:t>
            </w:r>
            <w:r>
              <w:rPr>
                <w:rFonts w:ascii="仿宋_GB2312" w:hAnsi="仿宋_GB2312" w:cs="仿宋_GB2312" w:eastAsia="仿宋_GB2312"/>
                <w:sz w:val="21"/>
              </w:rPr>
              <w:t>。</w:t>
            </w:r>
          </w:p>
          <w:p>
            <w:pPr>
              <w:pStyle w:val="null3"/>
              <w:ind w:right="-45"/>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磷光光源</w:t>
            </w:r>
            <w:r>
              <w:rPr>
                <w:rFonts w:ascii="仿宋_GB2312" w:hAnsi="仿宋_GB2312" w:cs="仿宋_GB2312" w:eastAsia="仿宋_GB2312"/>
                <w:sz w:val="21"/>
              </w:rPr>
              <w:t>2</w:t>
            </w:r>
            <w:r>
              <w:rPr>
                <w:rFonts w:ascii="仿宋_GB2312" w:hAnsi="仿宋_GB2312" w:cs="仿宋_GB2312" w:eastAsia="仿宋_GB2312"/>
                <w:sz w:val="21"/>
              </w:rPr>
              <w:t>套：①</w:t>
            </w:r>
            <w:r>
              <w:rPr>
                <w:rFonts w:ascii="仿宋_GB2312" w:hAnsi="仿宋_GB2312" w:cs="仿宋_GB2312" w:eastAsia="仿宋_GB2312"/>
                <w:sz w:val="21"/>
              </w:rPr>
              <w:t>高频率闪烁氙灯，平均能量</w:t>
            </w:r>
            <w:r>
              <w:rPr>
                <w:rFonts w:ascii="仿宋_GB2312" w:hAnsi="仿宋_GB2312" w:cs="仿宋_GB2312" w:eastAsia="仿宋_GB2312"/>
                <w:sz w:val="21"/>
              </w:rPr>
              <w:t>≥</w:t>
            </w:r>
            <w:r>
              <w:rPr>
                <w:rFonts w:ascii="仿宋_GB2312" w:hAnsi="仿宋_GB2312" w:cs="仿宋_GB2312" w:eastAsia="仿宋_GB2312"/>
                <w:sz w:val="21"/>
              </w:rPr>
              <w:t>60W</w:t>
            </w:r>
            <w:r>
              <w:rPr>
                <w:rFonts w:ascii="仿宋_GB2312" w:hAnsi="仿宋_GB2312" w:cs="仿宋_GB2312" w:eastAsia="仿宋_GB2312"/>
                <w:sz w:val="21"/>
              </w:rPr>
              <w:t>，最大脉冲频率</w:t>
            </w:r>
            <w:r>
              <w:rPr>
                <w:rFonts w:ascii="仿宋_GB2312" w:hAnsi="仿宋_GB2312" w:cs="仿宋_GB2312" w:eastAsia="仿宋_GB2312"/>
                <w:sz w:val="21"/>
              </w:rPr>
              <w:t>≥300Hz</w:t>
            </w:r>
            <w:r>
              <w:rPr>
                <w:rFonts w:ascii="仿宋_GB2312" w:hAnsi="仿宋_GB2312" w:cs="仿宋_GB2312" w:eastAsia="仿宋_GB2312"/>
                <w:sz w:val="21"/>
              </w:rPr>
              <w:t>，</w:t>
            </w:r>
            <w:r>
              <w:rPr>
                <w:rFonts w:ascii="仿宋_GB2312" w:hAnsi="仿宋_GB2312" w:cs="仿宋_GB2312" w:eastAsia="仿宋_GB2312"/>
                <w:sz w:val="21"/>
              </w:rPr>
              <w:t>能用于测定</w:t>
            </w:r>
            <w:r>
              <w:rPr>
                <w:rFonts w:ascii="仿宋_GB2312" w:hAnsi="仿宋_GB2312" w:cs="仿宋_GB2312" w:eastAsia="仿宋_GB2312"/>
                <w:sz w:val="21"/>
              </w:rPr>
              <w:t>延迟光谱。</w:t>
            </w:r>
            <w:r>
              <w:rPr>
                <w:rFonts w:ascii="仿宋_GB2312" w:hAnsi="仿宋_GB2312" w:cs="仿宋_GB2312" w:eastAsia="仿宋_GB2312"/>
                <w:sz w:val="21"/>
              </w:rPr>
              <w:t>②微秒</w:t>
            </w:r>
            <w:r>
              <w:rPr>
                <w:rFonts w:ascii="仿宋_GB2312" w:hAnsi="仿宋_GB2312" w:cs="仿宋_GB2312" w:eastAsia="仿宋_GB2312"/>
                <w:sz w:val="21"/>
              </w:rPr>
              <w:t>脉冲光源：波长</w:t>
            </w:r>
            <w:r>
              <w:rPr>
                <w:rFonts w:ascii="仿宋_GB2312" w:hAnsi="仿宋_GB2312" w:cs="仿宋_GB2312" w:eastAsia="仿宋_GB2312"/>
                <w:sz w:val="21"/>
              </w:rPr>
              <w:t>395nm</w:t>
            </w:r>
            <w:r>
              <w:rPr>
                <w:rFonts w:ascii="仿宋_GB2312" w:hAnsi="仿宋_GB2312" w:cs="仿宋_GB2312" w:eastAsia="仿宋_GB2312"/>
                <w:sz w:val="21"/>
              </w:rPr>
              <w:t>±</w:t>
            </w:r>
            <w:r>
              <w:rPr>
                <w:rFonts w:ascii="仿宋_GB2312" w:hAnsi="仿宋_GB2312" w:cs="仿宋_GB2312" w:eastAsia="仿宋_GB2312"/>
                <w:sz w:val="21"/>
              </w:rPr>
              <w:t>15nm</w:t>
            </w:r>
            <w:r>
              <w:rPr>
                <w:rFonts w:ascii="仿宋_GB2312" w:hAnsi="仿宋_GB2312" w:cs="仿宋_GB2312" w:eastAsia="仿宋_GB2312"/>
                <w:sz w:val="21"/>
              </w:rPr>
              <w:t>，闪烁频率至少覆盖</w:t>
            </w:r>
            <w:r>
              <w:rPr>
                <w:rFonts w:ascii="仿宋_GB2312" w:hAnsi="仿宋_GB2312" w:cs="仿宋_GB2312" w:eastAsia="仿宋_GB2312"/>
                <w:sz w:val="21"/>
              </w:rPr>
              <w:t>0.1Hz~2.0KHz</w:t>
            </w:r>
            <w:r>
              <w:rPr>
                <w:rFonts w:ascii="仿宋_GB2312" w:hAnsi="仿宋_GB2312" w:cs="仿宋_GB2312" w:eastAsia="仿宋_GB2312"/>
                <w:sz w:val="21"/>
              </w:rPr>
              <w:t>，可测</w:t>
            </w:r>
            <w:r>
              <w:rPr>
                <w:rFonts w:ascii="仿宋_GB2312" w:hAnsi="仿宋_GB2312" w:cs="仿宋_GB2312" w:eastAsia="仿宋_GB2312"/>
                <w:sz w:val="21"/>
              </w:rPr>
              <w:t>us</w:t>
            </w:r>
            <w:r>
              <w:rPr>
                <w:rFonts w:ascii="仿宋_GB2312" w:hAnsi="仿宋_GB2312" w:cs="仿宋_GB2312" w:eastAsia="仿宋_GB2312"/>
                <w:sz w:val="21"/>
              </w:rPr>
              <w:t>级别的长寿命。</w:t>
            </w:r>
          </w:p>
          <w:p>
            <w:pPr>
              <w:pStyle w:val="null3"/>
              <w:ind w:right="-45"/>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皮秒脉冲激光器三套</w:t>
            </w:r>
            <w:r>
              <w:rPr>
                <w:rFonts w:ascii="仿宋_GB2312" w:hAnsi="仿宋_GB2312" w:cs="仿宋_GB2312" w:eastAsia="仿宋_GB2312"/>
                <w:sz w:val="21"/>
              </w:rPr>
              <w:t>：</w:t>
            </w:r>
            <w:r>
              <w:rPr>
                <w:rFonts w:ascii="仿宋_GB2312" w:hAnsi="仿宋_GB2312" w:cs="仿宋_GB2312" w:eastAsia="仿宋_GB2312"/>
                <w:sz w:val="21"/>
              </w:rPr>
              <w:t>波长分别为</w:t>
            </w:r>
            <w:r>
              <w:rPr>
                <w:rFonts w:ascii="仿宋_GB2312" w:hAnsi="仿宋_GB2312" w:cs="仿宋_GB2312" w:eastAsia="仿宋_GB2312"/>
                <w:sz w:val="21"/>
              </w:rPr>
              <w:t>365nm</w:t>
            </w:r>
            <w:r>
              <w:rPr>
                <w:rFonts w:ascii="仿宋_GB2312" w:hAnsi="仿宋_GB2312" w:cs="仿宋_GB2312" w:eastAsia="仿宋_GB2312"/>
                <w:sz w:val="21"/>
              </w:rPr>
              <w:t>±</w:t>
            </w:r>
            <w:r>
              <w:rPr>
                <w:rFonts w:ascii="仿宋_GB2312" w:hAnsi="仿宋_GB2312" w:cs="仿宋_GB2312" w:eastAsia="仿宋_GB2312"/>
                <w:sz w:val="21"/>
              </w:rPr>
              <w:t>15nm</w:t>
            </w:r>
            <w:r>
              <w:rPr>
                <w:rFonts w:ascii="仿宋_GB2312" w:hAnsi="仿宋_GB2312" w:cs="仿宋_GB2312" w:eastAsia="仿宋_GB2312"/>
                <w:sz w:val="21"/>
              </w:rPr>
              <w:t>、</w:t>
            </w:r>
            <w:r>
              <w:rPr>
                <w:rFonts w:ascii="仿宋_GB2312" w:hAnsi="仿宋_GB2312" w:cs="仿宋_GB2312" w:eastAsia="仿宋_GB2312"/>
                <w:sz w:val="21"/>
              </w:rPr>
              <w:t>405nm</w:t>
            </w:r>
            <w:r>
              <w:rPr>
                <w:rFonts w:ascii="仿宋_GB2312" w:hAnsi="仿宋_GB2312" w:cs="仿宋_GB2312" w:eastAsia="仿宋_GB2312"/>
                <w:sz w:val="21"/>
              </w:rPr>
              <w:t>±</w:t>
            </w:r>
            <w:r>
              <w:rPr>
                <w:rFonts w:ascii="仿宋_GB2312" w:hAnsi="仿宋_GB2312" w:cs="仿宋_GB2312" w:eastAsia="仿宋_GB2312"/>
                <w:sz w:val="21"/>
              </w:rPr>
              <w:t>15nm</w:t>
            </w:r>
            <w:r>
              <w:rPr>
                <w:rFonts w:ascii="仿宋_GB2312" w:hAnsi="仿宋_GB2312" w:cs="仿宋_GB2312" w:eastAsia="仿宋_GB2312"/>
                <w:sz w:val="21"/>
              </w:rPr>
              <w:t>和</w:t>
            </w:r>
            <w:r>
              <w:rPr>
                <w:rFonts w:ascii="仿宋_GB2312" w:hAnsi="仿宋_GB2312" w:cs="仿宋_GB2312" w:eastAsia="仿宋_GB2312"/>
                <w:sz w:val="21"/>
              </w:rPr>
              <w:t>650nm</w:t>
            </w:r>
            <w:r>
              <w:rPr>
                <w:rFonts w:ascii="仿宋_GB2312" w:hAnsi="仿宋_GB2312" w:cs="仿宋_GB2312" w:eastAsia="仿宋_GB2312"/>
                <w:sz w:val="21"/>
              </w:rPr>
              <w:t>±</w:t>
            </w:r>
            <w:r>
              <w:rPr>
                <w:rFonts w:ascii="仿宋_GB2312" w:hAnsi="仿宋_GB2312" w:cs="仿宋_GB2312" w:eastAsia="仿宋_GB2312"/>
                <w:sz w:val="21"/>
              </w:rPr>
              <w:t>15nm</w:t>
            </w:r>
            <w:r>
              <w:rPr>
                <w:rFonts w:ascii="仿宋_GB2312" w:hAnsi="仿宋_GB2312" w:cs="仿宋_GB2312" w:eastAsia="仿宋_GB2312"/>
                <w:sz w:val="21"/>
              </w:rPr>
              <w:t>，脉冲频率</w:t>
            </w:r>
            <w:r>
              <w:rPr>
                <w:rFonts w:ascii="仿宋_GB2312" w:hAnsi="仿宋_GB2312" w:cs="仿宋_GB2312" w:eastAsia="仿宋_GB2312"/>
                <w:sz w:val="21"/>
              </w:rPr>
              <w:t>最高达</w:t>
            </w:r>
            <w:r>
              <w:rPr>
                <w:rFonts w:ascii="仿宋_GB2312" w:hAnsi="仿宋_GB2312" w:cs="仿宋_GB2312" w:eastAsia="仿宋_GB2312"/>
                <w:sz w:val="21"/>
              </w:rPr>
              <w:t>100MHZ</w:t>
            </w:r>
            <w:r>
              <w:rPr>
                <w:rFonts w:ascii="仿宋_GB2312" w:hAnsi="仿宋_GB2312" w:cs="仿宋_GB2312" w:eastAsia="仿宋_GB2312"/>
                <w:sz w:val="21"/>
              </w:rPr>
              <w:t>。</w:t>
            </w:r>
          </w:p>
          <w:p>
            <w:pPr>
              <w:pStyle w:val="null3"/>
              <w:ind w:right="-45"/>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上转换组件</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波长分别为</w:t>
            </w:r>
            <w:r>
              <w:rPr>
                <w:rFonts w:ascii="仿宋_GB2312" w:hAnsi="仿宋_GB2312" w:cs="仿宋_GB2312" w:eastAsia="仿宋_GB2312"/>
                <w:sz w:val="21"/>
              </w:rPr>
              <w:t>980</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10nm</w:t>
            </w:r>
            <w:r>
              <w:rPr>
                <w:rFonts w:ascii="仿宋_GB2312" w:hAnsi="仿宋_GB2312" w:cs="仿宋_GB2312" w:eastAsia="仿宋_GB2312"/>
                <w:sz w:val="21"/>
              </w:rPr>
              <w:t>和</w:t>
            </w:r>
            <w:r>
              <w:rPr>
                <w:rFonts w:ascii="仿宋_GB2312" w:hAnsi="仿宋_GB2312" w:cs="仿宋_GB2312" w:eastAsia="仿宋_GB2312"/>
                <w:sz w:val="21"/>
              </w:rPr>
              <w:t>808nm</w:t>
            </w:r>
            <w:r>
              <w:rPr>
                <w:rFonts w:ascii="仿宋_GB2312" w:hAnsi="仿宋_GB2312" w:cs="仿宋_GB2312" w:eastAsia="仿宋_GB2312"/>
                <w:sz w:val="21"/>
              </w:rPr>
              <w:t>±</w:t>
            </w:r>
            <w:r>
              <w:rPr>
                <w:rFonts w:ascii="仿宋_GB2312" w:hAnsi="仿宋_GB2312" w:cs="仿宋_GB2312" w:eastAsia="仿宋_GB2312"/>
                <w:sz w:val="21"/>
              </w:rPr>
              <w:t>10nm</w:t>
            </w:r>
            <w:r>
              <w:rPr>
                <w:rFonts w:ascii="仿宋_GB2312" w:hAnsi="仿宋_GB2312" w:cs="仿宋_GB2312" w:eastAsia="仿宋_GB2312"/>
                <w:sz w:val="21"/>
              </w:rPr>
              <w:t>激光器</w:t>
            </w:r>
            <w:r>
              <w:rPr>
                <w:rFonts w:ascii="仿宋_GB2312" w:hAnsi="仿宋_GB2312" w:cs="仿宋_GB2312" w:eastAsia="仿宋_GB2312"/>
                <w:sz w:val="21"/>
              </w:rPr>
              <w:t>，</w:t>
            </w:r>
            <w:r>
              <w:rPr>
                <w:rFonts w:ascii="仿宋_GB2312" w:hAnsi="仿宋_GB2312" w:cs="仿宋_GB2312" w:eastAsia="仿宋_GB2312"/>
                <w:sz w:val="21"/>
              </w:rPr>
              <w:t>最大功率</w:t>
            </w:r>
            <w:r>
              <w:rPr>
                <w:rFonts w:ascii="仿宋_GB2312" w:hAnsi="仿宋_GB2312" w:cs="仿宋_GB2312" w:eastAsia="仿宋_GB2312"/>
                <w:sz w:val="21"/>
              </w:rPr>
              <w:t>均</w:t>
            </w:r>
            <w:r>
              <w:rPr>
                <w:rFonts w:ascii="仿宋_GB2312" w:hAnsi="仿宋_GB2312" w:cs="仿宋_GB2312" w:eastAsia="仿宋_GB2312"/>
                <w:sz w:val="21"/>
              </w:rPr>
              <w:t>可达</w:t>
            </w:r>
            <w:r>
              <w:rPr>
                <w:rFonts w:ascii="仿宋_GB2312" w:hAnsi="仿宋_GB2312" w:cs="仿宋_GB2312" w:eastAsia="仿宋_GB2312"/>
                <w:sz w:val="21"/>
              </w:rPr>
              <w:t>5W</w:t>
            </w:r>
            <w:r>
              <w:rPr>
                <w:rFonts w:ascii="仿宋_GB2312" w:hAnsi="仿宋_GB2312" w:cs="仿宋_GB2312" w:eastAsia="仿宋_GB2312"/>
                <w:sz w:val="21"/>
              </w:rPr>
              <w:t>。</w:t>
            </w:r>
          </w:p>
          <w:p>
            <w:pPr>
              <w:pStyle w:val="null3"/>
              <w:ind w:right="-45"/>
              <w:jc w:val="left"/>
            </w:pPr>
            <w:r>
              <w:rPr>
                <w:rFonts w:ascii="仿宋_GB2312" w:hAnsi="仿宋_GB2312" w:cs="仿宋_GB2312" w:eastAsia="仿宋_GB2312"/>
                <w:sz w:val="21"/>
                <w:b/>
              </w:rPr>
              <w:t>2.</w:t>
            </w:r>
            <w:r>
              <w:rPr>
                <w:rFonts w:ascii="仿宋_GB2312" w:hAnsi="仿宋_GB2312" w:cs="仿宋_GB2312" w:eastAsia="仿宋_GB2312"/>
                <w:sz w:val="21"/>
                <w:b/>
              </w:rPr>
              <w:t>4</w:t>
            </w:r>
            <w:r>
              <w:rPr>
                <w:rFonts w:ascii="仿宋_GB2312" w:hAnsi="仿宋_GB2312" w:cs="仿宋_GB2312" w:eastAsia="仿宋_GB2312"/>
                <w:sz w:val="21"/>
                <w:b/>
              </w:rPr>
              <w:t>寿命测试组件</w:t>
            </w:r>
          </w:p>
          <w:p>
            <w:pPr>
              <w:pStyle w:val="null3"/>
              <w:ind w:right="-45"/>
              <w:jc w:val="left"/>
            </w:pPr>
            <w:r>
              <w:rPr>
                <w:rFonts w:ascii="仿宋_GB2312" w:hAnsi="仿宋_GB2312" w:cs="仿宋_GB2312" w:eastAsia="仿宋_GB2312"/>
                <w:sz w:val="24"/>
              </w:rPr>
              <w:t>▲</w:t>
            </w:r>
            <w:r>
              <w:rPr>
                <w:rFonts w:ascii="仿宋_GB2312" w:hAnsi="仿宋_GB2312" w:cs="仿宋_GB2312" w:eastAsia="仿宋_GB2312"/>
                <w:sz w:val="21"/>
                <w:b/>
              </w:rPr>
              <w:t>2.</w:t>
            </w:r>
            <w:r>
              <w:rPr>
                <w:rFonts w:ascii="仿宋_GB2312" w:hAnsi="仿宋_GB2312" w:cs="仿宋_GB2312" w:eastAsia="仿宋_GB2312"/>
                <w:sz w:val="21"/>
                <w:b/>
              </w:rPr>
              <w:t>4</w:t>
            </w:r>
            <w:r>
              <w:rPr>
                <w:rFonts w:ascii="仿宋_GB2312" w:hAnsi="仿宋_GB2312" w:cs="仿宋_GB2312" w:eastAsia="仿宋_GB2312"/>
                <w:sz w:val="21"/>
                <w:b/>
              </w:rPr>
              <w:t>.1</w:t>
            </w:r>
            <w:r>
              <w:rPr>
                <w:rFonts w:ascii="仿宋_GB2312" w:hAnsi="仿宋_GB2312" w:cs="仿宋_GB2312" w:eastAsia="仿宋_GB2312"/>
                <w:sz w:val="21"/>
                <w:b/>
              </w:rPr>
              <w:t>荧光寿命：测试范围</w:t>
            </w:r>
            <w:r>
              <w:rPr>
                <w:rFonts w:ascii="仿宋_GB2312" w:hAnsi="仿宋_GB2312" w:cs="仿宋_GB2312" w:eastAsia="仿宋_GB2312"/>
                <w:sz w:val="21"/>
                <w:b/>
              </w:rPr>
              <w:t>200</w:t>
            </w:r>
            <w:r>
              <w:rPr>
                <w:rFonts w:ascii="仿宋_GB2312" w:hAnsi="仿宋_GB2312" w:cs="仿宋_GB2312" w:eastAsia="仿宋_GB2312"/>
                <w:sz w:val="21"/>
                <w:b/>
              </w:rPr>
              <w:t>ps~s</w:t>
            </w:r>
            <w:r>
              <w:rPr>
                <w:rFonts w:ascii="仿宋_GB2312" w:hAnsi="仿宋_GB2312" w:cs="仿宋_GB2312" w:eastAsia="仿宋_GB2312"/>
                <w:sz w:val="21"/>
                <w:b/>
              </w:rPr>
              <w:t>，时间相关单光子计数（</w:t>
            </w:r>
            <w:r>
              <w:rPr>
                <w:rFonts w:ascii="仿宋_GB2312" w:hAnsi="仿宋_GB2312" w:cs="仿宋_GB2312" w:eastAsia="仿宋_GB2312"/>
                <w:sz w:val="21"/>
                <w:b/>
              </w:rPr>
              <w:t>TCSPC</w:t>
            </w:r>
            <w:r>
              <w:rPr>
                <w:rFonts w:ascii="仿宋_GB2312" w:hAnsi="仿宋_GB2312" w:cs="仿宋_GB2312" w:eastAsia="仿宋_GB2312"/>
                <w:sz w:val="21"/>
                <w:b/>
              </w:rPr>
              <w:t>）数据采集模式，兼顾高时间分辨率及快速、高效的数据采集；磷光寿命范围</w:t>
            </w:r>
            <w:r>
              <w:rPr>
                <w:rFonts w:ascii="仿宋_GB2312" w:hAnsi="仿宋_GB2312" w:cs="仿宋_GB2312" w:eastAsia="仿宋_GB2312"/>
                <w:sz w:val="21"/>
                <w:b/>
              </w:rPr>
              <w:t>1us-50s</w:t>
            </w:r>
            <w:r>
              <w:rPr>
                <w:rFonts w:ascii="仿宋_GB2312" w:hAnsi="仿宋_GB2312" w:cs="仿宋_GB2312" w:eastAsia="仿宋_GB2312"/>
                <w:sz w:val="21"/>
                <w:b/>
              </w:rPr>
              <w:t>，采用多通道单光子计数（</w:t>
            </w:r>
            <w:r>
              <w:rPr>
                <w:rFonts w:ascii="仿宋_GB2312" w:hAnsi="仿宋_GB2312" w:cs="仿宋_GB2312" w:eastAsia="仿宋_GB2312"/>
                <w:sz w:val="21"/>
                <w:b/>
              </w:rPr>
              <w:t>MCS</w:t>
            </w:r>
            <w:r>
              <w:rPr>
                <w:rFonts w:ascii="仿宋_GB2312" w:hAnsi="仿宋_GB2312" w:cs="仿宋_GB2312" w:eastAsia="仿宋_GB2312"/>
                <w:sz w:val="21"/>
                <w:b/>
              </w:rPr>
              <w:t>）模式。</w:t>
            </w:r>
          </w:p>
          <w:p>
            <w:pPr>
              <w:pStyle w:val="null3"/>
              <w:ind w:right="-45"/>
              <w:jc w:val="left"/>
            </w:pPr>
            <w:r>
              <w:rPr>
                <w:rFonts w:ascii="仿宋_GB2312" w:hAnsi="仿宋_GB2312" w:cs="仿宋_GB2312" w:eastAsia="仿宋_GB2312"/>
                <w:sz w:val="21"/>
                <w:b/>
              </w:rPr>
              <w:t>2.</w:t>
            </w:r>
            <w:r>
              <w:rPr>
                <w:rFonts w:ascii="仿宋_GB2312" w:hAnsi="仿宋_GB2312" w:cs="仿宋_GB2312" w:eastAsia="仿宋_GB2312"/>
                <w:sz w:val="21"/>
                <w:b/>
              </w:rPr>
              <w:t>5</w:t>
            </w:r>
            <w:r>
              <w:rPr>
                <w:rFonts w:ascii="仿宋_GB2312" w:hAnsi="仿宋_GB2312" w:cs="仿宋_GB2312" w:eastAsia="仿宋_GB2312"/>
                <w:sz w:val="21"/>
                <w:b/>
              </w:rPr>
              <w:t>量子产率测定组件</w:t>
            </w:r>
          </w:p>
          <w:p>
            <w:pPr>
              <w:pStyle w:val="null3"/>
              <w:ind w:right="-45"/>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高反射率聚四氟乙烯涂层积分球，且维护方便，可后续升级完成电致发光的测试，需提供相关的技术证明材料。优先选择大尺寸（</w:t>
            </w:r>
            <w:r>
              <w:rPr>
                <w:rFonts w:ascii="仿宋_GB2312" w:hAnsi="仿宋_GB2312" w:cs="仿宋_GB2312" w:eastAsia="仿宋_GB2312"/>
                <w:sz w:val="21"/>
              </w:rPr>
              <w:t>120 mm</w:t>
            </w:r>
            <w:r>
              <w:rPr>
                <w:rFonts w:ascii="仿宋_GB2312" w:hAnsi="仿宋_GB2312" w:cs="仿宋_GB2312" w:eastAsia="仿宋_GB2312"/>
                <w:sz w:val="21"/>
              </w:rPr>
              <w:t>及以上）积分球。</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检测器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 xml:space="preserve">.1 </w:t>
            </w:r>
            <w:r>
              <w:rPr>
                <w:rFonts w:ascii="仿宋_GB2312" w:hAnsi="仿宋_GB2312" w:cs="仿宋_GB2312" w:eastAsia="仿宋_GB2312"/>
                <w:sz w:val="21"/>
              </w:rPr>
              <w:t>紫外可见检测器</w:t>
            </w:r>
            <w:r>
              <w:rPr>
                <w:rFonts w:ascii="仿宋_GB2312" w:hAnsi="仿宋_GB2312" w:cs="仿宋_GB2312" w:eastAsia="仿宋_GB2312"/>
                <w:sz w:val="21"/>
              </w:rPr>
              <w:t>：波长范围覆盖</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0~870nm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 xml:space="preserve">.2 </w:t>
            </w:r>
            <w:r>
              <w:rPr>
                <w:rFonts w:ascii="仿宋_GB2312" w:hAnsi="仿宋_GB2312" w:cs="仿宋_GB2312" w:eastAsia="仿宋_GB2312"/>
                <w:sz w:val="21"/>
              </w:rPr>
              <w:t>近红外检测器：冷却温度</w:t>
            </w:r>
            <w:r>
              <w:rPr>
                <w:rFonts w:ascii="仿宋_GB2312" w:hAnsi="仿宋_GB2312" w:cs="仿宋_GB2312" w:eastAsia="仿宋_GB2312"/>
                <w:sz w:val="21"/>
              </w:rPr>
              <w:t>范围覆盖</w:t>
            </w:r>
            <w:r>
              <w:rPr>
                <w:rFonts w:ascii="仿宋_GB2312" w:hAnsi="仿宋_GB2312" w:cs="仿宋_GB2312" w:eastAsia="仿宋_GB2312"/>
                <w:sz w:val="21"/>
              </w:rPr>
              <w:t>77K</w:t>
            </w:r>
            <w:r>
              <w:rPr>
                <w:rFonts w:ascii="仿宋_GB2312" w:hAnsi="仿宋_GB2312" w:cs="仿宋_GB2312" w:eastAsia="仿宋_GB2312"/>
                <w:sz w:val="21"/>
              </w:rPr>
              <w:t>~</w:t>
            </w:r>
            <w:r>
              <w:rPr>
                <w:rFonts w:ascii="仿宋_GB2312" w:hAnsi="仿宋_GB2312" w:cs="仿宋_GB2312" w:eastAsia="仿宋_GB2312"/>
                <w:sz w:val="21"/>
              </w:rPr>
              <w:t>298K</w:t>
            </w:r>
            <w:r>
              <w:rPr>
                <w:rFonts w:ascii="仿宋_GB2312" w:hAnsi="仿宋_GB2312" w:cs="仿宋_GB2312" w:eastAsia="仿宋_GB2312"/>
                <w:sz w:val="21"/>
              </w:rPr>
              <w:t>，检测器波长范围覆盖</w:t>
            </w:r>
            <w:r>
              <w:rPr>
                <w:rFonts w:ascii="仿宋_GB2312" w:hAnsi="仿宋_GB2312" w:cs="仿宋_GB2312" w:eastAsia="仿宋_GB2312"/>
                <w:sz w:val="21"/>
              </w:rPr>
              <w:t>800</w:t>
            </w:r>
            <w:r>
              <w:rPr>
                <w:rFonts w:ascii="仿宋_GB2312" w:hAnsi="仿宋_GB2312" w:cs="仿宋_GB2312" w:eastAsia="仿宋_GB2312"/>
                <w:sz w:val="21"/>
              </w:rPr>
              <w:t>~1650</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与主机同一厂家，以保证组件的兼容性。</w:t>
            </w:r>
          </w:p>
          <w:p>
            <w:pPr>
              <w:pStyle w:val="null3"/>
              <w:ind w:right="-45"/>
              <w:jc w:val="left"/>
            </w:pPr>
            <w:r>
              <w:rPr>
                <w:rFonts w:ascii="仿宋_GB2312" w:hAnsi="仿宋_GB2312" w:cs="仿宋_GB2312" w:eastAsia="仿宋_GB2312"/>
                <w:sz w:val="21"/>
                <w:b/>
              </w:rPr>
              <w:t xml:space="preserve">2.7 </w:t>
            </w:r>
            <w:r>
              <w:rPr>
                <w:rFonts w:ascii="仿宋_GB2312" w:hAnsi="仿宋_GB2312" w:cs="仿宋_GB2312" w:eastAsia="仿宋_GB2312"/>
                <w:sz w:val="21"/>
                <w:b/>
              </w:rPr>
              <w:t>低温恒温器</w:t>
            </w:r>
          </w:p>
          <w:p>
            <w:pPr>
              <w:pStyle w:val="null3"/>
              <w:jc w:val="left"/>
            </w:pPr>
            <w:r>
              <w:rPr>
                <w:rFonts w:ascii="仿宋_GB2312" w:hAnsi="仿宋_GB2312" w:cs="仿宋_GB2312" w:eastAsia="仿宋_GB2312"/>
                <w:sz w:val="21"/>
              </w:rPr>
              <w:t xml:space="preserve">2.7.1 </w:t>
            </w:r>
            <w:r>
              <w:rPr>
                <w:rFonts w:ascii="仿宋_GB2312" w:hAnsi="仿宋_GB2312" w:cs="仿宋_GB2312" w:eastAsia="仿宋_GB2312"/>
                <w:sz w:val="21"/>
              </w:rPr>
              <w:t>温度范围</w:t>
            </w:r>
            <w:r>
              <w:rPr>
                <w:rFonts w:ascii="仿宋_GB2312" w:hAnsi="仿宋_GB2312" w:cs="仿宋_GB2312" w:eastAsia="仿宋_GB2312"/>
                <w:sz w:val="21"/>
              </w:rPr>
              <w:t>覆盖</w:t>
            </w:r>
            <w:r>
              <w:rPr>
                <w:rFonts w:ascii="仿宋_GB2312" w:hAnsi="仿宋_GB2312" w:cs="仿宋_GB2312" w:eastAsia="仿宋_GB2312"/>
                <w:sz w:val="21"/>
              </w:rPr>
              <w:t>80K~500K</w:t>
            </w:r>
            <w:r>
              <w:rPr>
                <w:rFonts w:ascii="仿宋_GB2312" w:hAnsi="仿宋_GB2312" w:cs="仿宋_GB2312" w:eastAsia="仿宋_GB2312"/>
                <w:sz w:val="21"/>
              </w:rPr>
              <w:t>，温度稳定性</w:t>
            </w:r>
            <w:r>
              <w:rPr>
                <w:rFonts w:ascii="仿宋_GB2312" w:hAnsi="仿宋_GB2312" w:cs="仿宋_GB2312" w:eastAsia="仿宋_GB2312"/>
                <w:sz w:val="21"/>
              </w:rPr>
              <w:t>±0.1K</w:t>
            </w:r>
            <w:r>
              <w:rPr>
                <w:rFonts w:ascii="仿宋_GB2312" w:hAnsi="仿宋_GB2312" w:cs="仿宋_GB2312" w:eastAsia="仿宋_GB2312"/>
                <w:sz w:val="21"/>
              </w:rPr>
              <w:t>，优先推荐光谱仪软件能反控低温恒温器的温度，自动进行温度相关的光谱扫描的设备。</w:t>
            </w:r>
          </w:p>
          <w:p>
            <w:pPr>
              <w:pStyle w:val="null3"/>
              <w:ind w:right="-45"/>
              <w:jc w:val="left"/>
            </w:pPr>
            <w:r>
              <w:rPr>
                <w:rFonts w:ascii="仿宋_GB2312" w:hAnsi="仿宋_GB2312" w:cs="仿宋_GB2312" w:eastAsia="仿宋_GB2312"/>
                <w:sz w:val="21"/>
                <w:b/>
              </w:rPr>
              <w:t xml:space="preserve">2.8 </w:t>
            </w:r>
            <w:r>
              <w:rPr>
                <w:rFonts w:ascii="仿宋_GB2312" w:hAnsi="仿宋_GB2312" w:cs="仿宋_GB2312" w:eastAsia="仿宋_GB2312"/>
                <w:sz w:val="21"/>
                <w:b/>
              </w:rPr>
              <w:t>数据处理终端及软件</w:t>
            </w:r>
          </w:p>
          <w:p>
            <w:pPr>
              <w:pStyle w:val="null3"/>
              <w:jc w:val="left"/>
            </w:pPr>
            <w:r>
              <w:rPr>
                <w:rFonts w:ascii="仿宋_GB2312" w:hAnsi="仿宋_GB2312" w:cs="仿宋_GB2312" w:eastAsia="仿宋_GB2312"/>
                <w:sz w:val="21"/>
              </w:rPr>
              <w:t xml:space="preserve">2.8.1 </w:t>
            </w:r>
            <w:r>
              <w:rPr>
                <w:rFonts w:ascii="仿宋_GB2312" w:hAnsi="仿宋_GB2312" w:cs="仿宋_GB2312" w:eastAsia="仿宋_GB2312"/>
                <w:sz w:val="21"/>
              </w:rPr>
              <w:t>软件运行及数据处理终端</w:t>
            </w:r>
            <w:r>
              <w:rPr>
                <w:rFonts w:ascii="仿宋_GB2312" w:hAnsi="仿宋_GB2312" w:cs="仿宋_GB2312" w:eastAsia="仿宋_GB2312"/>
                <w:sz w:val="21"/>
              </w:rPr>
              <w:t>1</w:t>
            </w:r>
            <w:r>
              <w:rPr>
                <w:rFonts w:ascii="仿宋_GB2312" w:hAnsi="仿宋_GB2312" w:cs="仿宋_GB2312" w:eastAsia="仿宋_GB2312"/>
                <w:sz w:val="21"/>
              </w:rPr>
              <w:t>套（兼容操作系统；</w:t>
            </w:r>
            <w:r>
              <w:rPr>
                <w:rFonts w:ascii="仿宋_GB2312" w:hAnsi="仿宋_GB2312" w:cs="仿宋_GB2312" w:eastAsia="仿宋_GB2312"/>
                <w:sz w:val="21"/>
              </w:rPr>
              <w:t>CPU</w:t>
            </w:r>
            <w:r>
              <w:rPr>
                <w:rFonts w:ascii="仿宋_GB2312" w:hAnsi="仿宋_GB2312" w:cs="仿宋_GB2312" w:eastAsia="仿宋_GB2312"/>
                <w:sz w:val="21"/>
              </w:rPr>
              <w:t>≥十二核；机械硬盘≥</w:t>
            </w:r>
            <w:r>
              <w:rPr>
                <w:rFonts w:ascii="仿宋_GB2312" w:hAnsi="仿宋_GB2312" w:cs="仿宋_GB2312" w:eastAsia="仿宋_GB2312"/>
                <w:sz w:val="21"/>
              </w:rPr>
              <w:t>2T</w:t>
            </w:r>
            <w:r>
              <w:rPr>
                <w:rFonts w:ascii="仿宋_GB2312" w:hAnsi="仿宋_GB2312" w:cs="仿宋_GB2312" w:eastAsia="仿宋_GB2312"/>
                <w:sz w:val="21"/>
              </w:rPr>
              <w:t>，固态硬盘≥</w:t>
            </w:r>
            <w:r>
              <w:rPr>
                <w:rFonts w:ascii="仿宋_GB2312" w:hAnsi="仿宋_GB2312" w:cs="仿宋_GB2312" w:eastAsia="仿宋_GB2312"/>
                <w:sz w:val="21"/>
              </w:rPr>
              <w:t>1TB</w:t>
            </w:r>
            <w:r>
              <w:rPr>
                <w:rFonts w:ascii="仿宋_GB2312" w:hAnsi="仿宋_GB2312" w:cs="仿宋_GB2312" w:eastAsia="仿宋_GB2312"/>
                <w:sz w:val="21"/>
              </w:rPr>
              <w:t>；独立显卡；</w:t>
            </w:r>
            <w:r>
              <w:rPr>
                <w:rFonts w:ascii="仿宋_GB2312" w:hAnsi="仿宋_GB2312" w:cs="仿宋_GB2312" w:eastAsia="仿宋_GB2312"/>
                <w:sz w:val="21"/>
              </w:rPr>
              <w:t>RAID-5</w:t>
            </w:r>
            <w:r>
              <w:rPr>
                <w:rFonts w:ascii="仿宋_GB2312" w:hAnsi="仿宋_GB2312" w:cs="仿宋_GB2312" w:eastAsia="仿宋_GB2312"/>
                <w:sz w:val="21"/>
              </w:rPr>
              <w:t>可刻录式光驱；内存≥</w:t>
            </w:r>
            <w:r>
              <w:rPr>
                <w:rFonts w:ascii="仿宋_GB2312" w:hAnsi="仿宋_GB2312" w:cs="仿宋_GB2312" w:eastAsia="仿宋_GB2312"/>
                <w:sz w:val="21"/>
              </w:rPr>
              <w:t>32 GB</w:t>
            </w:r>
            <w:r>
              <w:rPr>
                <w:rFonts w:ascii="仿宋_GB2312" w:hAnsi="仿宋_GB2312" w:cs="仿宋_GB2312" w:eastAsia="仿宋_GB2312"/>
                <w:sz w:val="21"/>
              </w:rPr>
              <w:t>；液晶显示器≥</w:t>
            </w:r>
            <w:r>
              <w:rPr>
                <w:rFonts w:ascii="仿宋_GB2312" w:hAnsi="仿宋_GB2312" w:cs="仿宋_GB2312" w:eastAsia="仿宋_GB2312"/>
                <w:sz w:val="21"/>
              </w:rPr>
              <w:t>27</w:t>
            </w:r>
            <w:r>
              <w:rPr>
                <w:rFonts w:ascii="仿宋_GB2312" w:hAnsi="仿宋_GB2312" w:cs="仿宋_GB2312" w:eastAsia="仿宋_GB2312"/>
                <w:sz w:val="21"/>
              </w:rPr>
              <w:t>英寸）</w:t>
            </w:r>
            <w:r>
              <w:rPr>
                <w:rFonts w:ascii="仿宋_GB2312" w:hAnsi="仿宋_GB2312" w:cs="仿宋_GB2312" w:eastAsia="仿宋_GB2312"/>
                <w:sz w:val="21"/>
              </w:rPr>
              <w:t>，包含适配的</w:t>
            </w:r>
            <w:r>
              <w:rPr>
                <w:rFonts w:ascii="仿宋_GB2312" w:hAnsi="仿宋_GB2312" w:cs="仿宋_GB2312" w:eastAsia="仿宋_GB2312"/>
                <w:sz w:val="21"/>
              </w:rPr>
              <w:t>UPS</w:t>
            </w:r>
            <w:r>
              <w:rPr>
                <w:rFonts w:ascii="仿宋_GB2312" w:hAnsi="仿宋_GB2312" w:cs="仿宋_GB2312" w:eastAsia="仿宋_GB2312"/>
                <w:sz w:val="21"/>
              </w:rPr>
              <w:t>电源装置。</w:t>
            </w:r>
          </w:p>
          <w:p>
            <w:pPr>
              <w:pStyle w:val="null3"/>
              <w:jc w:val="left"/>
            </w:pPr>
            <w:r>
              <w:rPr>
                <w:rFonts w:ascii="仿宋_GB2312" w:hAnsi="仿宋_GB2312" w:cs="仿宋_GB2312" w:eastAsia="仿宋_GB2312"/>
                <w:sz w:val="21"/>
              </w:rPr>
              <w:t xml:space="preserve">2.8.2 </w:t>
            </w:r>
            <w:r>
              <w:rPr>
                <w:rFonts w:ascii="仿宋_GB2312" w:hAnsi="仿宋_GB2312" w:cs="仿宋_GB2312" w:eastAsia="仿宋_GB2312"/>
                <w:sz w:val="21"/>
              </w:rPr>
              <w:t>软件需在不切换软件的前提下完成稳态、瞬态光谱测量以及数据分析。具有批量测试功能，对于同一样品的不同测试需求，可在软件上设定好所有的稳态和瞬态测试条件，软件控制程序按顺序自动进行测试，无需人员值守，测试结束后可得到全部测试结果。所有软件要求终生免费升级。同时，提供软件高级扩展功能（需提供扩展功能清单）。</w:t>
            </w:r>
          </w:p>
          <w:p>
            <w:pPr>
              <w:pStyle w:val="null3"/>
              <w:ind w:right="-45"/>
              <w:jc w:val="left"/>
            </w:pPr>
            <w:r>
              <w:rPr>
                <w:rFonts w:ascii="仿宋_GB2312" w:hAnsi="仿宋_GB2312" w:cs="仿宋_GB2312" w:eastAsia="仿宋_GB2312"/>
                <w:sz w:val="21"/>
                <w:b/>
              </w:rPr>
              <w:t xml:space="preserve">2.9 </w:t>
            </w:r>
            <w:r>
              <w:rPr>
                <w:rFonts w:ascii="仿宋_GB2312" w:hAnsi="仿宋_GB2312" w:cs="仿宋_GB2312" w:eastAsia="仿宋_GB2312"/>
                <w:sz w:val="21"/>
                <w:b/>
              </w:rPr>
              <w:t>随机耗材</w:t>
            </w:r>
          </w:p>
          <w:p>
            <w:pPr>
              <w:pStyle w:val="null3"/>
              <w:jc w:val="left"/>
            </w:pPr>
            <w:r>
              <w:rPr>
                <w:rFonts w:ascii="仿宋_GB2312" w:hAnsi="仿宋_GB2312" w:cs="仿宋_GB2312" w:eastAsia="仿宋_GB2312"/>
                <w:sz w:val="21"/>
              </w:rPr>
              <w:t xml:space="preserve">2.9.1 </w:t>
            </w:r>
            <w:r>
              <w:rPr>
                <w:rFonts w:ascii="仿宋_GB2312" w:hAnsi="仿宋_GB2312" w:cs="仿宋_GB2312" w:eastAsia="仿宋_GB2312"/>
                <w:sz w:val="21"/>
              </w:rPr>
              <w:t>滤光片</w:t>
            </w:r>
            <w:r>
              <w:rPr>
                <w:rFonts w:ascii="仿宋_GB2312" w:hAnsi="仿宋_GB2312" w:cs="仿宋_GB2312" w:eastAsia="仿宋_GB2312"/>
                <w:sz w:val="21"/>
              </w:rPr>
              <w:t>1</w:t>
            </w:r>
            <w:r>
              <w:rPr>
                <w:rFonts w:ascii="仿宋_GB2312" w:hAnsi="仿宋_GB2312" w:cs="仿宋_GB2312" w:eastAsia="仿宋_GB2312"/>
                <w:sz w:val="21"/>
              </w:rPr>
              <w:t>组，覆盖紫外、可见和近红外区</w:t>
            </w:r>
            <w:r>
              <w:rPr>
                <w:rFonts w:ascii="仿宋_GB2312" w:hAnsi="仿宋_GB2312" w:cs="仿宋_GB2312" w:eastAsia="仿宋_GB2312"/>
                <w:sz w:val="21"/>
              </w:rPr>
              <w:t>（</w:t>
            </w:r>
            <w:r>
              <w:rPr>
                <w:rFonts w:ascii="仿宋_GB2312" w:hAnsi="仿宋_GB2312" w:cs="仿宋_GB2312" w:eastAsia="仿宋_GB2312"/>
                <w:sz w:val="21"/>
              </w:rPr>
              <w:t>295</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305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320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 xml:space="preserve"> 380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 xml:space="preserve">400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 xml:space="preserve">420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435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455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475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495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515</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530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550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570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w:t>
            </w:r>
            <w:r>
              <w:rPr>
                <w:rFonts w:ascii="仿宋_GB2312" w:hAnsi="仿宋_GB2312" w:cs="仿宋_GB2312" w:eastAsia="仿宋_GB2312"/>
                <w:sz w:val="21"/>
              </w:rPr>
              <w:t>590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和</w:t>
            </w:r>
            <w:r>
              <w:rPr>
                <w:rFonts w:ascii="仿宋_GB2312" w:hAnsi="仿宋_GB2312" w:cs="仿宋_GB2312" w:eastAsia="仿宋_GB2312"/>
                <w:sz w:val="21"/>
              </w:rPr>
              <w:t>610</w:t>
            </w:r>
            <w:r>
              <w:rPr>
                <w:rFonts w:ascii="仿宋_GB2312" w:hAnsi="仿宋_GB2312" w:cs="仿宋_GB2312" w:eastAsia="仿宋_GB2312"/>
                <w:sz w:val="21"/>
              </w:rPr>
              <w:t xml:space="preserve"> </w:t>
            </w:r>
            <w:r>
              <w:rPr>
                <w:rFonts w:ascii="仿宋_GB2312" w:hAnsi="仿宋_GB2312" w:cs="仿宋_GB2312" w:eastAsia="仿宋_GB2312"/>
                <w:sz w:val="21"/>
              </w:rPr>
              <w:t>nm</w:t>
            </w:r>
            <w:r>
              <w:rPr>
                <w:rFonts w:ascii="仿宋_GB2312" w:hAnsi="仿宋_GB2312" w:cs="仿宋_GB2312" w:eastAsia="仿宋_GB2312"/>
                <w:sz w:val="21"/>
              </w:rPr>
              <w:t>截止片及</w:t>
            </w:r>
            <w:r>
              <w:rPr>
                <w:rFonts w:ascii="仿宋_GB2312" w:hAnsi="仿宋_GB2312" w:cs="仿宋_GB2312" w:eastAsia="仿宋_GB2312"/>
                <w:sz w:val="21"/>
              </w:rPr>
              <w:t>808nm</w:t>
            </w:r>
            <w:r>
              <w:rPr>
                <w:rFonts w:ascii="仿宋_GB2312" w:hAnsi="仿宋_GB2312" w:cs="仿宋_GB2312" w:eastAsia="仿宋_GB2312"/>
                <w:sz w:val="21"/>
              </w:rPr>
              <w:t>、</w:t>
            </w:r>
            <w:r>
              <w:rPr>
                <w:rFonts w:ascii="仿宋_GB2312" w:hAnsi="仿宋_GB2312" w:cs="仿宋_GB2312" w:eastAsia="仿宋_GB2312"/>
                <w:sz w:val="21"/>
              </w:rPr>
              <w:t>980nm</w:t>
            </w:r>
            <w:r>
              <w:rPr>
                <w:rFonts w:ascii="仿宋_GB2312" w:hAnsi="仿宋_GB2312" w:cs="仿宋_GB2312" w:eastAsia="仿宋_GB2312"/>
                <w:sz w:val="21"/>
              </w:rPr>
              <w:t>窄带滤光片），</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2.9.2 </w:t>
            </w:r>
            <w:r>
              <w:rPr>
                <w:rFonts w:ascii="仿宋_GB2312" w:hAnsi="仿宋_GB2312" w:cs="仿宋_GB2312" w:eastAsia="仿宋_GB2312"/>
                <w:sz w:val="21"/>
              </w:rPr>
              <w:t>进口衰减片</w:t>
            </w:r>
            <w:r>
              <w:rPr>
                <w:rFonts w:ascii="仿宋_GB2312" w:hAnsi="仿宋_GB2312" w:cs="仿宋_GB2312" w:eastAsia="仿宋_GB2312"/>
                <w:sz w:val="21"/>
              </w:rPr>
              <w:t>1</w:t>
            </w:r>
            <w:r>
              <w:rPr>
                <w:rFonts w:ascii="仿宋_GB2312" w:hAnsi="仿宋_GB2312" w:cs="仿宋_GB2312" w:eastAsia="仿宋_GB2312"/>
                <w:sz w:val="21"/>
              </w:rPr>
              <w:t>组，配套积分球使用，≥</w:t>
            </w:r>
            <w:r>
              <w:rPr>
                <w:rFonts w:ascii="仿宋_GB2312" w:hAnsi="仿宋_GB2312" w:cs="仿宋_GB2312" w:eastAsia="仿宋_GB2312"/>
                <w:sz w:val="21"/>
              </w:rPr>
              <w:t>7</w:t>
            </w:r>
            <w:r>
              <w:rPr>
                <w:rFonts w:ascii="仿宋_GB2312" w:hAnsi="仿宋_GB2312" w:cs="仿宋_GB2312" w:eastAsia="仿宋_GB2312"/>
                <w:sz w:val="21"/>
              </w:rPr>
              <w:t>片；</w:t>
            </w:r>
          </w:p>
          <w:p>
            <w:pPr>
              <w:pStyle w:val="null3"/>
              <w:jc w:val="left"/>
            </w:pPr>
            <w:r>
              <w:rPr>
                <w:rFonts w:ascii="仿宋_GB2312" w:hAnsi="仿宋_GB2312" w:cs="仿宋_GB2312" w:eastAsia="仿宋_GB2312"/>
                <w:sz w:val="21"/>
              </w:rPr>
              <w:t xml:space="preserve">2.9.3 </w:t>
            </w:r>
            <w:r>
              <w:rPr>
                <w:rFonts w:ascii="仿宋_GB2312" w:hAnsi="仿宋_GB2312" w:cs="仿宋_GB2312" w:eastAsia="仿宋_GB2312"/>
                <w:sz w:val="21"/>
              </w:rPr>
              <w:t>积分球参比空白≥</w:t>
            </w:r>
            <w:r>
              <w:rPr>
                <w:rFonts w:ascii="仿宋_GB2312" w:hAnsi="仿宋_GB2312" w:cs="仿宋_GB2312" w:eastAsia="仿宋_GB2312"/>
                <w:sz w:val="21"/>
              </w:rPr>
              <w:t>5</w:t>
            </w:r>
            <w:r>
              <w:rPr>
                <w:rFonts w:ascii="仿宋_GB2312" w:hAnsi="仿宋_GB2312" w:cs="仿宋_GB2312" w:eastAsia="仿宋_GB2312"/>
                <w:sz w:val="21"/>
              </w:rPr>
              <w:t>个（紫外</w:t>
            </w:r>
            <w:r>
              <w:rPr>
                <w:rFonts w:ascii="仿宋_GB2312" w:hAnsi="仿宋_GB2312" w:cs="仿宋_GB2312" w:eastAsia="仿宋_GB2312"/>
                <w:sz w:val="21"/>
              </w:rPr>
              <w:t>-</w:t>
            </w:r>
            <w:r>
              <w:rPr>
                <w:rFonts w:ascii="仿宋_GB2312" w:hAnsi="仿宋_GB2312" w:cs="仿宋_GB2312" w:eastAsia="仿宋_GB2312"/>
                <w:sz w:val="21"/>
              </w:rPr>
              <w:t>可见</w:t>
            </w:r>
            <w:r>
              <w:rPr>
                <w:rFonts w:ascii="仿宋_GB2312" w:hAnsi="仿宋_GB2312" w:cs="仿宋_GB2312" w:eastAsia="仿宋_GB2312"/>
                <w:sz w:val="21"/>
              </w:rPr>
              <w:t>-</w:t>
            </w:r>
            <w:r>
              <w:rPr>
                <w:rFonts w:ascii="仿宋_GB2312" w:hAnsi="仿宋_GB2312" w:cs="仿宋_GB2312" w:eastAsia="仿宋_GB2312"/>
                <w:sz w:val="21"/>
              </w:rPr>
              <w:t>近红外光谱范围：</w:t>
            </w:r>
            <w:r>
              <w:rPr>
                <w:rFonts w:ascii="仿宋_GB2312" w:hAnsi="仿宋_GB2312" w:cs="仿宋_GB2312" w:eastAsia="仿宋_GB2312"/>
                <w:sz w:val="21"/>
              </w:rPr>
              <w:t>2</w:t>
            </w:r>
            <w:r>
              <w:rPr>
                <w:rFonts w:ascii="仿宋_GB2312" w:hAnsi="仿宋_GB2312" w:cs="仿宋_GB2312" w:eastAsia="仿宋_GB2312"/>
                <w:sz w:val="21"/>
              </w:rPr>
              <w:t>50~2500</w:t>
            </w:r>
            <w:r>
              <w:rPr>
                <w:rFonts w:ascii="仿宋_GB2312" w:hAnsi="仿宋_GB2312" w:cs="仿宋_GB2312" w:eastAsia="仿宋_GB2312"/>
                <w:sz w:val="21"/>
              </w:rPr>
              <w:t>nm</w:t>
            </w:r>
            <w:r>
              <w:rPr>
                <w:rFonts w:ascii="仿宋_GB2312" w:hAnsi="仿宋_GB2312" w:cs="仿宋_GB2312" w:eastAsia="仿宋_GB2312"/>
                <w:sz w:val="21"/>
              </w:rPr>
              <w:t>，反射率≥</w:t>
            </w:r>
            <w:r>
              <w:rPr>
                <w:rFonts w:ascii="仿宋_GB2312" w:hAnsi="仿宋_GB2312" w:cs="仿宋_GB2312" w:eastAsia="仿宋_GB2312"/>
                <w:sz w:val="21"/>
              </w:rPr>
              <w:t>9</w:t>
            </w:r>
            <w:r>
              <w:rPr>
                <w:rFonts w:ascii="仿宋_GB2312" w:hAnsi="仿宋_GB2312" w:cs="仿宋_GB2312" w:eastAsia="仿宋_GB2312"/>
                <w:sz w:val="21"/>
              </w:rPr>
              <w:t>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2.9.4</w:t>
            </w:r>
            <w:r>
              <w:rPr>
                <w:rFonts w:ascii="仿宋_GB2312" w:hAnsi="仿宋_GB2312" w:cs="仿宋_GB2312" w:eastAsia="仿宋_GB2312"/>
                <w:sz w:val="21"/>
              </w:rPr>
              <w:t xml:space="preserve"> </w:t>
            </w:r>
            <w:r>
              <w:rPr>
                <w:rFonts w:ascii="仿宋_GB2312" w:hAnsi="仿宋_GB2312" w:cs="仿宋_GB2312" w:eastAsia="仿宋_GB2312"/>
                <w:sz w:val="21"/>
              </w:rPr>
              <w:t>积分球粉末样品池（或杯）</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2.9.6 </w:t>
            </w:r>
            <w:r>
              <w:rPr>
                <w:rFonts w:ascii="仿宋_GB2312" w:hAnsi="仿宋_GB2312" w:cs="仿宋_GB2312" w:eastAsia="仿宋_GB2312"/>
                <w:sz w:val="21"/>
              </w:rPr>
              <w:t>石英拆卸式比色皿</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mm</w:t>
            </w:r>
            <w:r>
              <w:rPr>
                <w:rFonts w:ascii="仿宋_GB2312" w:hAnsi="仿宋_GB2312" w:cs="仿宋_GB2312" w:eastAsia="仿宋_GB2312"/>
                <w:sz w:val="21"/>
              </w:rPr>
              <w:t>光程</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光程</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mm</w:t>
            </w:r>
            <w:r>
              <w:rPr>
                <w:rFonts w:ascii="仿宋_GB2312" w:hAnsi="仿宋_GB2312" w:cs="仿宋_GB2312" w:eastAsia="仿宋_GB2312"/>
                <w:sz w:val="21"/>
              </w:rPr>
              <w:t>光程</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mm</w:t>
            </w:r>
            <w:r>
              <w:rPr>
                <w:rFonts w:ascii="仿宋_GB2312" w:hAnsi="仿宋_GB2312" w:cs="仿宋_GB2312" w:eastAsia="仿宋_GB2312"/>
                <w:sz w:val="21"/>
              </w:rPr>
              <w:t>光程</w:t>
            </w:r>
            <w:r>
              <w:rPr>
                <w:rFonts w:ascii="仿宋_GB2312" w:hAnsi="仿宋_GB2312" w:cs="仿宋_GB2312" w:eastAsia="仿宋_GB2312"/>
                <w:sz w:val="21"/>
              </w:rPr>
              <w:t>1</w:t>
            </w:r>
            <w:r>
              <w:rPr>
                <w:rFonts w:ascii="仿宋_GB2312" w:hAnsi="仿宋_GB2312" w:cs="仿宋_GB2312" w:eastAsia="仿宋_GB2312"/>
                <w:sz w:val="21"/>
              </w:rPr>
              <w:t>套、）（适应波长：石英≥</w:t>
            </w:r>
            <w:r>
              <w:rPr>
                <w:rFonts w:ascii="仿宋_GB2312" w:hAnsi="仿宋_GB2312" w:cs="仿宋_GB2312" w:eastAsia="仿宋_GB2312"/>
                <w:sz w:val="21"/>
              </w:rPr>
              <w:t>1</w:t>
            </w:r>
            <w:r>
              <w:rPr>
                <w:rFonts w:ascii="仿宋_GB2312" w:hAnsi="仿宋_GB2312" w:cs="仿宋_GB2312" w:eastAsia="仿宋_GB2312"/>
                <w:sz w:val="21"/>
              </w:rPr>
              <w:t>90~2500</w:t>
            </w:r>
            <w:r>
              <w:rPr>
                <w:rFonts w:ascii="仿宋_GB2312" w:hAnsi="仿宋_GB2312" w:cs="仿宋_GB2312" w:eastAsia="仿宋_GB2312"/>
                <w:sz w:val="21"/>
              </w:rPr>
              <w:t>nm</w:t>
            </w:r>
            <w:r>
              <w:rPr>
                <w:rFonts w:ascii="仿宋_GB2312" w:hAnsi="仿宋_GB2312" w:cs="仿宋_GB2312" w:eastAsia="仿宋_GB2312"/>
                <w:sz w:val="21"/>
              </w:rPr>
              <w:t>；透光率</w:t>
            </w:r>
            <w:r>
              <w:rPr>
                <w:rFonts w:ascii="仿宋_GB2312" w:hAnsi="仿宋_GB2312" w:cs="仿宋_GB2312" w:eastAsia="仿宋_GB2312"/>
                <w:sz w:val="21"/>
              </w:rPr>
              <w:t>&gt;</w:t>
            </w:r>
            <w:r>
              <w:rPr>
                <w:rFonts w:ascii="仿宋_GB2312" w:hAnsi="仿宋_GB2312" w:cs="仿宋_GB2312" w:eastAsia="仿宋_GB2312"/>
                <w:sz w:val="21"/>
              </w:rPr>
              <w:t>80%</w:t>
            </w:r>
            <w:r>
              <w:rPr>
                <w:rFonts w:ascii="仿宋_GB2312" w:hAnsi="仿宋_GB2312" w:cs="仿宋_GB2312" w:eastAsia="仿宋_GB2312"/>
                <w:sz w:val="21"/>
              </w:rPr>
              <w:t>且数据配对）；</w:t>
            </w:r>
          </w:p>
          <w:p>
            <w:pPr>
              <w:pStyle w:val="null3"/>
              <w:jc w:val="left"/>
            </w:pPr>
            <w:r>
              <w:rPr>
                <w:rFonts w:ascii="仿宋_GB2312" w:hAnsi="仿宋_GB2312" w:cs="仿宋_GB2312" w:eastAsia="仿宋_GB2312"/>
                <w:sz w:val="21"/>
              </w:rPr>
              <w:t xml:space="preserve">2.9.7 </w:t>
            </w:r>
            <w:r>
              <w:rPr>
                <w:rFonts w:ascii="仿宋_GB2312" w:hAnsi="仿宋_GB2312" w:cs="仿宋_GB2312" w:eastAsia="仿宋_GB2312"/>
                <w:sz w:val="21"/>
              </w:rPr>
              <w:t>标准比色皿≥</w:t>
            </w:r>
            <w:r>
              <w:rPr>
                <w:rFonts w:ascii="仿宋_GB2312" w:hAnsi="仿宋_GB2312" w:cs="仿宋_GB2312" w:eastAsia="仿宋_GB2312"/>
                <w:sz w:val="21"/>
              </w:rPr>
              <w:t>3</w:t>
            </w:r>
            <w:r>
              <w:rPr>
                <w:rFonts w:ascii="仿宋_GB2312" w:hAnsi="仿宋_GB2312" w:cs="仿宋_GB2312" w:eastAsia="仿宋_GB2312"/>
                <w:sz w:val="21"/>
              </w:rPr>
              <w:t>对（适应波长：石英</w:t>
            </w:r>
            <w:r>
              <w:rPr>
                <w:rFonts w:ascii="仿宋_GB2312" w:hAnsi="仿宋_GB2312" w:cs="仿宋_GB2312" w:eastAsia="仿宋_GB2312"/>
                <w:sz w:val="21"/>
              </w:rPr>
              <w:t>1</w:t>
            </w:r>
            <w:r>
              <w:rPr>
                <w:rFonts w:ascii="仿宋_GB2312" w:hAnsi="仿宋_GB2312" w:cs="仿宋_GB2312" w:eastAsia="仿宋_GB2312"/>
                <w:sz w:val="21"/>
              </w:rPr>
              <w:t>90~2500</w:t>
            </w:r>
            <w:r>
              <w:rPr>
                <w:rFonts w:ascii="仿宋_GB2312" w:hAnsi="仿宋_GB2312" w:cs="仿宋_GB2312" w:eastAsia="仿宋_GB2312"/>
                <w:sz w:val="21"/>
              </w:rPr>
              <w:t>nm</w:t>
            </w:r>
            <w:r>
              <w:rPr>
                <w:rFonts w:ascii="仿宋_GB2312" w:hAnsi="仿宋_GB2312" w:cs="仿宋_GB2312" w:eastAsia="仿宋_GB2312"/>
                <w:sz w:val="21"/>
              </w:rPr>
              <w:t>；透光率</w:t>
            </w:r>
            <w:r>
              <w:rPr>
                <w:rFonts w:ascii="仿宋_GB2312" w:hAnsi="仿宋_GB2312" w:cs="仿宋_GB2312" w:eastAsia="仿宋_GB2312"/>
                <w:sz w:val="21"/>
              </w:rPr>
              <w:t>&gt;</w:t>
            </w:r>
            <w:r>
              <w:rPr>
                <w:rFonts w:ascii="仿宋_GB2312" w:hAnsi="仿宋_GB2312" w:cs="仿宋_GB2312" w:eastAsia="仿宋_GB2312"/>
                <w:sz w:val="21"/>
              </w:rPr>
              <w:t>80%</w:t>
            </w:r>
            <w:r>
              <w:rPr>
                <w:rFonts w:ascii="仿宋_GB2312" w:hAnsi="仿宋_GB2312" w:cs="仿宋_GB2312" w:eastAsia="仿宋_GB2312"/>
                <w:sz w:val="21"/>
              </w:rPr>
              <w:t>且数据配对）。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供货期不超过90个日历日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详见采购文件3.5其他要求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按照有关法规、招投标文件及合同内容执行。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自仪器安装调试合格之日起不少于一年。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按照有关法规、招投标文件及合同内容执行。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陕西省西安市碑林区陕西省西安市碑林区长安国际中心F座办公楼17楼）。 三、投标保证金以电子保函形式递交，需在开标前给12229374@qq.com发一份扫描件。 四、本项目非专门面向中小企业采购。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 3 分，共 3 项； （3）未标记“▲”技术指标每负偏离一项扣 1分，扣完为止。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组织保障措施.docx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质量保证(安装调试阶段）.docx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质量保证(售后阶段）.docx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投标人应在投标文件中提供该投标人自2022年8月1日起至今的类似业绩证明材料，每提供一份业绩合同的得1分，满分为5分，不得重复累计。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供货一览表.docx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详见附件：质量保证(安装调试阶段）.docx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详见附件：质量保证(售后阶段）.docx</w:t>
      </w:r>
    </w:p>
    <w:p>
      <w:pPr>
        <w:pStyle w:val="null3"/>
        <w:ind w:firstLine="960"/>
      </w:pPr>
      <w:r>
        <w:rPr>
          <w:rFonts w:ascii="仿宋_GB2312" w:hAnsi="仿宋_GB2312" w:cs="仿宋_GB2312" w:eastAsia="仿宋_GB2312"/>
        </w:rPr>
        <w:t>详见附件：组织保障措施.docx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