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2BC97">
      <w:pPr>
        <w:pStyle w:val="10"/>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 w:hAnsi="仿宋" w:eastAsia="仿宋" w:cs="仿宋"/>
          <w:b/>
          <w:bCs/>
          <w:sz w:val="72"/>
          <w:szCs w:val="72"/>
          <w:highlight w:val="none"/>
          <w:lang w:val="en-US" w:eastAsia="zh-CN" w:bidi="ar-SA"/>
        </w:rPr>
      </w:pPr>
      <w:r>
        <w:rPr>
          <w:rFonts w:hint="eastAsia" w:ascii="仿宋" w:hAnsi="仿宋" w:eastAsia="仿宋" w:cs="仿宋"/>
          <w:b/>
          <w:bCs/>
          <w:sz w:val="72"/>
          <w:szCs w:val="72"/>
          <w:highlight w:val="none"/>
          <w:lang w:val="en-US" w:eastAsia="zh-CN" w:bidi="ar-SA"/>
        </w:rPr>
        <w:t>合 同 书</w:t>
      </w:r>
    </w:p>
    <w:p w14:paraId="00DCB7EB">
      <w:pPr>
        <w:pStyle w:val="10"/>
        <w:keepNext w:val="0"/>
        <w:keepLines w:val="0"/>
        <w:pageBreakBefore w:val="0"/>
        <w:widowControl w:val="0"/>
        <w:kinsoku/>
        <w:wordWrap/>
        <w:overflowPunct/>
        <w:topLinePunct w:val="0"/>
        <w:autoSpaceDE w:val="0"/>
        <w:autoSpaceDN w:val="0"/>
        <w:bidi w:val="0"/>
        <w:adjustRightInd/>
        <w:snapToGrid/>
        <w:spacing w:line="360" w:lineRule="auto"/>
        <w:ind w:firstLine="3614" w:firstLineChars="500"/>
        <w:textAlignment w:val="auto"/>
        <w:rPr>
          <w:rFonts w:hint="eastAsia" w:ascii="仿宋" w:hAnsi="仿宋" w:eastAsia="仿宋" w:cs="仿宋"/>
          <w:b/>
          <w:bCs/>
          <w:sz w:val="72"/>
          <w:szCs w:val="72"/>
          <w:highlight w:val="none"/>
          <w:lang w:val="en-US" w:eastAsia="zh-CN" w:bidi="ar-SA"/>
        </w:rPr>
      </w:pPr>
    </w:p>
    <w:p w14:paraId="5573F29B">
      <w:pPr>
        <w:pStyle w:val="2"/>
        <w:bidi w:val="0"/>
        <w:spacing w:line="360" w:lineRule="auto"/>
        <w:jc w:val="center"/>
        <w:rPr>
          <w:rFonts w:hint="eastAsia" w:ascii="仿宋" w:hAnsi="仿宋" w:eastAsia="仿宋" w:cs="仿宋"/>
          <w:lang w:val="en-US" w:eastAsia="zh-CN"/>
        </w:rPr>
      </w:pPr>
      <w:r>
        <w:rPr>
          <w:rFonts w:hint="eastAsia" w:ascii="仿宋" w:hAnsi="仿宋" w:eastAsia="仿宋" w:cs="仿宋"/>
          <w:lang w:val="en-US" w:eastAsia="zh-CN"/>
        </w:rPr>
        <w:t>项目名称：金钱河干流（陕西段）重要河段重点城镇洪水淹没分析项目</w:t>
      </w:r>
    </w:p>
    <w:p w14:paraId="1588093B">
      <w:pPr>
        <w:pStyle w:val="10"/>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sz w:val="21"/>
          <w:highlight w:val="none"/>
        </w:rPr>
      </w:pPr>
    </w:p>
    <w:p w14:paraId="3794126B">
      <w:pPr>
        <w:pStyle w:val="10"/>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sz w:val="21"/>
          <w:highlight w:val="none"/>
        </w:rPr>
      </w:pPr>
    </w:p>
    <w:p w14:paraId="2FEE7090">
      <w:pPr>
        <w:pStyle w:val="10"/>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sz w:val="21"/>
          <w:highlight w:val="none"/>
        </w:rPr>
      </w:pPr>
    </w:p>
    <w:p w14:paraId="615F91D5">
      <w:pPr>
        <w:pStyle w:val="10"/>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textAlignment w:val="auto"/>
        <w:rPr>
          <w:rFonts w:hint="eastAsia" w:ascii="仿宋" w:hAnsi="仿宋" w:eastAsia="仿宋" w:cs="仿宋"/>
          <w:sz w:val="21"/>
          <w:highlight w:val="none"/>
        </w:rPr>
      </w:pPr>
    </w:p>
    <w:p w14:paraId="5D094C1C">
      <w:pPr>
        <w:pStyle w:val="10"/>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textAlignment w:val="auto"/>
        <w:rPr>
          <w:rFonts w:hint="eastAsia" w:ascii="仿宋" w:hAnsi="仿宋" w:eastAsia="仿宋" w:cs="仿宋"/>
          <w:sz w:val="21"/>
          <w:highlight w:val="none"/>
          <w:lang w:val="en-US" w:eastAsia="zh-CN"/>
        </w:rPr>
      </w:pPr>
      <w:r>
        <w:rPr>
          <w:rFonts w:hint="eastAsia" w:ascii="仿宋" w:hAnsi="仿宋" w:eastAsia="仿宋" w:cs="仿宋"/>
          <w:sz w:val="21"/>
          <w:highlight w:val="none"/>
          <w:lang w:val="en-US" w:eastAsia="zh-CN"/>
        </w:rPr>
        <w:t xml:space="preserve">                </w:t>
      </w:r>
    </w:p>
    <w:p w14:paraId="09556B34">
      <w:pPr>
        <w:pStyle w:val="10"/>
        <w:keepNext w:val="0"/>
        <w:keepLines w:val="0"/>
        <w:pageBreakBefore w:val="0"/>
        <w:widowControl w:val="0"/>
        <w:kinsoku/>
        <w:wordWrap/>
        <w:overflowPunct/>
        <w:topLinePunct w:val="0"/>
        <w:autoSpaceDE w:val="0"/>
        <w:autoSpaceDN w:val="0"/>
        <w:bidi w:val="0"/>
        <w:adjustRightInd/>
        <w:snapToGrid/>
        <w:spacing w:line="360" w:lineRule="auto"/>
        <w:ind w:firstLine="2560" w:firstLineChars="800"/>
        <w:textAlignment w:val="auto"/>
        <w:rPr>
          <w:rFonts w:hint="eastAsia" w:ascii="仿宋" w:hAnsi="仿宋" w:eastAsia="仿宋" w:cs="仿宋"/>
          <w:sz w:val="32"/>
          <w:szCs w:val="32"/>
          <w:highlight w:val="none"/>
        </w:rPr>
      </w:pPr>
    </w:p>
    <w:p w14:paraId="2C733B2A">
      <w:pPr>
        <w:pStyle w:val="10"/>
        <w:keepNext w:val="0"/>
        <w:keepLines w:val="0"/>
        <w:pageBreakBefore w:val="0"/>
        <w:widowControl w:val="0"/>
        <w:kinsoku/>
        <w:wordWrap/>
        <w:overflowPunct/>
        <w:topLinePunct w:val="0"/>
        <w:autoSpaceDE w:val="0"/>
        <w:autoSpaceDN w:val="0"/>
        <w:bidi w:val="0"/>
        <w:adjustRightInd/>
        <w:snapToGrid/>
        <w:spacing w:line="360" w:lineRule="auto"/>
        <w:ind w:firstLine="2560" w:firstLineChars="800"/>
        <w:textAlignment w:val="auto"/>
        <w:rPr>
          <w:rFonts w:hint="eastAsia" w:ascii="仿宋" w:hAnsi="仿宋" w:eastAsia="仿宋" w:cs="仿宋"/>
          <w:sz w:val="32"/>
          <w:szCs w:val="32"/>
          <w:highlight w:val="none"/>
        </w:rPr>
      </w:pPr>
    </w:p>
    <w:p w14:paraId="0B606F23">
      <w:pPr>
        <w:bidi w:val="0"/>
        <w:spacing w:line="360" w:lineRule="auto"/>
        <w:rPr>
          <w:rFonts w:hint="eastAsia" w:ascii="仿宋" w:hAnsi="仿宋" w:eastAsia="仿宋" w:cs="仿宋"/>
          <w:b/>
          <w:bCs/>
          <w:sz w:val="32"/>
          <w:szCs w:val="32"/>
        </w:rPr>
      </w:pPr>
      <w:r>
        <w:rPr>
          <w:rFonts w:hint="eastAsia" w:ascii="仿宋" w:hAnsi="仿宋" w:eastAsia="仿宋" w:cs="仿宋"/>
          <w:b/>
          <w:bCs/>
          <w:sz w:val="32"/>
          <w:szCs w:val="32"/>
        </w:rPr>
        <w:t xml:space="preserve">甲方：                             </w:t>
      </w:r>
    </w:p>
    <w:p w14:paraId="40BCE7A9">
      <w:pPr>
        <w:bidi w:val="0"/>
        <w:spacing w:line="360" w:lineRule="auto"/>
        <w:rPr>
          <w:rFonts w:hint="eastAsia" w:ascii="仿宋" w:hAnsi="仿宋" w:eastAsia="仿宋" w:cs="仿宋"/>
          <w:b/>
          <w:bCs/>
          <w:sz w:val="32"/>
          <w:szCs w:val="32"/>
        </w:rPr>
      </w:pPr>
      <w:r>
        <w:rPr>
          <w:rFonts w:hint="eastAsia" w:ascii="仿宋" w:hAnsi="仿宋" w:eastAsia="仿宋" w:cs="仿宋"/>
          <w:b/>
          <w:bCs/>
          <w:sz w:val="32"/>
          <w:szCs w:val="32"/>
        </w:rPr>
        <w:t xml:space="preserve">乙方：                             </w:t>
      </w:r>
    </w:p>
    <w:p w14:paraId="7D2C93B2">
      <w:pPr>
        <w:bidi w:val="0"/>
        <w:spacing w:line="360" w:lineRule="auto"/>
        <w:rPr>
          <w:rFonts w:hint="eastAsia" w:ascii="仿宋" w:hAnsi="仿宋" w:eastAsia="仿宋" w:cs="仿宋"/>
          <w:b/>
          <w:bCs/>
          <w:sz w:val="32"/>
          <w:szCs w:val="32"/>
        </w:rPr>
      </w:pPr>
    </w:p>
    <w:p w14:paraId="122248ED">
      <w:pPr>
        <w:bidi w:val="0"/>
        <w:spacing w:line="360" w:lineRule="auto"/>
        <w:rPr>
          <w:rFonts w:hint="eastAsia" w:ascii="仿宋" w:hAnsi="仿宋" w:eastAsia="仿宋" w:cs="仿宋"/>
          <w:b/>
          <w:bCs/>
          <w:sz w:val="32"/>
          <w:szCs w:val="32"/>
        </w:rPr>
      </w:pPr>
    </w:p>
    <w:p w14:paraId="20F65F05">
      <w:pPr>
        <w:bidi w:val="0"/>
        <w:spacing w:line="360" w:lineRule="auto"/>
        <w:rPr>
          <w:rFonts w:hint="eastAsia" w:ascii="仿宋" w:hAnsi="仿宋" w:eastAsia="仿宋" w:cs="仿宋"/>
          <w:b/>
          <w:bCs/>
          <w:sz w:val="32"/>
          <w:szCs w:val="32"/>
        </w:rPr>
      </w:pPr>
      <w:r>
        <w:rPr>
          <w:rFonts w:hint="eastAsia" w:ascii="仿宋" w:hAnsi="仿宋" w:eastAsia="仿宋" w:cs="仿宋"/>
          <w:b/>
          <w:bCs/>
          <w:sz w:val="32"/>
          <w:szCs w:val="32"/>
        </w:rPr>
        <w:t>签订日期：2025年    月   日</w:t>
      </w:r>
    </w:p>
    <w:p w14:paraId="17F56EE5">
      <w:pPr>
        <w:pStyle w:val="10"/>
        <w:spacing w:line="360" w:lineRule="auto"/>
        <w:rPr>
          <w:rFonts w:hint="eastAsia" w:ascii="宋体" w:hAnsi="宋体" w:eastAsia="宋体" w:cs="宋体"/>
          <w:sz w:val="21"/>
          <w:highlight w:val="none"/>
        </w:rPr>
      </w:pPr>
    </w:p>
    <w:p w14:paraId="708E7C52">
      <w:pPr>
        <w:spacing w:line="360" w:lineRule="auto"/>
        <w:rPr>
          <w:rFonts w:hint="eastAsia" w:ascii="宋体" w:hAnsi="宋体" w:eastAsia="宋体" w:cs="宋体"/>
          <w:b/>
          <w:sz w:val="24"/>
          <w:szCs w:val="24"/>
        </w:rPr>
      </w:pPr>
      <w:r>
        <w:rPr>
          <w:rFonts w:hint="eastAsia" w:ascii="宋体" w:hAnsi="宋体" w:eastAsia="宋体" w:cs="宋体"/>
          <w:b/>
          <w:sz w:val="24"/>
          <w:szCs w:val="24"/>
        </w:rPr>
        <w:br w:type="page"/>
      </w:r>
    </w:p>
    <w:p w14:paraId="2F5FB793">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lang w:val="en-US" w:eastAsia="zh-CN"/>
        </w:rPr>
      </w:pPr>
      <w:r>
        <w:rPr>
          <w:rFonts w:hint="eastAsia" w:ascii="仿宋" w:hAnsi="仿宋" w:eastAsia="仿宋" w:cs="仿宋"/>
          <w:b w:val="0"/>
          <w:bCs/>
          <w:sz w:val="24"/>
          <w:szCs w:val="24"/>
        </w:rPr>
        <w:t>甲方（委托方）：</w:t>
      </w:r>
      <w:r>
        <w:rPr>
          <w:rFonts w:hint="eastAsia" w:ascii="仿宋" w:hAnsi="仿宋" w:eastAsia="仿宋" w:cs="仿宋"/>
          <w:b w:val="0"/>
          <w:bCs/>
          <w:sz w:val="24"/>
          <w:szCs w:val="24"/>
          <w:u w:val="single"/>
          <w:lang w:val="en-US" w:eastAsia="zh-CN"/>
        </w:rPr>
        <w:t xml:space="preserve">                 </w:t>
      </w:r>
    </w:p>
    <w:p w14:paraId="1BACA0A4">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lang w:val="en-US" w:eastAsia="zh-CN"/>
        </w:rPr>
      </w:pPr>
      <w:r>
        <w:rPr>
          <w:rFonts w:hint="eastAsia" w:ascii="仿宋" w:hAnsi="仿宋" w:eastAsia="仿宋" w:cs="仿宋"/>
          <w:b w:val="0"/>
          <w:bCs/>
          <w:sz w:val="24"/>
          <w:szCs w:val="24"/>
          <w:u w:val="single"/>
        </w:rPr>
        <w:t>地址：</w:t>
      </w:r>
      <w:r>
        <w:rPr>
          <w:rFonts w:hint="eastAsia" w:ascii="仿宋" w:hAnsi="仿宋" w:eastAsia="仿宋" w:cs="仿宋"/>
          <w:b w:val="0"/>
          <w:bCs/>
          <w:sz w:val="24"/>
          <w:szCs w:val="24"/>
          <w:u w:val="single"/>
          <w:lang w:val="en-US" w:eastAsia="zh-CN"/>
        </w:rPr>
        <w:t xml:space="preserve">                 </w:t>
      </w:r>
    </w:p>
    <w:p w14:paraId="7A0AABC7">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r>
        <w:rPr>
          <w:rFonts w:hint="eastAsia" w:ascii="仿宋" w:hAnsi="仿宋" w:eastAsia="仿宋" w:cs="仿宋"/>
          <w:b w:val="0"/>
          <w:bCs/>
          <w:sz w:val="24"/>
          <w:szCs w:val="24"/>
          <w:u w:val="single"/>
        </w:rPr>
        <w:t>负责人：</w:t>
      </w:r>
      <w:r>
        <w:rPr>
          <w:rFonts w:hint="eastAsia" w:ascii="仿宋" w:hAnsi="仿宋" w:eastAsia="仿宋" w:cs="仿宋"/>
          <w:b w:val="0"/>
          <w:bCs/>
          <w:sz w:val="24"/>
          <w:szCs w:val="24"/>
          <w:u w:val="single"/>
          <w:lang w:val="en-US" w:eastAsia="zh-CN"/>
        </w:rPr>
        <w:t xml:space="preserve">                 </w:t>
      </w:r>
    </w:p>
    <w:p w14:paraId="450E10DF">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r>
        <w:rPr>
          <w:rFonts w:hint="eastAsia" w:ascii="仿宋" w:hAnsi="仿宋" w:eastAsia="仿宋" w:cs="仿宋"/>
          <w:b w:val="0"/>
          <w:bCs/>
          <w:sz w:val="24"/>
          <w:szCs w:val="24"/>
          <w:u w:val="single"/>
        </w:rPr>
        <w:t>工作联系人：</w:t>
      </w:r>
      <w:r>
        <w:rPr>
          <w:rFonts w:hint="eastAsia" w:ascii="仿宋" w:hAnsi="仿宋" w:eastAsia="仿宋" w:cs="仿宋"/>
          <w:b w:val="0"/>
          <w:bCs/>
          <w:sz w:val="24"/>
          <w:szCs w:val="24"/>
          <w:u w:val="single"/>
          <w:lang w:val="en-US" w:eastAsia="zh-CN"/>
        </w:rPr>
        <w:t xml:space="preserve">                 </w:t>
      </w:r>
    </w:p>
    <w:p w14:paraId="76803685">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r>
        <w:rPr>
          <w:rFonts w:hint="eastAsia" w:ascii="仿宋" w:hAnsi="仿宋" w:eastAsia="仿宋" w:cs="仿宋"/>
          <w:b w:val="0"/>
          <w:bCs/>
          <w:sz w:val="24"/>
          <w:szCs w:val="24"/>
          <w:u w:val="single"/>
        </w:rPr>
        <w:t>联系方式：</w:t>
      </w:r>
      <w:r>
        <w:rPr>
          <w:rFonts w:hint="eastAsia" w:ascii="仿宋" w:hAnsi="仿宋" w:eastAsia="仿宋" w:cs="仿宋"/>
          <w:b w:val="0"/>
          <w:bCs/>
          <w:sz w:val="24"/>
          <w:szCs w:val="24"/>
          <w:u w:val="single"/>
          <w:lang w:val="en-US" w:eastAsia="zh-CN"/>
        </w:rPr>
        <w:t xml:space="preserve">                 </w:t>
      </w:r>
    </w:p>
    <w:p w14:paraId="66AD3D38">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p>
    <w:p w14:paraId="4E6CFF73">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乙方（受托方）：</w:t>
      </w:r>
      <w:r>
        <w:rPr>
          <w:rFonts w:hint="eastAsia" w:ascii="仿宋" w:hAnsi="仿宋" w:eastAsia="仿宋" w:cs="仿宋"/>
          <w:b w:val="0"/>
          <w:bCs/>
          <w:sz w:val="24"/>
          <w:szCs w:val="24"/>
          <w:u w:val="single"/>
          <w:lang w:val="en-US" w:eastAsia="zh-CN"/>
        </w:rPr>
        <w:t xml:space="preserve">                 </w:t>
      </w:r>
    </w:p>
    <w:p w14:paraId="3FE3B60C">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r>
        <w:rPr>
          <w:rFonts w:hint="eastAsia" w:ascii="仿宋" w:hAnsi="仿宋" w:eastAsia="仿宋" w:cs="仿宋"/>
          <w:b w:val="0"/>
          <w:bCs/>
          <w:sz w:val="24"/>
          <w:szCs w:val="24"/>
          <w:u w:val="single"/>
        </w:rPr>
        <w:t>地址：</w:t>
      </w:r>
      <w:r>
        <w:rPr>
          <w:rFonts w:hint="eastAsia" w:ascii="仿宋" w:hAnsi="仿宋" w:eastAsia="仿宋" w:cs="仿宋"/>
          <w:b w:val="0"/>
          <w:bCs/>
          <w:sz w:val="24"/>
          <w:szCs w:val="24"/>
          <w:u w:val="single"/>
          <w:lang w:val="en-US" w:eastAsia="zh-CN"/>
        </w:rPr>
        <w:t xml:space="preserve">                 </w:t>
      </w:r>
    </w:p>
    <w:p w14:paraId="0E5BA6CF">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r>
        <w:rPr>
          <w:rFonts w:hint="eastAsia" w:ascii="仿宋" w:hAnsi="仿宋" w:eastAsia="仿宋" w:cs="仿宋"/>
          <w:b w:val="0"/>
          <w:bCs/>
          <w:sz w:val="24"/>
          <w:szCs w:val="24"/>
          <w:u w:val="single"/>
        </w:rPr>
        <w:t>法定代表人：</w:t>
      </w:r>
      <w:r>
        <w:rPr>
          <w:rFonts w:hint="eastAsia" w:ascii="仿宋" w:hAnsi="仿宋" w:eastAsia="仿宋" w:cs="仿宋"/>
          <w:b w:val="0"/>
          <w:bCs/>
          <w:sz w:val="24"/>
          <w:szCs w:val="24"/>
          <w:u w:val="single"/>
          <w:lang w:val="en-US" w:eastAsia="zh-CN"/>
        </w:rPr>
        <w:t xml:space="preserve">                 </w:t>
      </w:r>
    </w:p>
    <w:p w14:paraId="252457F1">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r>
        <w:rPr>
          <w:rFonts w:hint="eastAsia" w:ascii="仿宋" w:hAnsi="仿宋" w:eastAsia="仿宋" w:cs="仿宋"/>
          <w:b w:val="0"/>
          <w:bCs/>
          <w:sz w:val="24"/>
          <w:szCs w:val="24"/>
          <w:u w:val="single"/>
        </w:rPr>
        <w:t>工作联系人：</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u w:val="single"/>
        </w:rPr>
        <w:t xml:space="preserve"> </w:t>
      </w:r>
    </w:p>
    <w:p w14:paraId="02E7ADC4">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u w:val="single"/>
        </w:rPr>
      </w:pPr>
      <w:r>
        <w:rPr>
          <w:rFonts w:hint="eastAsia" w:ascii="仿宋" w:hAnsi="仿宋" w:eastAsia="仿宋" w:cs="仿宋"/>
          <w:b w:val="0"/>
          <w:bCs/>
          <w:sz w:val="24"/>
          <w:szCs w:val="24"/>
          <w:u w:val="single"/>
        </w:rPr>
        <w:t>联系方式：</w:t>
      </w:r>
      <w:r>
        <w:rPr>
          <w:rFonts w:hint="eastAsia" w:ascii="仿宋" w:hAnsi="仿宋" w:eastAsia="仿宋" w:cs="仿宋"/>
          <w:b w:val="0"/>
          <w:bCs/>
          <w:sz w:val="24"/>
          <w:szCs w:val="24"/>
          <w:u w:val="single"/>
          <w:lang w:val="en-US" w:eastAsia="zh-CN"/>
        </w:rPr>
        <w:t xml:space="preserve">                 </w:t>
      </w:r>
    </w:p>
    <w:p w14:paraId="3A417F8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依据《中华人民共和国民法典》及现行有关法律、法规的规定，双方经友好协商达成一致，同意就</w:t>
      </w:r>
      <w:r>
        <w:rPr>
          <w:rFonts w:hint="eastAsia" w:ascii="仿宋" w:hAnsi="仿宋" w:eastAsia="仿宋" w:cs="仿宋"/>
          <w:b w:val="0"/>
          <w:bCs/>
          <w:sz w:val="24"/>
          <w:szCs w:val="24"/>
          <w:u w:val="single"/>
          <w:lang w:val="en-US" w:eastAsia="zh-CN"/>
        </w:rPr>
        <w:t>金钱河干流（陕西段）重要河段重点城镇洪水淹没分析项目</w:t>
      </w:r>
      <w:r>
        <w:rPr>
          <w:rFonts w:hint="eastAsia" w:ascii="仿宋" w:hAnsi="仿宋" w:eastAsia="仿宋" w:cs="仿宋"/>
          <w:b w:val="0"/>
          <w:bCs/>
          <w:sz w:val="24"/>
          <w:szCs w:val="24"/>
        </w:rPr>
        <w:t>订立合同共同遵守。</w:t>
      </w:r>
    </w:p>
    <w:p w14:paraId="1EA482BC">
      <w:pPr>
        <w:pStyle w:val="4"/>
        <w:spacing w:before="36" w:line="360" w:lineRule="auto"/>
        <w:ind w:left="218" w:right="237" w:firstLine="480"/>
        <w:jc w:val="both"/>
        <w:rPr>
          <w:rFonts w:hint="eastAsia" w:ascii="仿宋" w:hAnsi="仿宋" w:eastAsia="仿宋" w:cs="仿宋"/>
          <w:b/>
          <w:bCs w:val="0"/>
          <w:sz w:val="24"/>
          <w:szCs w:val="24"/>
          <w:highlight w:val="none"/>
          <w:lang w:val="en-US" w:eastAsia="en-US"/>
        </w:rPr>
      </w:pPr>
      <w:r>
        <w:rPr>
          <w:rFonts w:hint="eastAsia" w:ascii="仿宋" w:hAnsi="仿宋" w:eastAsia="仿宋" w:cs="仿宋"/>
          <w:b/>
          <w:bCs w:val="0"/>
          <w:sz w:val="24"/>
          <w:szCs w:val="24"/>
          <w:highlight w:val="none"/>
          <w:lang w:val="en-US" w:eastAsia="en-US"/>
        </w:rPr>
        <w:t>第一条  服务内容。</w:t>
      </w:r>
    </w:p>
    <w:p w14:paraId="01C6C4C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项目主要工作是对金钱河干流重要河段（包括洪水易发区、设防标准较低河段、河口等，具体视现场勘察情况确定）、重点集镇（主要涉及商洛市柞水县的曹坪镇，瓦房口镇金星村、瓦房口集镇、干沟口，杏坪镇肖台村、杏坪、柴庄；山阳县的户家垣镇桃园、户家垣，杨地镇月亮洞，南宽坪镇洞沟村、桃园沟、南宽坪、李家凸共14处重点集镇和人口密集区）进行河道大断面测量（每处重要河段、重点集镇淹没风险区断面布设不少于3个）和历史洪水调查等工作。根据测量调查结果，结合金钱河历史水文数据，计算洪水并绘制不同流量下洪水淹没图（根据各重要河段、重点集镇最小淹没流量绘制）。</w:t>
      </w:r>
    </w:p>
    <w:p w14:paraId="3BD5421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（一）水文调查测量</w:t>
      </w:r>
    </w:p>
    <w:p w14:paraId="3BC670E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1.结合卫星地图及现场实际情况进行外业勘察，了解流域内水利工程、重点集镇、重点防护区等基本情况。</w:t>
      </w:r>
    </w:p>
    <w:p w14:paraId="5B96E29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2.对金钱河干流（陕西段）沿岸重要集镇、重点防护区、洪水易发区及防汛任务较重的河段及其沿岸进行高程测量。</w:t>
      </w:r>
    </w:p>
    <w:p w14:paraId="3CC92E4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3.在河岸堤防、路堤等低洼风险位置布设断面，进行大断面测量，对重要集镇、重点防护区、洪水易发区及防汛任务较重的河段加密布设测量点和断面。</w:t>
      </w:r>
    </w:p>
    <w:p w14:paraId="1E255FE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4.对重要河段及重点集镇淹没风险区域进行无人机拍摄，获取正射影像图等资料。</w:t>
      </w:r>
    </w:p>
    <w:p w14:paraId="3D2873BF">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（二）水文分析计算</w:t>
      </w:r>
    </w:p>
    <w:p w14:paraId="3760DBA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1.收集流域水文气象资料，本流域或相邻流域基本水文站实测系列及历史调查洪水资料；收集上下游水利工程设计资料、其它影响行洪的桥梁涵洞工程及上下游防洪对象相关资料（包括工程特征、建设年限、运行情况、防洪标准等）。</w:t>
      </w:r>
    </w:p>
    <w:p w14:paraId="4BDF713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2.根据大断面测量情况，绘制断面测量成果图。</w:t>
      </w:r>
    </w:p>
    <w:p w14:paraId="3C425D9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3.依据上下游水位流量关系、历史洪水调查等数据，根据大断面测量数据结合现场地形地貌，对布设的断面进行分析计算，计算不同洪水流量下的水位线。</w:t>
      </w:r>
    </w:p>
    <w:p w14:paraId="08D1AB3F">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color w:val="000000"/>
          <w:sz w:val="24"/>
          <w:szCs w:val="24"/>
        </w:rPr>
        <w:t>4.根据高程数据和控制断面数据，绘制不同洪水流量下淹没区范围图（比例尺结合淹没区范围确定）</w:t>
      </w:r>
      <w:r>
        <w:rPr>
          <w:rFonts w:hint="eastAsia" w:ascii="仿宋" w:hAnsi="仿宋" w:eastAsia="仿宋" w:cs="仿宋"/>
          <w:b w:val="0"/>
          <w:bCs/>
          <w:sz w:val="24"/>
          <w:szCs w:val="24"/>
          <w:highlight w:val="none"/>
          <w:lang w:val="en-US" w:eastAsia="en-US"/>
        </w:rPr>
        <w:t xml:space="preserve">。 </w:t>
      </w:r>
    </w:p>
    <w:p w14:paraId="56647285">
      <w:pPr>
        <w:pStyle w:val="4"/>
        <w:spacing w:before="36" w:line="360" w:lineRule="auto"/>
        <w:ind w:left="218" w:right="237" w:firstLine="480"/>
        <w:jc w:val="both"/>
        <w:rPr>
          <w:rFonts w:hint="eastAsia" w:ascii="仿宋" w:hAnsi="仿宋" w:eastAsia="仿宋" w:cs="仿宋"/>
          <w:b/>
          <w:bCs w:val="0"/>
          <w:sz w:val="24"/>
          <w:szCs w:val="24"/>
          <w:highlight w:val="none"/>
          <w:lang w:val="en-US" w:eastAsia="en-US"/>
        </w:rPr>
      </w:pPr>
      <w:r>
        <w:rPr>
          <w:rFonts w:hint="eastAsia" w:ascii="仿宋" w:hAnsi="仿宋" w:eastAsia="仿宋" w:cs="仿宋"/>
          <w:b/>
          <w:bCs w:val="0"/>
          <w:sz w:val="24"/>
          <w:szCs w:val="24"/>
          <w:highlight w:val="none"/>
          <w:lang w:val="en-US" w:eastAsia="en-US"/>
        </w:rPr>
        <w:t xml:space="preserve">第二条  </w:t>
      </w:r>
      <w:r>
        <w:rPr>
          <w:rFonts w:hint="eastAsia" w:ascii="仿宋" w:hAnsi="仿宋" w:eastAsia="仿宋" w:cs="仿宋"/>
          <w:b/>
          <w:bCs w:val="0"/>
          <w:sz w:val="24"/>
          <w:szCs w:val="24"/>
          <w:highlight w:val="none"/>
          <w:lang w:val="en-US" w:eastAsia="zh-CN"/>
        </w:rPr>
        <w:t>技术</w:t>
      </w:r>
      <w:bookmarkStart w:id="1" w:name="_GoBack"/>
      <w:bookmarkEnd w:id="1"/>
      <w:r>
        <w:rPr>
          <w:rFonts w:hint="eastAsia" w:ascii="仿宋" w:hAnsi="仿宋" w:eastAsia="仿宋" w:cs="仿宋"/>
          <w:b/>
          <w:bCs w:val="0"/>
          <w:sz w:val="24"/>
          <w:szCs w:val="24"/>
          <w:highlight w:val="none"/>
          <w:lang w:val="en-US" w:eastAsia="zh-CN"/>
        </w:rPr>
        <w:t>要求及技术标准及规范</w:t>
      </w:r>
    </w:p>
    <w:p w14:paraId="5DFE6B0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1.技术要求：按照国家该行业相关标准和合同约定的相关要求，对完成的成果负责。</w:t>
      </w:r>
    </w:p>
    <w:p w14:paraId="5D172C2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技术标准及规范</w:t>
      </w:r>
    </w:p>
    <w:p w14:paraId="59A3A1A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（1）《水文调查规范》（SL96-2015）</w:t>
      </w:r>
    </w:p>
    <w:p w14:paraId="78A97C9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（2）《水利水电工程设计洪水计算规范》（SL44-2006）</w:t>
      </w:r>
    </w:p>
    <w:p w14:paraId="67BDC5D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（3）《水利水电工程水文计算规范》（S/T278-2020）</w:t>
      </w:r>
    </w:p>
    <w:p w14:paraId="3E999EA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sz w:val="24"/>
          <w:szCs w:val="24"/>
          <w:lang w:val="en-US" w:eastAsia="zh-CN"/>
        </w:rPr>
      </w:pPr>
      <w:r>
        <w:rPr>
          <w:rFonts w:hint="eastAsia" w:ascii="仿宋" w:hAnsi="仿宋" w:eastAsia="仿宋" w:cs="仿宋"/>
          <w:color w:val="000000"/>
          <w:sz w:val="24"/>
          <w:szCs w:val="24"/>
        </w:rPr>
        <w:t>（4）《水利水电工程测量规范》（SL197-2013）</w:t>
      </w:r>
    </w:p>
    <w:p w14:paraId="16A61BEF">
      <w:pPr>
        <w:pStyle w:val="4"/>
        <w:spacing w:before="36" w:line="360" w:lineRule="auto"/>
        <w:ind w:left="218" w:right="237" w:firstLine="480"/>
        <w:jc w:val="both"/>
        <w:rPr>
          <w:rFonts w:hint="eastAsia" w:ascii="仿宋" w:hAnsi="仿宋" w:eastAsia="仿宋" w:cs="仿宋"/>
          <w:b/>
          <w:bCs w:val="0"/>
          <w:sz w:val="24"/>
          <w:szCs w:val="24"/>
          <w:highlight w:val="none"/>
          <w:lang w:val="en-US" w:eastAsia="en-US"/>
        </w:rPr>
      </w:pPr>
      <w:r>
        <w:rPr>
          <w:rFonts w:hint="eastAsia" w:ascii="仿宋" w:hAnsi="仿宋" w:eastAsia="仿宋" w:cs="仿宋"/>
          <w:b/>
          <w:bCs w:val="0"/>
          <w:sz w:val="24"/>
          <w:szCs w:val="24"/>
          <w:highlight w:val="none"/>
          <w:lang w:val="en-US" w:eastAsia="zh-CN"/>
        </w:rPr>
        <w:t xml:space="preserve">第三条  </w:t>
      </w:r>
      <w:r>
        <w:rPr>
          <w:rFonts w:hint="eastAsia" w:ascii="仿宋" w:hAnsi="仿宋" w:eastAsia="仿宋" w:cs="仿宋"/>
          <w:b/>
          <w:bCs w:val="0"/>
          <w:sz w:val="24"/>
          <w:szCs w:val="24"/>
          <w:highlight w:val="none"/>
          <w:lang w:val="en-US" w:eastAsia="en-US"/>
        </w:rPr>
        <w:t>乙方向甲方交付的成果、形式及时间。</w:t>
      </w:r>
    </w:p>
    <w:p w14:paraId="51F3BA7D">
      <w:pPr>
        <w:pStyle w:val="6"/>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成果要求：（1）《金钱河干流（陕西段）重要河段重点城镇洪水淹没分析报告》；（2）重要集镇、重点防护区、洪水易发区及防汛任务较重的河段洪水淹没范围图。</w:t>
      </w:r>
    </w:p>
    <w:p w14:paraId="336BE694">
      <w:pPr>
        <w:pStyle w:val="6"/>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成果提交形式：需要提供对应的6份纸质档或电子档报告（文件）。</w:t>
      </w:r>
    </w:p>
    <w:p w14:paraId="401D83F3">
      <w:pPr>
        <w:pStyle w:val="6"/>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leftChars="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color w:val="000000"/>
          <w:sz w:val="24"/>
          <w:szCs w:val="24"/>
        </w:rPr>
        <w:t>成果提交时间：合同签订后1个月内交付甲方（特殊情况下，经甲方同意可延长交付时间）。</w:t>
      </w:r>
    </w:p>
    <w:p w14:paraId="66AF7CCA">
      <w:pPr>
        <w:pStyle w:val="4"/>
        <w:spacing w:before="36" w:line="360" w:lineRule="auto"/>
        <w:ind w:left="218" w:right="237" w:firstLine="480"/>
        <w:jc w:val="both"/>
        <w:rPr>
          <w:rFonts w:hint="eastAsia" w:ascii="仿宋" w:hAnsi="仿宋" w:eastAsia="仿宋" w:cs="仿宋"/>
          <w:b/>
          <w:bCs w:val="0"/>
          <w:sz w:val="24"/>
          <w:szCs w:val="24"/>
          <w:highlight w:val="none"/>
          <w:lang w:val="en-US" w:eastAsia="en-US"/>
        </w:rPr>
      </w:pPr>
      <w:r>
        <w:rPr>
          <w:rFonts w:hint="eastAsia" w:ascii="仿宋" w:hAnsi="仿宋" w:eastAsia="仿宋" w:cs="仿宋"/>
          <w:b/>
          <w:bCs w:val="0"/>
          <w:sz w:val="24"/>
          <w:szCs w:val="24"/>
          <w:highlight w:val="none"/>
          <w:lang w:val="en-US" w:eastAsia="en-US"/>
        </w:rPr>
        <w:t>第</w:t>
      </w:r>
      <w:r>
        <w:rPr>
          <w:rFonts w:hint="eastAsia" w:ascii="仿宋" w:hAnsi="仿宋" w:eastAsia="仿宋" w:cs="仿宋"/>
          <w:b/>
          <w:bCs w:val="0"/>
          <w:sz w:val="24"/>
          <w:szCs w:val="24"/>
          <w:highlight w:val="none"/>
          <w:lang w:val="en-US" w:eastAsia="zh-CN"/>
        </w:rPr>
        <w:t>四</w:t>
      </w:r>
      <w:r>
        <w:rPr>
          <w:rFonts w:hint="eastAsia" w:ascii="仿宋" w:hAnsi="仿宋" w:eastAsia="仿宋" w:cs="仿宋"/>
          <w:b/>
          <w:bCs w:val="0"/>
          <w:sz w:val="24"/>
          <w:szCs w:val="24"/>
          <w:highlight w:val="none"/>
          <w:lang w:val="en-US" w:eastAsia="en-US"/>
        </w:rPr>
        <w:t>条  费用及支付方式</w:t>
      </w:r>
    </w:p>
    <w:p w14:paraId="52272F98">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一、本合同总价:￥</w:t>
      </w:r>
      <w:r>
        <w:rPr>
          <w:rFonts w:hint="eastAsia" w:ascii="仿宋" w:hAnsi="仿宋" w:eastAsia="仿宋" w:cs="仿宋"/>
          <w:b w:val="0"/>
          <w:bCs/>
          <w:sz w:val="24"/>
          <w:szCs w:val="24"/>
          <w:highlight w:val="none"/>
          <w:u w:val="single"/>
          <w:lang w:val="en-US" w:eastAsia="en-US"/>
        </w:rPr>
        <w:t xml:space="preserve">          </w:t>
      </w:r>
      <w:r>
        <w:rPr>
          <w:rFonts w:hint="eastAsia" w:ascii="仿宋" w:hAnsi="仿宋" w:eastAsia="仿宋" w:cs="仿宋"/>
          <w:b w:val="0"/>
          <w:bCs/>
          <w:sz w:val="24"/>
          <w:szCs w:val="24"/>
          <w:highlight w:val="none"/>
          <w:lang w:val="en-US" w:eastAsia="en-US"/>
        </w:rPr>
        <w:t>元（</w:t>
      </w:r>
      <w:r>
        <w:rPr>
          <w:rFonts w:hint="eastAsia" w:ascii="仿宋" w:hAnsi="仿宋" w:eastAsia="仿宋" w:cs="仿宋"/>
          <w:b w:val="0"/>
          <w:bCs/>
          <w:sz w:val="24"/>
          <w:szCs w:val="24"/>
          <w:highlight w:val="none"/>
          <w:lang w:val="en-US" w:eastAsia="zh-CN"/>
        </w:rPr>
        <w:t>大写</w:t>
      </w:r>
      <w:r>
        <w:rPr>
          <w:rFonts w:hint="eastAsia" w:ascii="仿宋" w:hAnsi="仿宋" w:eastAsia="仿宋" w:cs="仿宋"/>
          <w:b w:val="0"/>
          <w:bCs/>
          <w:sz w:val="24"/>
          <w:szCs w:val="24"/>
          <w:highlight w:val="none"/>
          <w:lang w:val="en-US" w:eastAsia="en-US"/>
        </w:rPr>
        <w:t>人民币：</w:t>
      </w:r>
      <w:r>
        <w:rPr>
          <w:rFonts w:hint="eastAsia" w:ascii="仿宋" w:hAnsi="仿宋" w:eastAsia="仿宋" w:cs="仿宋"/>
          <w:b w:val="0"/>
          <w:bCs/>
          <w:sz w:val="24"/>
          <w:szCs w:val="24"/>
          <w:highlight w:val="none"/>
          <w:u w:val="single"/>
          <w:lang w:val="en-US" w:eastAsia="en-US"/>
        </w:rPr>
        <w:t xml:space="preserve">        </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lang w:val="en-US" w:eastAsia="en-US"/>
        </w:rPr>
        <w:t xml:space="preserve"> </w:t>
      </w:r>
      <w:r>
        <w:rPr>
          <w:rFonts w:hint="eastAsia" w:ascii="仿宋" w:hAnsi="仿宋" w:eastAsia="仿宋" w:cs="仿宋"/>
          <w:b w:val="0"/>
          <w:bCs/>
          <w:sz w:val="24"/>
          <w:szCs w:val="24"/>
          <w:highlight w:val="none"/>
          <w:lang w:val="en-US" w:eastAsia="en-US"/>
        </w:rPr>
        <w:t>），本合同实行总价一次包死，不再调整（包括外业调查费、外业断面地形测量费、分析计算费、报告编制费、图册制作刊印等费用）。</w:t>
      </w:r>
    </w:p>
    <w:p w14:paraId="7DA35A4C">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二、支付方式：采取银行转账方式付款。</w:t>
      </w:r>
    </w:p>
    <w:p w14:paraId="69E9C023">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三、支付条件：本项目合同金额分2次付清，第1次为:签订合同后</w:t>
      </w:r>
      <w:r>
        <w:rPr>
          <w:rFonts w:hint="eastAsia" w:ascii="仿宋" w:hAnsi="仿宋" w:eastAsia="仿宋" w:cs="仿宋"/>
          <w:b w:val="0"/>
          <w:bCs/>
          <w:sz w:val="24"/>
          <w:szCs w:val="24"/>
          <w:highlight w:val="none"/>
          <w:lang w:val="en-US" w:eastAsia="zh-CN"/>
        </w:rPr>
        <w:t>15</w:t>
      </w:r>
      <w:r>
        <w:rPr>
          <w:rFonts w:hint="eastAsia" w:ascii="仿宋" w:hAnsi="仿宋" w:eastAsia="仿宋" w:cs="仿宋"/>
          <w:b w:val="0"/>
          <w:bCs/>
          <w:sz w:val="24"/>
          <w:szCs w:val="24"/>
          <w:highlight w:val="none"/>
          <w:lang w:val="en-US" w:eastAsia="en-US"/>
        </w:rPr>
        <w:t>个</w:t>
      </w:r>
      <w:r>
        <w:rPr>
          <w:rFonts w:hint="eastAsia" w:ascii="仿宋" w:hAnsi="仿宋" w:eastAsia="仿宋" w:cs="仿宋"/>
          <w:b w:val="0"/>
          <w:bCs/>
          <w:sz w:val="24"/>
          <w:szCs w:val="24"/>
          <w:highlight w:val="none"/>
          <w:lang w:val="en-US" w:eastAsia="zh-CN"/>
        </w:rPr>
        <w:t>日历日</w:t>
      </w:r>
      <w:r>
        <w:rPr>
          <w:rFonts w:hint="eastAsia" w:ascii="仿宋" w:hAnsi="仿宋" w:eastAsia="仿宋" w:cs="仿宋"/>
          <w:b w:val="0"/>
          <w:bCs/>
          <w:sz w:val="24"/>
          <w:szCs w:val="24"/>
          <w:highlight w:val="none"/>
          <w:lang w:val="en-US" w:eastAsia="en-US"/>
        </w:rPr>
        <w:t>内，支付合同总价款</w:t>
      </w:r>
      <w:r>
        <w:rPr>
          <w:rFonts w:hint="eastAsia" w:ascii="仿宋" w:hAnsi="仿宋" w:eastAsia="仿宋" w:cs="仿宋"/>
          <w:b w:val="0"/>
          <w:bCs/>
          <w:sz w:val="24"/>
          <w:szCs w:val="24"/>
          <w:highlight w:val="none"/>
          <w:lang w:val="en-US" w:eastAsia="zh-CN"/>
        </w:rPr>
        <w:t>50</w:t>
      </w:r>
      <w:r>
        <w:rPr>
          <w:rFonts w:hint="eastAsia" w:ascii="仿宋" w:hAnsi="仿宋" w:eastAsia="仿宋" w:cs="仿宋"/>
          <w:b w:val="0"/>
          <w:bCs/>
          <w:sz w:val="24"/>
          <w:szCs w:val="24"/>
          <w:highlight w:val="none"/>
          <w:lang w:val="en-US" w:eastAsia="en-US"/>
        </w:rPr>
        <w:t>%预付款</w:t>
      </w:r>
      <w:r>
        <w:rPr>
          <w:rFonts w:hint="eastAsia" w:ascii="仿宋" w:hAnsi="仿宋" w:eastAsia="仿宋" w:cs="仿宋"/>
          <w:b w:val="0"/>
          <w:bCs/>
          <w:sz w:val="24"/>
          <w:szCs w:val="24"/>
          <w:highlight w:val="none"/>
          <w:lang w:val="en-US" w:eastAsia="zh-CN"/>
        </w:rPr>
        <w:t>，</w:t>
      </w:r>
      <w:r>
        <w:rPr>
          <w:rFonts w:hint="eastAsia" w:ascii="仿宋" w:hAnsi="仿宋" w:eastAsia="仿宋" w:cs="仿宋"/>
          <w:b w:val="0"/>
          <w:bCs/>
          <w:sz w:val="24"/>
          <w:szCs w:val="24"/>
          <w:highlight w:val="none"/>
          <w:u w:val="single"/>
          <w:lang w:val="en-US" w:eastAsia="zh-CN"/>
        </w:rPr>
        <w:t xml:space="preserve">即¥         </w:t>
      </w:r>
      <w:r>
        <w:rPr>
          <w:rFonts w:hint="eastAsia" w:ascii="仿宋" w:hAnsi="仿宋" w:eastAsia="仿宋" w:cs="仿宋"/>
          <w:b w:val="0"/>
          <w:bCs/>
          <w:sz w:val="24"/>
          <w:szCs w:val="24"/>
          <w:highlight w:val="none"/>
          <w:lang w:val="en-US" w:eastAsia="zh-CN"/>
        </w:rPr>
        <w:t>元（大写人民币：           ）</w:t>
      </w:r>
      <w:r>
        <w:rPr>
          <w:rFonts w:hint="eastAsia" w:ascii="仿宋" w:hAnsi="仿宋" w:eastAsia="仿宋" w:cs="仿宋"/>
          <w:b w:val="0"/>
          <w:bCs/>
          <w:sz w:val="24"/>
          <w:szCs w:val="24"/>
          <w:highlight w:val="none"/>
          <w:lang w:val="en-US" w:eastAsia="en-US"/>
        </w:rPr>
        <w:t>；第2次为:项目实施</w:t>
      </w:r>
      <w:r>
        <w:rPr>
          <w:rFonts w:hint="eastAsia" w:ascii="仿宋" w:hAnsi="仿宋" w:eastAsia="仿宋" w:cs="仿宋"/>
          <w:b w:val="0"/>
          <w:bCs/>
          <w:sz w:val="24"/>
          <w:szCs w:val="24"/>
          <w:highlight w:val="none"/>
          <w:lang w:val="en-US" w:eastAsia="zh-CN"/>
        </w:rPr>
        <w:t>并验收</w:t>
      </w:r>
      <w:r>
        <w:rPr>
          <w:rFonts w:hint="eastAsia" w:ascii="仿宋" w:hAnsi="仿宋" w:eastAsia="仿宋" w:cs="仿宋"/>
          <w:b w:val="0"/>
          <w:bCs/>
          <w:sz w:val="24"/>
          <w:szCs w:val="24"/>
          <w:highlight w:val="none"/>
          <w:lang w:val="en-US" w:eastAsia="en-US"/>
        </w:rPr>
        <w:t>完成后，提交所有成果后的1</w:t>
      </w:r>
      <w:r>
        <w:rPr>
          <w:rFonts w:hint="eastAsia" w:ascii="仿宋" w:hAnsi="仿宋" w:eastAsia="仿宋" w:cs="仿宋"/>
          <w:b w:val="0"/>
          <w:bCs/>
          <w:sz w:val="24"/>
          <w:szCs w:val="24"/>
          <w:highlight w:val="none"/>
          <w:lang w:val="en-US" w:eastAsia="zh-CN"/>
        </w:rPr>
        <w:t>5</w:t>
      </w:r>
      <w:r>
        <w:rPr>
          <w:rFonts w:hint="eastAsia" w:ascii="仿宋" w:hAnsi="仿宋" w:eastAsia="仿宋" w:cs="仿宋"/>
          <w:b w:val="0"/>
          <w:bCs/>
          <w:sz w:val="24"/>
          <w:szCs w:val="24"/>
          <w:highlight w:val="none"/>
          <w:lang w:val="en-US" w:eastAsia="en-US"/>
        </w:rPr>
        <w:t>个</w:t>
      </w:r>
      <w:r>
        <w:rPr>
          <w:rFonts w:hint="eastAsia" w:ascii="仿宋" w:hAnsi="仿宋" w:eastAsia="仿宋" w:cs="仿宋"/>
          <w:b w:val="0"/>
          <w:bCs/>
          <w:sz w:val="24"/>
          <w:szCs w:val="24"/>
          <w:highlight w:val="none"/>
          <w:lang w:val="en-US" w:eastAsia="zh-CN"/>
        </w:rPr>
        <w:t>日历日</w:t>
      </w:r>
      <w:r>
        <w:rPr>
          <w:rFonts w:hint="eastAsia" w:ascii="仿宋" w:hAnsi="仿宋" w:eastAsia="仿宋" w:cs="仿宋"/>
          <w:b w:val="0"/>
          <w:bCs/>
          <w:sz w:val="24"/>
          <w:szCs w:val="24"/>
          <w:highlight w:val="none"/>
          <w:lang w:val="en-US" w:eastAsia="en-US"/>
        </w:rPr>
        <w:t>内（出具全额增值税普通发票），支付剩余</w:t>
      </w:r>
      <w:r>
        <w:rPr>
          <w:rFonts w:hint="eastAsia" w:ascii="仿宋" w:hAnsi="仿宋" w:eastAsia="仿宋" w:cs="仿宋"/>
          <w:b w:val="0"/>
          <w:bCs/>
          <w:sz w:val="24"/>
          <w:szCs w:val="24"/>
          <w:highlight w:val="none"/>
          <w:lang w:val="en-US" w:eastAsia="zh-CN"/>
        </w:rPr>
        <w:t>50</w:t>
      </w:r>
      <w:r>
        <w:rPr>
          <w:rFonts w:hint="eastAsia" w:ascii="仿宋" w:hAnsi="仿宋" w:eastAsia="仿宋" w:cs="仿宋"/>
          <w:b w:val="0"/>
          <w:bCs/>
          <w:sz w:val="24"/>
          <w:szCs w:val="24"/>
          <w:highlight w:val="none"/>
          <w:lang w:val="en-US" w:eastAsia="en-US"/>
        </w:rPr>
        <w:t>%合同款</w:t>
      </w:r>
      <w:r>
        <w:rPr>
          <w:rFonts w:hint="eastAsia" w:ascii="仿宋" w:hAnsi="仿宋" w:eastAsia="仿宋" w:cs="仿宋"/>
          <w:b w:val="0"/>
          <w:bCs/>
          <w:sz w:val="24"/>
          <w:szCs w:val="24"/>
          <w:highlight w:val="none"/>
          <w:lang w:val="en-US" w:eastAsia="zh-CN"/>
        </w:rPr>
        <w:t>，￥</w:t>
      </w:r>
      <w:r>
        <w:rPr>
          <w:rFonts w:hint="eastAsia" w:ascii="仿宋" w:hAnsi="仿宋" w:eastAsia="仿宋" w:cs="仿宋"/>
          <w:b w:val="0"/>
          <w:bCs/>
          <w:sz w:val="24"/>
          <w:szCs w:val="24"/>
          <w:highlight w:val="none"/>
          <w:u w:val="single"/>
          <w:lang w:val="en-US" w:eastAsia="zh-CN"/>
        </w:rPr>
        <w:t xml:space="preserve">          元（大写人民币：           ）</w:t>
      </w:r>
      <w:r>
        <w:rPr>
          <w:rFonts w:hint="eastAsia" w:ascii="仿宋" w:hAnsi="仿宋" w:eastAsia="仿宋" w:cs="仿宋"/>
          <w:b w:val="0"/>
          <w:bCs/>
          <w:sz w:val="24"/>
          <w:szCs w:val="24"/>
          <w:highlight w:val="none"/>
          <w:lang w:val="en-US" w:eastAsia="en-US"/>
        </w:rPr>
        <w:t>。</w:t>
      </w:r>
    </w:p>
    <w:p w14:paraId="421AE6A6">
      <w:pPr>
        <w:pStyle w:val="4"/>
        <w:spacing w:before="36" w:line="360" w:lineRule="auto"/>
        <w:ind w:left="218" w:right="237" w:firstLine="480"/>
        <w:jc w:val="both"/>
        <w:rPr>
          <w:rFonts w:hint="eastAsia" w:ascii="仿宋" w:hAnsi="仿宋" w:eastAsia="仿宋" w:cs="仿宋"/>
          <w:b/>
          <w:bCs w:val="0"/>
          <w:sz w:val="24"/>
          <w:szCs w:val="24"/>
          <w:highlight w:val="none"/>
          <w:lang w:val="en-US" w:eastAsia="en-US"/>
        </w:rPr>
      </w:pPr>
      <w:r>
        <w:rPr>
          <w:rFonts w:hint="eastAsia" w:ascii="仿宋" w:hAnsi="仿宋" w:eastAsia="仿宋" w:cs="仿宋"/>
          <w:b/>
          <w:bCs w:val="0"/>
          <w:sz w:val="24"/>
          <w:szCs w:val="24"/>
          <w:highlight w:val="none"/>
          <w:lang w:val="en-US" w:eastAsia="en-US"/>
        </w:rPr>
        <w:t>第</w:t>
      </w:r>
      <w:r>
        <w:rPr>
          <w:rFonts w:hint="eastAsia" w:ascii="仿宋" w:hAnsi="仿宋" w:eastAsia="仿宋" w:cs="仿宋"/>
          <w:b/>
          <w:bCs w:val="0"/>
          <w:sz w:val="24"/>
          <w:szCs w:val="24"/>
          <w:highlight w:val="none"/>
          <w:lang w:val="en-US" w:eastAsia="zh-CN"/>
        </w:rPr>
        <w:t>五</w:t>
      </w:r>
      <w:r>
        <w:rPr>
          <w:rFonts w:hint="eastAsia" w:ascii="仿宋" w:hAnsi="仿宋" w:eastAsia="仿宋" w:cs="仿宋"/>
          <w:b/>
          <w:bCs w:val="0"/>
          <w:sz w:val="24"/>
          <w:szCs w:val="24"/>
          <w:highlight w:val="none"/>
          <w:lang w:val="en-US" w:eastAsia="en-US"/>
        </w:rPr>
        <w:t>条  双方责任和义务</w:t>
      </w:r>
    </w:p>
    <w:p w14:paraId="690A1DE9">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一、甲方</w:t>
      </w:r>
    </w:p>
    <w:p w14:paraId="41B926E8">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1、甲方应向乙方提供项目有关基础资料和报告编制的技术要求。</w:t>
      </w:r>
    </w:p>
    <w:p w14:paraId="1C87F53E">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2、甲方应为乙方开展工作提供协助。</w:t>
      </w:r>
    </w:p>
    <w:p w14:paraId="04A646EA">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3、甲方应按本合同约定及时向乙方支付合同价款。</w:t>
      </w:r>
    </w:p>
    <w:p w14:paraId="19F9E48A">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4、甲方如需对该项目相关报告进行验收，相关费用由甲方承担。</w:t>
      </w:r>
    </w:p>
    <w:p w14:paraId="3161F264">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5、因甲方原因终止合同，已支付合同价款，乙方不予退还。</w:t>
      </w:r>
    </w:p>
    <w:p w14:paraId="7F709A2E">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二、乙方</w:t>
      </w:r>
    </w:p>
    <w:p w14:paraId="28EC6125">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１、按合同约定，及时组织技术人员，按本合同要求保质保量完成工作任务，上交相关成果、项目报告。</w:t>
      </w:r>
    </w:p>
    <w:p w14:paraId="1505EB5B">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2、乙方自行负责该项目实施过程中，相关人员、车辆，甲方概不负责。</w:t>
      </w:r>
    </w:p>
    <w:p w14:paraId="664CAF00">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 xml:space="preserve">3、乙方编制的相关报告需满足相关技术规范要求。 </w:t>
      </w:r>
    </w:p>
    <w:p w14:paraId="1030EC71">
      <w:pPr>
        <w:pStyle w:val="4"/>
        <w:spacing w:before="36" w:line="360" w:lineRule="auto"/>
        <w:ind w:left="218" w:right="237" w:firstLine="480"/>
        <w:jc w:val="both"/>
        <w:rPr>
          <w:rFonts w:hint="eastAsia" w:ascii="仿宋" w:hAnsi="仿宋" w:eastAsia="仿宋" w:cs="仿宋"/>
          <w:b/>
          <w:bCs w:val="0"/>
          <w:sz w:val="24"/>
          <w:szCs w:val="24"/>
          <w:highlight w:val="none"/>
          <w:lang w:val="en-US" w:eastAsia="en-US"/>
        </w:rPr>
      </w:pPr>
      <w:r>
        <w:rPr>
          <w:rFonts w:hint="eastAsia" w:ascii="仿宋" w:hAnsi="仿宋" w:eastAsia="仿宋" w:cs="仿宋"/>
          <w:b/>
          <w:bCs w:val="0"/>
          <w:sz w:val="24"/>
          <w:szCs w:val="24"/>
          <w:highlight w:val="none"/>
          <w:lang w:val="en-US" w:eastAsia="en-US"/>
        </w:rPr>
        <w:t>第</w:t>
      </w:r>
      <w:r>
        <w:rPr>
          <w:rFonts w:hint="eastAsia" w:ascii="仿宋" w:hAnsi="仿宋" w:eastAsia="仿宋" w:cs="仿宋"/>
          <w:b/>
          <w:bCs w:val="0"/>
          <w:sz w:val="24"/>
          <w:szCs w:val="24"/>
          <w:highlight w:val="none"/>
          <w:lang w:val="en-US" w:eastAsia="zh-CN"/>
        </w:rPr>
        <w:t>六</w:t>
      </w:r>
      <w:r>
        <w:rPr>
          <w:rFonts w:hint="eastAsia" w:ascii="仿宋" w:hAnsi="仿宋" w:eastAsia="仿宋" w:cs="仿宋"/>
          <w:b/>
          <w:bCs w:val="0"/>
          <w:sz w:val="24"/>
          <w:szCs w:val="24"/>
          <w:highlight w:val="none"/>
          <w:lang w:val="en-US" w:eastAsia="en-US"/>
        </w:rPr>
        <w:t>条  其它条款</w:t>
      </w:r>
    </w:p>
    <w:p w14:paraId="5CAEC624">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1、本合同未尽事宜由甲方和乙方双方协商，另行签署补充书面协议，补充协议与本合同具有同等的法律效力。</w:t>
      </w:r>
    </w:p>
    <w:p w14:paraId="6F130337">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2、本合同实施过程中，甲方如临时增加工作要求、内容，须经双方共同商议达成一致，才能生效，未经协协商一致，乙方则不予认可。</w:t>
      </w:r>
    </w:p>
    <w:p w14:paraId="3AE12E7E">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3、本合同一式</w:t>
      </w:r>
      <w:r>
        <w:rPr>
          <w:rFonts w:hint="eastAsia" w:ascii="仿宋" w:hAnsi="仿宋" w:eastAsia="仿宋" w:cs="仿宋"/>
          <w:b w:val="0"/>
          <w:bCs/>
          <w:sz w:val="24"/>
          <w:szCs w:val="24"/>
          <w:highlight w:val="none"/>
          <w:u w:val="single"/>
          <w:lang w:val="en-US" w:eastAsia="en-US"/>
        </w:rPr>
        <w:t xml:space="preserve"> 肆 </w:t>
      </w:r>
      <w:r>
        <w:rPr>
          <w:rFonts w:hint="eastAsia" w:ascii="仿宋" w:hAnsi="仿宋" w:eastAsia="仿宋" w:cs="仿宋"/>
          <w:b w:val="0"/>
          <w:bCs/>
          <w:sz w:val="24"/>
          <w:szCs w:val="24"/>
          <w:highlight w:val="none"/>
          <w:lang w:val="en-US" w:eastAsia="en-US"/>
        </w:rPr>
        <w:t>份，双方各持</w:t>
      </w:r>
      <w:r>
        <w:rPr>
          <w:rFonts w:hint="eastAsia" w:ascii="仿宋" w:hAnsi="仿宋" w:eastAsia="仿宋" w:cs="仿宋"/>
          <w:b w:val="0"/>
          <w:bCs/>
          <w:sz w:val="24"/>
          <w:szCs w:val="24"/>
          <w:highlight w:val="none"/>
          <w:u w:val="single"/>
          <w:lang w:val="en-US" w:eastAsia="en-US"/>
        </w:rPr>
        <w:t xml:space="preserve"> 贰 </w:t>
      </w:r>
      <w:r>
        <w:rPr>
          <w:rFonts w:hint="eastAsia" w:ascii="仿宋" w:hAnsi="仿宋" w:eastAsia="仿宋" w:cs="仿宋"/>
          <w:b w:val="0"/>
          <w:bCs/>
          <w:sz w:val="24"/>
          <w:szCs w:val="24"/>
          <w:highlight w:val="none"/>
          <w:lang w:val="en-US" w:eastAsia="en-US"/>
        </w:rPr>
        <w:t>份，双方签字、盖章后即可生效，履行完双方的责任和义务，办理完一切财务结算、资料移交等手续后合同终止。</w:t>
      </w:r>
    </w:p>
    <w:p w14:paraId="569ADA87">
      <w:pPr>
        <w:pStyle w:val="10"/>
        <w:spacing w:line="360" w:lineRule="auto"/>
        <w:rPr>
          <w:rFonts w:hint="eastAsia" w:ascii="仿宋" w:hAnsi="仿宋" w:eastAsia="仿宋" w:cs="仿宋"/>
          <w:b w:val="0"/>
          <w:bCs/>
          <w:sz w:val="24"/>
          <w:szCs w:val="24"/>
          <w:highlight w:val="none"/>
        </w:rPr>
      </w:pPr>
    </w:p>
    <w:p w14:paraId="1C2A584B">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 xml:space="preserve">甲方：                                    乙方：             </w:t>
      </w:r>
    </w:p>
    <w:p w14:paraId="4A282F30">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 xml:space="preserve">  </w:t>
      </w:r>
    </w:p>
    <w:p w14:paraId="68C011FC">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法定代表人： （签章）　　　　　             法定代表人： （签章）</w:t>
      </w:r>
    </w:p>
    <w:p w14:paraId="17B6D795">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委托代理人： （签章）　　　　　　   　      委托代理人： （签章）</w:t>
      </w:r>
    </w:p>
    <w:p w14:paraId="4C6FF174">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邮　　编：　      　 　　　                 邮    编：　　 　　　　　</w:t>
      </w:r>
    </w:p>
    <w:p w14:paraId="2C75F994">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电　　话：                                  电　　话：　　 　　　　　</w:t>
      </w:r>
    </w:p>
    <w:p w14:paraId="0D7CFD6C">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传　　真：　                                传　　真：　　 　　　　　</w:t>
      </w:r>
    </w:p>
    <w:p w14:paraId="419D51C8">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开户银行：　            　                  开户银行：　　 　　　　　</w:t>
      </w:r>
    </w:p>
    <w:p w14:paraId="5A496FB6">
      <w:pPr>
        <w:pStyle w:val="4"/>
        <w:spacing w:before="36" w:line="360" w:lineRule="auto"/>
        <w:ind w:left="218" w:right="237" w:firstLine="480"/>
        <w:jc w:val="both"/>
        <w:rPr>
          <w:rFonts w:hint="eastAsia" w:ascii="仿宋" w:hAnsi="仿宋" w:eastAsia="仿宋" w:cs="仿宋"/>
          <w:b w:val="0"/>
          <w:bCs/>
          <w:sz w:val="24"/>
          <w:szCs w:val="24"/>
          <w:highlight w:val="none"/>
          <w:lang w:val="en-US" w:eastAsia="en-US"/>
        </w:rPr>
      </w:pPr>
      <w:r>
        <w:rPr>
          <w:rFonts w:hint="eastAsia" w:ascii="仿宋" w:hAnsi="仿宋" w:eastAsia="仿宋" w:cs="仿宋"/>
          <w:b w:val="0"/>
          <w:bCs/>
          <w:sz w:val="24"/>
          <w:szCs w:val="24"/>
          <w:highlight w:val="none"/>
          <w:lang w:val="en-US" w:eastAsia="en-US"/>
        </w:rPr>
        <w:t>帐    号：　                  　　          帐    号：　　     　　　</w:t>
      </w:r>
    </w:p>
    <w:p w14:paraId="2C642C75">
      <w:pPr>
        <w:pStyle w:val="10"/>
        <w:spacing w:line="360" w:lineRule="auto"/>
        <w:rPr>
          <w:rFonts w:hint="eastAsia" w:ascii="仿宋" w:hAnsi="仿宋" w:eastAsia="仿宋" w:cs="仿宋"/>
          <w:b w:val="0"/>
          <w:bCs/>
          <w:sz w:val="24"/>
          <w:szCs w:val="24"/>
          <w:highlight w:val="none"/>
        </w:rPr>
      </w:pPr>
    </w:p>
    <w:p w14:paraId="43F1810F">
      <w:pPr>
        <w:pStyle w:val="10"/>
        <w:spacing w:line="360" w:lineRule="auto"/>
        <w:rPr>
          <w:rFonts w:hint="eastAsia" w:ascii="仿宋" w:hAnsi="仿宋" w:eastAsia="仿宋" w:cs="仿宋"/>
          <w:b w:val="0"/>
          <w:bCs/>
          <w:sz w:val="24"/>
          <w:szCs w:val="24"/>
          <w:highlight w:val="none"/>
        </w:rPr>
      </w:pPr>
    </w:p>
    <w:p w14:paraId="08C1878E">
      <w:pPr>
        <w:pStyle w:val="10"/>
        <w:spacing w:line="360" w:lineRule="auto"/>
        <w:rPr>
          <w:rFonts w:hint="eastAsia" w:ascii="仿宋" w:hAnsi="仿宋" w:eastAsia="仿宋" w:cs="仿宋"/>
          <w:b w:val="0"/>
          <w:bCs/>
          <w:sz w:val="24"/>
          <w:szCs w:val="24"/>
          <w:highlight w:val="none"/>
        </w:rPr>
      </w:pPr>
    </w:p>
    <w:p w14:paraId="5BFFE801">
      <w:pPr>
        <w:spacing w:line="360" w:lineRule="auto"/>
        <w:rPr>
          <w:rFonts w:hint="eastAsia" w:ascii="仿宋" w:hAnsi="仿宋" w:eastAsia="仿宋" w:cs="仿宋"/>
          <w:b w:val="0"/>
          <w:bCs/>
          <w:sz w:val="24"/>
          <w:szCs w:val="24"/>
          <w:highlight w:val="none"/>
          <w:lang w:val="en-US" w:eastAsia="zh-CN"/>
        </w:rPr>
      </w:pPr>
      <w:bookmarkStart w:id="0" w:name="第三章  合同文件（格式）"/>
      <w:bookmarkEnd w:id="0"/>
      <w:r>
        <w:rPr>
          <w:rFonts w:hint="eastAsia" w:ascii="仿宋" w:hAnsi="仿宋" w:eastAsia="仿宋" w:cs="仿宋"/>
          <w:b w:val="0"/>
          <w:bCs/>
          <w:sz w:val="24"/>
          <w:szCs w:val="24"/>
          <w:highlight w:val="none"/>
          <w:lang w:val="en-US" w:eastAsia="zh-CN"/>
        </w:rPr>
        <w:br w:type="page"/>
      </w:r>
    </w:p>
    <w:p w14:paraId="426B3B7B">
      <w:pPr>
        <w:pStyle w:val="4"/>
        <w:bidi w:val="0"/>
        <w:spacing w:line="360" w:lineRule="auto"/>
        <w:jc w:val="center"/>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廉政合同书（格式）</w:t>
      </w:r>
    </w:p>
    <w:p w14:paraId="45E7595C">
      <w:pPr>
        <w:pStyle w:val="4"/>
        <w:spacing w:before="1" w:line="360" w:lineRule="auto"/>
        <w:ind w:left="0"/>
        <w:rPr>
          <w:rFonts w:hint="eastAsia" w:ascii="仿宋" w:hAnsi="仿宋" w:eastAsia="仿宋" w:cs="仿宋"/>
          <w:b w:val="0"/>
          <w:bCs/>
          <w:sz w:val="24"/>
          <w:szCs w:val="24"/>
          <w:highlight w:val="none"/>
        </w:rPr>
      </w:pPr>
    </w:p>
    <w:p w14:paraId="0704AAE9">
      <w:pPr>
        <w:pStyle w:val="4"/>
        <w:tabs>
          <w:tab w:val="left" w:pos="3177"/>
        </w:tabs>
        <w:spacing w:before="26" w:line="360" w:lineRule="auto"/>
        <w:ind w:left="118" w:right="6246"/>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甲方：</w:t>
      </w:r>
      <w:r>
        <w:rPr>
          <w:rFonts w:hint="eastAsia" w:ascii="仿宋" w:hAnsi="仿宋" w:eastAsia="仿宋" w:cs="仿宋"/>
          <w:b w:val="0"/>
          <w:bCs/>
          <w:sz w:val="24"/>
          <w:szCs w:val="24"/>
          <w:highlight w:val="none"/>
          <w:u w:val="single"/>
        </w:rPr>
        <w:tab/>
      </w:r>
      <w:r>
        <w:rPr>
          <w:rFonts w:hint="eastAsia" w:ascii="仿宋" w:hAnsi="仿宋" w:eastAsia="仿宋" w:cs="仿宋"/>
          <w:b w:val="0"/>
          <w:bCs/>
          <w:sz w:val="24"/>
          <w:szCs w:val="24"/>
          <w:highlight w:val="none"/>
          <w:u w:val="single"/>
        </w:rPr>
        <w:t xml:space="preserve"> </w:t>
      </w:r>
    </w:p>
    <w:p w14:paraId="02426D04">
      <w:pPr>
        <w:pStyle w:val="4"/>
        <w:tabs>
          <w:tab w:val="left" w:pos="3177"/>
        </w:tabs>
        <w:spacing w:before="26" w:line="360" w:lineRule="auto"/>
        <w:ind w:left="118" w:right="6246"/>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乙方：</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u w:val="single"/>
        </w:rPr>
        <w:tab/>
      </w:r>
    </w:p>
    <w:p w14:paraId="2094BC68">
      <w:pPr>
        <w:pStyle w:val="4"/>
        <w:spacing w:before="36" w:line="360" w:lineRule="auto"/>
        <w:ind w:left="118" w:right="117" w:firstLine="48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为保证本项目质量</w:t>
      </w:r>
      <w:r>
        <w:rPr>
          <w:rFonts w:hint="eastAsia" w:ascii="仿宋" w:hAnsi="仿宋" w:eastAsia="仿宋" w:cs="仿宋"/>
          <w:b w:val="0"/>
          <w:bCs/>
          <w:spacing w:val="-87"/>
          <w:sz w:val="24"/>
          <w:szCs w:val="24"/>
          <w:highlight w:val="none"/>
        </w:rPr>
        <w:t>，</w:t>
      </w:r>
      <w:r>
        <w:rPr>
          <w:rFonts w:hint="eastAsia" w:ascii="仿宋" w:hAnsi="仿宋" w:eastAsia="仿宋" w:cs="仿宋"/>
          <w:b w:val="0"/>
          <w:bCs/>
          <w:sz w:val="24"/>
          <w:szCs w:val="24"/>
          <w:highlight w:val="none"/>
        </w:rPr>
        <w:t>防止腐败问题的发生</w:t>
      </w:r>
      <w:r>
        <w:rPr>
          <w:rFonts w:hint="eastAsia" w:ascii="仿宋" w:hAnsi="仿宋" w:eastAsia="仿宋" w:cs="仿宋"/>
          <w:b w:val="0"/>
          <w:bCs/>
          <w:spacing w:val="-84"/>
          <w:sz w:val="24"/>
          <w:szCs w:val="24"/>
          <w:highlight w:val="none"/>
        </w:rPr>
        <w:t>，</w:t>
      </w:r>
      <w:r>
        <w:rPr>
          <w:rFonts w:hint="eastAsia" w:ascii="仿宋" w:hAnsi="仿宋" w:eastAsia="仿宋" w:cs="仿宋"/>
          <w:b w:val="0"/>
          <w:bCs/>
          <w:sz w:val="24"/>
          <w:szCs w:val="24"/>
          <w:highlight w:val="none"/>
        </w:rPr>
        <w:t>根据国家及水利部有关廉政建设的规定，作出如下廉政承诺：</w:t>
      </w:r>
    </w:p>
    <w:p w14:paraId="0FCA73EA">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360" w:lineRule="auto"/>
        <w:ind w:left="0" w:leftChars="0" w:right="0" w:firstLine="480" w:firstLineChars="200"/>
        <w:jc w:val="both"/>
        <w:textAlignment w:val="auto"/>
        <w:outlineLvl w:val="2"/>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甲乙双方严格遵守国家的法律法规和有关廉政建设的各项规定。</w:t>
      </w:r>
    </w:p>
    <w:p w14:paraId="2B7CB996">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甲方及其工作人员要保持与乙方的正常业务交往</w:t>
      </w:r>
      <w:r>
        <w:rPr>
          <w:rFonts w:hint="eastAsia" w:ascii="仿宋" w:hAnsi="仿宋" w:eastAsia="仿宋" w:cs="仿宋"/>
          <w:b w:val="0"/>
          <w:bCs/>
          <w:spacing w:val="-24"/>
          <w:sz w:val="24"/>
          <w:szCs w:val="24"/>
          <w:highlight w:val="none"/>
        </w:rPr>
        <w:t>，</w:t>
      </w:r>
      <w:r>
        <w:rPr>
          <w:rFonts w:hint="eastAsia" w:ascii="仿宋" w:hAnsi="仿宋" w:eastAsia="仿宋" w:cs="仿宋"/>
          <w:b w:val="0"/>
          <w:bCs/>
          <w:sz w:val="24"/>
          <w:szCs w:val="24"/>
          <w:highlight w:val="none"/>
        </w:rPr>
        <w:t>不以任何形式向乙方索要和收受回扣等好处费</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不收受乙方的礼金</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有价证券和贵重物品</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不在乙方报销任何应由个人支付的费用</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不要求或者接受乙方为其住房装修</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婚丧嫁娶</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家属和子女的工作安排以及出国出境</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旅游等提供方便</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以及对项目有影响的宴请和娱乐活动</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不以任何理由向乙方推荐分包单位</w:t>
      </w:r>
      <w:r>
        <w:rPr>
          <w:rFonts w:hint="eastAsia" w:ascii="仿宋" w:hAnsi="仿宋" w:eastAsia="仿宋" w:cs="仿宋"/>
          <w:b w:val="0"/>
          <w:bCs/>
          <w:spacing w:val="-27"/>
          <w:sz w:val="24"/>
          <w:szCs w:val="24"/>
          <w:highlight w:val="none"/>
        </w:rPr>
        <w:t>，</w:t>
      </w:r>
      <w:r>
        <w:rPr>
          <w:rFonts w:hint="eastAsia" w:ascii="仿宋" w:hAnsi="仿宋" w:eastAsia="仿宋" w:cs="仿宋"/>
          <w:b w:val="0"/>
          <w:bCs/>
          <w:sz w:val="24"/>
          <w:szCs w:val="24"/>
          <w:highlight w:val="none"/>
        </w:rPr>
        <w:t>指定物资设备生产厂和供应商</w:t>
      </w:r>
      <w:r>
        <w:rPr>
          <w:rFonts w:hint="eastAsia" w:ascii="仿宋" w:hAnsi="仿宋" w:eastAsia="仿宋" w:cs="仿宋"/>
          <w:b w:val="0"/>
          <w:bCs/>
          <w:spacing w:val="-24"/>
          <w:sz w:val="24"/>
          <w:szCs w:val="24"/>
          <w:highlight w:val="none"/>
        </w:rPr>
        <w:t>；</w:t>
      </w:r>
      <w:r>
        <w:rPr>
          <w:rFonts w:hint="eastAsia" w:ascii="仿宋" w:hAnsi="仿宋" w:eastAsia="仿宋" w:cs="仿宋"/>
          <w:b w:val="0"/>
          <w:bCs/>
          <w:sz w:val="24"/>
          <w:szCs w:val="24"/>
          <w:highlight w:val="none"/>
        </w:rPr>
        <w:t>不要求乙方购买合同规定外的材料和设备。</w:t>
      </w:r>
    </w:p>
    <w:p w14:paraId="30CECA05">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乙方不以任何理由向甲方及其工作人员馈赠礼金</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有价证券</w:t>
      </w:r>
      <w:r>
        <w:rPr>
          <w:rFonts w:hint="eastAsia" w:ascii="仿宋" w:hAnsi="仿宋" w:eastAsia="仿宋" w:cs="仿宋"/>
          <w:b w:val="0"/>
          <w:bCs/>
          <w:spacing w:val="-17"/>
          <w:sz w:val="24"/>
          <w:szCs w:val="24"/>
          <w:highlight w:val="none"/>
        </w:rPr>
        <w:t>，</w:t>
      </w:r>
      <w:r>
        <w:rPr>
          <w:rFonts w:hint="eastAsia" w:ascii="仿宋" w:hAnsi="仿宋" w:eastAsia="仿宋" w:cs="仿宋"/>
          <w:b w:val="0"/>
          <w:bCs/>
          <w:sz w:val="24"/>
          <w:szCs w:val="24"/>
          <w:highlight w:val="none"/>
        </w:rPr>
        <w:t>不以任何名义为甲方及工作人员报销应由甲方单位或个人支付的任何费</w:t>
      </w:r>
      <w:r>
        <w:rPr>
          <w:rFonts w:hint="eastAsia" w:ascii="仿宋" w:hAnsi="仿宋" w:eastAsia="仿宋" w:cs="仿宋"/>
          <w:b w:val="0"/>
          <w:bCs/>
          <w:spacing w:val="-1"/>
          <w:sz w:val="24"/>
          <w:szCs w:val="24"/>
          <w:highlight w:val="none"/>
        </w:rPr>
        <w:t>用</w:t>
      </w:r>
      <w:r>
        <w:rPr>
          <w:rFonts w:hint="eastAsia" w:ascii="仿宋" w:hAnsi="仿宋" w:eastAsia="仿宋" w:cs="仿宋"/>
          <w:b w:val="0"/>
          <w:bCs/>
          <w:spacing w:val="-27"/>
          <w:sz w:val="24"/>
          <w:szCs w:val="24"/>
          <w:highlight w:val="none"/>
        </w:rPr>
        <w:t>；</w:t>
      </w:r>
      <w:r>
        <w:rPr>
          <w:rFonts w:hint="eastAsia" w:ascii="仿宋" w:hAnsi="仿宋" w:eastAsia="仿宋" w:cs="仿宋"/>
          <w:b w:val="0"/>
          <w:bCs/>
          <w:sz w:val="24"/>
          <w:szCs w:val="24"/>
          <w:highlight w:val="none"/>
        </w:rPr>
        <w:t>不以洽谈业务</w:t>
      </w:r>
      <w:r>
        <w:rPr>
          <w:rFonts w:hint="eastAsia" w:ascii="仿宋" w:hAnsi="仿宋" w:eastAsia="仿宋" w:cs="仿宋"/>
          <w:b w:val="0"/>
          <w:bCs/>
          <w:spacing w:val="-24"/>
          <w:sz w:val="24"/>
          <w:szCs w:val="24"/>
          <w:highlight w:val="none"/>
        </w:rPr>
        <w:t>、</w:t>
      </w:r>
      <w:r>
        <w:rPr>
          <w:rFonts w:hint="eastAsia" w:ascii="仿宋" w:hAnsi="仿宋" w:eastAsia="仿宋" w:cs="仿宋"/>
          <w:b w:val="0"/>
          <w:bCs/>
          <w:sz w:val="24"/>
          <w:szCs w:val="24"/>
          <w:highlight w:val="none"/>
        </w:rPr>
        <w:t>签订合同为借口</w:t>
      </w:r>
      <w:r>
        <w:rPr>
          <w:rFonts w:hint="eastAsia" w:ascii="仿宋" w:hAnsi="仿宋" w:eastAsia="仿宋" w:cs="仿宋"/>
          <w:b w:val="0"/>
          <w:bCs/>
          <w:spacing w:val="-27"/>
          <w:sz w:val="24"/>
          <w:szCs w:val="24"/>
          <w:highlight w:val="none"/>
        </w:rPr>
        <w:t>，</w:t>
      </w:r>
      <w:r>
        <w:rPr>
          <w:rFonts w:hint="eastAsia" w:ascii="仿宋" w:hAnsi="仿宋" w:eastAsia="仿宋" w:cs="仿宋"/>
          <w:b w:val="0"/>
          <w:bCs/>
          <w:sz w:val="24"/>
          <w:szCs w:val="24"/>
          <w:highlight w:val="none"/>
        </w:rPr>
        <w:t>邀请甲方工作人员外出旅游或高消费娱乐</w:t>
      </w:r>
      <w:r>
        <w:rPr>
          <w:rFonts w:hint="eastAsia" w:ascii="仿宋" w:hAnsi="仿宋" w:eastAsia="仿宋" w:cs="仿宋"/>
          <w:b w:val="0"/>
          <w:bCs/>
          <w:spacing w:val="-24"/>
          <w:sz w:val="24"/>
          <w:szCs w:val="24"/>
          <w:highlight w:val="none"/>
        </w:rPr>
        <w:t>；</w:t>
      </w:r>
      <w:r>
        <w:rPr>
          <w:rFonts w:hint="eastAsia" w:ascii="仿宋" w:hAnsi="仿宋" w:eastAsia="仿宋" w:cs="仿宋"/>
          <w:b w:val="0"/>
          <w:bCs/>
          <w:sz w:val="24"/>
          <w:szCs w:val="24"/>
          <w:highlight w:val="none"/>
        </w:rPr>
        <w:t>不为甲方单位或个人购置或提供通讯工具</w:t>
      </w:r>
      <w:r>
        <w:rPr>
          <w:rFonts w:hint="eastAsia" w:ascii="仿宋" w:hAnsi="仿宋" w:eastAsia="仿宋" w:cs="仿宋"/>
          <w:b w:val="0"/>
          <w:bCs/>
          <w:spacing w:val="-27"/>
          <w:sz w:val="24"/>
          <w:szCs w:val="24"/>
          <w:highlight w:val="none"/>
        </w:rPr>
        <w:t>、</w:t>
      </w:r>
      <w:r>
        <w:rPr>
          <w:rFonts w:hint="eastAsia" w:ascii="仿宋" w:hAnsi="仿宋" w:eastAsia="仿宋" w:cs="仿宋"/>
          <w:b w:val="0"/>
          <w:bCs/>
          <w:sz w:val="24"/>
          <w:szCs w:val="24"/>
          <w:highlight w:val="none"/>
        </w:rPr>
        <w:t>交通工具和高档办公用品等</w:t>
      </w:r>
      <w:r>
        <w:rPr>
          <w:rFonts w:hint="eastAsia" w:ascii="仿宋" w:hAnsi="仿宋" w:eastAsia="仿宋" w:cs="仿宋"/>
          <w:b w:val="0"/>
          <w:bCs/>
          <w:spacing w:val="-24"/>
          <w:sz w:val="24"/>
          <w:szCs w:val="24"/>
          <w:highlight w:val="none"/>
        </w:rPr>
        <w:t>，</w:t>
      </w:r>
      <w:r>
        <w:rPr>
          <w:rFonts w:hint="eastAsia" w:ascii="仿宋" w:hAnsi="仿宋" w:eastAsia="仿宋" w:cs="仿宋"/>
          <w:b w:val="0"/>
          <w:bCs/>
          <w:sz w:val="24"/>
          <w:szCs w:val="24"/>
          <w:highlight w:val="none"/>
        </w:rPr>
        <w:t>未经招投标不使用甲方指定的分包队伍和物资设备材料。</w:t>
      </w:r>
    </w:p>
    <w:p w14:paraId="42F0C4C6">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360" w:lineRule="auto"/>
        <w:ind w:left="0" w:leftChars="0" w:right="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甲方工作人员的配偶、子女不从事与本项目有关的、劳务等经营性活动。</w:t>
      </w:r>
    </w:p>
    <w:p w14:paraId="41A5C703">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乙方如发现甲方工作人员有违反上述承诺者</w:t>
      </w:r>
      <w:r>
        <w:rPr>
          <w:rFonts w:hint="eastAsia" w:ascii="仿宋" w:hAnsi="仿宋" w:eastAsia="仿宋" w:cs="仿宋"/>
          <w:b w:val="0"/>
          <w:bCs/>
          <w:spacing w:val="-24"/>
          <w:sz w:val="24"/>
          <w:szCs w:val="24"/>
          <w:highlight w:val="none"/>
        </w:rPr>
        <w:t>，</w:t>
      </w:r>
      <w:r>
        <w:rPr>
          <w:rFonts w:hint="eastAsia" w:ascii="仿宋" w:hAnsi="仿宋" w:eastAsia="仿宋" w:cs="仿宋"/>
          <w:b w:val="0"/>
          <w:bCs/>
          <w:sz w:val="24"/>
          <w:szCs w:val="24"/>
          <w:highlight w:val="none"/>
        </w:rPr>
        <w:t>保证向甲方领导或甲方上级单位举报</w:t>
      </w:r>
      <w:r>
        <w:rPr>
          <w:rFonts w:hint="eastAsia" w:ascii="仿宋" w:hAnsi="仿宋" w:eastAsia="仿宋" w:cs="仿宋"/>
          <w:b w:val="0"/>
          <w:bCs/>
          <w:spacing w:val="-27"/>
          <w:sz w:val="24"/>
          <w:szCs w:val="24"/>
          <w:highlight w:val="none"/>
        </w:rPr>
        <w:t>，</w:t>
      </w:r>
      <w:r>
        <w:rPr>
          <w:rFonts w:hint="eastAsia" w:ascii="仿宋" w:hAnsi="仿宋" w:eastAsia="仿宋" w:cs="仿宋"/>
          <w:b w:val="0"/>
          <w:bCs/>
          <w:sz w:val="24"/>
          <w:szCs w:val="24"/>
          <w:highlight w:val="none"/>
        </w:rPr>
        <w:t>甲方不找任何借口对乙方进行报复</w:t>
      </w:r>
      <w:r>
        <w:rPr>
          <w:rFonts w:hint="eastAsia" w:ascii="仿宋" w:hAnsi="仿宋" w:eastAsia="仿宋" w:cs="仿宋"/>
          <w:b w:val="0"/>
          <w:bCs/>
          <w:spacing w:val="-24"/>
          <w:sz w:val="24"/>
          <w:szCs w:val="24"/>
          <w:highlight w:val="none"/>
        </w:rPr>
        <w:t>。</w:t>
      </w:r>
      <w:r>
        <w:rPr>
          <w:rFonts w:hint="eastAsia" w:ascii="仿宋" w:hAnsi="仿宋" w:eastAsia="仿宋" w:cs="仿宋"/>
          <w:b w:val="0"/>
          <w:bCs/>
          <w:sz w:val="24"/>
          <w:szCs w:val="24"/>
          <w:highlight w:val="none"/>
        </w:rPr>
        <w:t>甲方发现乙方有违反上述承诺或者不正当的手段行贿甲方工作人员，甲方保证向乙方单位领导或乙方上级单位举报。</w:t>
      </w:r>
    </w:p>
    <w:p w14:paraId="07A1DDB6">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360" w:lineRule="auto"/>
        <w:ind w:left="0" w:leftChars="0" w:right="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 xml:space="preserve">本廉政承诺书作为 </w:t>
      </w:r>
      <w:r>
        <w:rPr>
          <w:rFonts w:hint="eastAsia" w:ascii="仿宋" w:hAnsi="仿宋" w:eastAsia="仿宋" w:cs="仿宋"/>
          <w:b w:val="0"/>
          <w:bCs/>
          <w:sz w:val="24"/>
          <w:szCs w:val="24"/>
          <w:highlight w:val="none"/>
          <w:u w:val="single"/>
        </w:rPr>
        <w:t>（项目名称）</w:t>
      </w:r>
      <w:r>
        <w:rPr>
          <w:rFonts w:hint="eastAsia" w:ascii="仿宋" w:hAnsi="仿宋" w:eastAsia="仿宋" w:cs="仿宋"/>
          <w:b w:val="0"/>
          <w:bCs/>
          <w:sz w:val="24"/>
          <w:szCs w:val="24"/>
          <w:highlight w:val="none"/>
        </w:rPr>
        <w:t xml:space="preserve">合同的附件，经双方签署立即生效。本承诺一式 </w:t>
      </w:r>
      <w:r>
        <w:rPr>
          <w:rFonts w:hint="eastAsia" w:ascii="仿宋" w:hAnsi="仿宋" w:eastAsia="仿宋" w:cs="仿宋"/>
          <w:b w:val="0"/>
          <w:bCs/>
          <w:sz w:val="24"/>
          <w:szCs w:val="24"/>
          <w:highlight w:val="none"/>
          <w:u w:val="single"/>
        </w:rPr>
        <w:t xml:space="preserve">贰 </w:t>
      </w:r>
      <w:r>
        <w:rPr>
          <w:rFonts w:hint="eastAsia" w:ascii="仿宋" w:hAnsi="仿宋" w:eastAsia="仿宋" w:cs="仿宋"/>
          <w:b w:val="0"/>
          <w:bCs/>
          <w:sz w:val="24"/>
          <w:szCs w:val="24"/>
          <w:highlight w:val="none"/>
        </w:rPr>
        <w:t xml:space="preserve">份，甲、乙双方各执 </w:t>
      </w:r>
      <w:r>
        <w:rPr>
          <w:rFonts w:hint="eastAsia" w:ascii="仿宋" w:hAnsi="仿宋" w:eastAsia="仿宋" w:cs="仿宋"/>
          <w:b w:val="0"/>
          <w:bCs/>
          <w:sz w:val="24"/>
          <w:szCs w:val="24"/>
          <w:highlight w:val="none"/>
          <w:u w:val="single"/>
        </w:rPr>
        <w:t xml:space="preserve">壹 </w:t>
      </w:r>
      <w:r>
        <w:rPr>
          <w:rFonts w:hint="eastAsia" w:ascii="仿宋" w:hAnsi="仿宋" w:eastAsia="仿宋" w:cs="仿宋"/>
          <w:b w:val="0"/>
          <w:bCs/>
          <w:sz w:val="24"/>
          <w:szCs w:val="24"/>
          <w:highlight w:val="none"/>
        </w:rPr>
        <w:t>份。</w:t>
      </w:r>
    </w:p>
    <w:p w14:paraId="3A70D615">
      <w:pPr>
        <w:spacing w:line="360" w:lineRule="auto"/>
        <w:rPr>
          <w:rFonts w:hint="eastAsia" w:ascii="仿宋" w:hAnsi="仿宋" w:eastAsia="仿宋" w:cs="仿宋"/>
          <w:b w:val="0"/>
          <w:bCs/>
          <w:sz w:val="24"/>
          <w:szCs w:val="24"/>
          <w:highlight w:val="none"/>
        </w:rPr>
      </w:pPr>
    </w:p>
    <w:p w14:paraId="1C9DF520">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甲方：</w:t>
      </w:r>
    </w:p>
    <w:p w14:paraId="50108006">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负责人</w:t>
      </w:r>
    </w:p>
    <w:p w14:paraId="12790D6F">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或委托代理人</w:t>
      </w:r>
    </w:p>
    <w:p w14:paraId="26FAE528">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日期：</w:t>
      </w:r>
    </w:p>
    <w:p w14:paraId="10A486AC">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p>
    <w:p w14:paraId="2B48E9A7">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 xml:space="preserve">乙方： </w:t>
      </w:r>
    </w:p>
    <w:p w14:paraId="4CD716E3">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法定代表人</w:t>
      </w:r>
    </w:p>
    <w:p w14:paraId="4B253579">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或委托代理人</w:t>
      </w:r>
    </w:p>
    <w:p w14:paraId="6EF72AAF">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日期：</w:t>
      </w:r>
    </w:p>
    <w:p w14:paraId="4D06A911">
      <w:pPr>
        <w:spacing w:line="360" w:lineRule="auto"/>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br w:type="page"/>
      </w:r>
    </w:p>
    <w:p w14:paraId="49DF0FA5">
      <w:pPr>
        <w:spacing w:line="360" w:lineRule="auto"/>
        <w:jc w:val="center"/>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安全</w:t>
      </w:r>
      <w:r>
        <w:rPr>
          <w:rFonts w:hint="eastAsia" w:ascii="仿宋" w:hAnsi="仿宋" w:eastAsia="仿宋" w:cs="仿宋"/>
          <w:b/>
          <w:bCs w:val="0"/>
          <w:sz w:val="24"/>
          <w:szCs w:val="24"/>
          <w:highlight w:val="none"/>
          <w:lang w:val="en-US" w:eastAsia="zh-CN"/>
        </w:rPr>
        <w:t>生</w:t>
      </w:r>
      <w:r>
        <w:rPr>
          <w:rFonts w:hint="eastAsia" w:ascii="仿宋" w:hAnsi="仿宋" w:eastAsia="仿宋" w:cs="仿宋"/>
          <w:b/>
          <w:bCs w:val="0"/>
          <w:sz w:val="24"/>
          <w:szCs w:val="24"/>
          <w:highlight w:val="none"/>
        </w:rPr>
        <w:t>产承诺书（格式）</w:t>
      </w:r>
    </w:p>
    <w:p w14:paraId="3FB0AB60">
      <w:pPr>
        <w:pStyle w:val="4"/>
        <w:spacing w:before="26" w:line="360" w:lineRule="auto"/>
        <w:ind w:left="118"/>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致：</w:t>
      </w:r>
      <w:r>
        <w:rPr>
          <w:rFonts w:hint="eastAsia" w:ascii="仿宋" w:hAnsi="仿宋" w:eastAsia="仿宋" w:cs="仿宋"/>
          <w:b w:val="0"/>
          <w:bCs/>
          <w:sz w:val="24"/>
          <w:szCs w:val="24"/>
          <w:highlight w:val="none"/>
          <w:u w:val="single"/>
        </w:rPr>
        <w:t>（甲方名称）</w:t>
      </w:r>
    </w:p>
    <w:p w14:paraId="322CE210">
      <w:pPr>
        <w:pStyle w:val="4"/>
        <w:tabs>
          <w:tab w:val="left" w:pos="2758"/>
          <w:tab w:val="left" w:pos="4557"/>
        </w:tabs>
        <w:spacing w:before="154" w:line="360" w:lineRule="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u w:val="single"/>
        </w:rPr>
        <w:t>（乙方名称）</w:t>
      </w:r>
      <w:r>
        <w:rPr>
          <w:rFonts w:hint="eastAsia" w:ascii="仿宋" w:hAnsi="仿宋" w:eastAsia="仿宋" w:cs="仿宋"/>
          <w:b w:val="0"/>
          <w:bCs/>
          <w:sz w:val="24"/>
          <w:szCs w:val="24"/>
          <w:highlight w:val="none"/>
        </w:rPr>
        <w:t>在</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u w:val="single"/>
        </w:rPr>
        <w:tab/>
      </w:r>
      <w:r>
        <w:rPr>
          <w:rFonts w:hint="eastAsia" w:ascii="仿宋" w:hAnsi="仿宋" w:eastAsia="仿宋" w:cs="仿宋"/>
          <w:b w:val="0"/>
          <w:bCs/>
          <w:sz w:val="24"/>
          <w:szCs w:val="24"/>
          <w:highlight w:val="none"/>
          <w:u w:val="single"/>
        </w:rPr>
        <w:t>项目名称</w:t>
      </w:r>
      <w:r>
        <w:rPr>
          <w:rFonts w:hint="eastAsia" w:ascii="仿宋" w:hAnsi="仿宋" w:eastAsia="仿宋" w:cs="仿宋"/>
          <w:b w:val="0"/>
          <w:bCs/>
          <w:sz w:val="24"/>
          <w:szCs w:val="24"/>
          <w:highlight w:val="none"/>
          <w:u w:val="single"/>
        </w:rPr>
        <w:tab/>
      </w:r>
      <w:r>
        <w:rPr>
          <w:rFonts w:hint="eastAsia" w:ascii="仿宋" w:hAnsi="仿宋" w:eastAsia="仿宋" w:cs="仿宋"/>
          <w:b w:val="0"/>
          <w:bCs/>
          <w:sz w:val="24"/>
          <w:szCs w:val="24"/>
          <w:highlight w:val="none"/>
        </w:rPr>
        <w:t>测量过程中作如下承诺：</w:t>
      </w:r>
    </w:p>
    <w:p w14:paraId="0699ACCF">
      <w:pPr>
        <w:pStyle w:val="4"/>
        <w:numPr>
          <w:ilvl w:val="0"/>
          <w:numId w:val="3"/>
        </w:numPr>
        <w:spacing w:before="154"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野外作业前对测量作业人员和外聘工作人员进行安全教育。</w:t>
      </w:r>
    </w:p>
    <w:p w14:paraId="3459171C">
      <w:pPr>
        <w:pStyle w:val="4"/>
        <w:numPr>
          <w:ilvl w:val="0"/>
          <w:numId w:val="3"/>
        </w:numPr>
        <w:spacing w:before="133"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作业人员熟知相应工作环境条件下的安全保护规定。</w:t>
      </w:r>
    </w:p>
    <w:p w14:paraId="6187E4A9">
      <w:pPr>
        <w:pStyle w:val="4"/>
        <w:numPr>
          <w:ilvl w:val="0"/>
          <w:numId w:val="3"/>
        </w:numPr>
        <w:spacing w:before="135" w:line="360" w:lineRule="auto"/>
        <w:ind w:left="0" w:leftChars="0" w:right="245"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按作业实际情况配发相应的劳动保护用品、用具、生活物资、应急物品及通讯联络工具。</w:t>
      </w:r>
    </w:p>
    <w:p w14:paraId="2141C33D">
      <w:pPr>
        <w:pStyle w:val="4"/>
        <w:numPr>
          <w:ilvl w:val="0"/>
          <w:numId w:val="3"/>
        </w:numPr>
        <w:spacing w:before="58"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作业人员作业期间不得违章指挥、违章作业、违反劳动纪律的行为。</w:t>
      </w:r>
    </w:p>
    <w:p w14:paraId="0468A79C">
      <w:pPr>
        <w:pStyle w:val="4"/>
        <w:numPr>
          <w:ilvl w:val="0"/>
          <w:numId w:val="3"/>
        </w:numPr>
        <w:spacing w:before="133"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需制定危险紧急情况和事故应急救援措施。</w:t>
      </w:r>
    </w:p>
    <w:p w14:paraId="36D8C1CF">
      <w:pPr>
        <w:pStyle w:val="4"/>
        <w:numPr>
          <w:ilvl w:val="0"/>
          <w:numId w:val="3"/>
        </w:numPr>
        <w:spacing w:before="135"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投入本项目的设施设备安全情况不得存在隐患。</w:t>
      </w:r>
    </w:p>
    <w:p w14:paraId="7EC0C7C5">
      <w:pPr>
        <w:pStyle w:val="4"/>
        <w:numPr>
          <w:ilvl w:val="0"/>
          <w:numId w:val="3"/>
        </w:numPr>
        <w:spacing w:before="133"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配套电力设施和自发电设备的安全情况不得存在隐患。</w:t>
      </w:r>
    </w:p>
    <w:p w14:paraId="6FBD0E54">
      <w:pPr>
        <w:pStyle w:val="4"/>
        <w:numPr>
          <w:ilvl w:val="0"/>
          <w:numId w:val="3"/>
        </w:numPr>
        <w:spacing w:before="135"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按规定进行设备的检查、维修和消防、救生设备器材的配备。</w:t>
      </w:r>
    </w:p>
    <w:p w14:paraId="3AAD62A4">
      <w:pPr>
        <w:pStyle w:val="4"/>
        <w:numPr>
          <w:ilvl w:val="0"/>
          <w:numId w:val="3"/>
        </w:numPr>
        <w:spacing w:before="133"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按要求配备涉水作业安全防护和救生器具。</w:t>
      </w:r>
    </w:p>
    <w:p w14:paraId="43AF87A1">
      <w:pPr>
        <w:pStyle w:val="4"/>
        <w:numPr>
          <w:ilvl w:val="0"/>
          <w:numId w:val="3"/>
        </w:numPr>
        <w:spacing w:before="135"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对车辆驾驶人员进行安全教育培训。</w:t>
      </w:r>
    </w:p>
    <w:p w14:paraId="4F24C912">
      <w:pPr>
        <w:pStyle w:val="4"/>
        <w:numPr>
          <w:ilvl w:val="0"/>
          <w:numId w:val="3"/>
        </w:numPr>
        <w:spacing w:before="133"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需制定防雷避雷措施。</w:t>
      </w:r>
    </w:p>
    <w:p w14:paraId="5443C580">
      <w:pPr>
        <w:pStyle w:val="4"/>
        <w:numPr>
          <w:ilvl w:val="0"/>
          <w:numId w:val="3"/>
        </w:numPr>
        <w:spacing w:before="135" w:line="360" w:lineRule="auto"/>
        <w:ind w:left="0" w:leftChars="0"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野外作业前需检查作业环境安全。</w:t>
      </w:r>
    </w:p>
    <w:p w14:paraId="2ADE6EB7">
      <w:pPr>
        <w:pStyle w:val="4"/>
        <w:numPr>
          <w:ilvl w:val="0"/>
          <w:numId w:val="3"/>
        </w:numPr>
        <w:spacing w:before="133" w:line="360" w:lineRule="auto"/>
        <w:ind w:left="0" w:leftChars="0" w:right="178" w:firstLine="480" w:firstLineChars="200"/>
        <w:rPr>
          <w:rFonts w:hint="eastAsia" w:ascii="仿宋" w:hAnsi="仿宋" w:eastAsia="仿宋" w:cs="仿宋"/>
          <w:b w:val="0"/>
          <w:bCs/>
          <w:sz w:val="24"/>
          <w:szCs w:val="24"/>
          <w:lang w:val="en-US" w:eastAsia="zh-CN"/>
        </w:rPr>
      </w:pPr>
      <w:r>
        <w:rPr>
          <w:rFonts w:hint="eastAsia" w:ascii="仿宋" w:hAnsi="仿宋" w:eastAsia="仿宋" w:cs="仿宋"/>
          <w:b w:val="0"/>
          <w:bCs/>
          <w:sz w:val="24"/>
          <w:szCs w:val="24"/>
          <w:highlight w:val="none"/>
        </w:rPr>
        <w:t>野外作业人员作业时必须穿戴安全保护用品</w:t>
      </w:r>
      <w:r>
        <w:rPr>
          <w:rFonts w:hint="eastAsia" w:ascii="仿宋" w:hAnsi="仿宋" w:eastAsia="仿宋" w:cs="仿宋"/>
          <w:b w:val="0"/>
          <w:bCs/>
          <w:spacing w:val="-27"/>
          <w:sz w:val="24"/>
          <w:szCs w:val="24"/>
          <w:highlight w:val="none"/>
        </w:rPr>
        <w:t>。</w:t>
      </w:r>
      <w:r>
        <w:rPr>
          <w:rFonts w:hint="eastAsia" w:ascii="仿宋" w:hAnsi="仿宋" w:eastAsia="仿宋" w:cs="仿宋"/>
          <w:b w:val="0"/>
          <w:bCs/>
          <w:sz w:val="24"/>
          <w:szCs w:val="24"/>
          <w:highlight w:val="none"/>
        </w:rPr>
        <w:t>作业时遵循作业预案</w:t>
      </w:r>
      <w:r>
        <w:rPr>
          <w:rFonts w:hint="eastAsia" w:ascii="仿宋" w:hAnsi="仿宋" w:eastAsia="仿宋" w:cs="仿宋"/>
          <w:b w:val="0"/>
          <w:bCs/>
          <w:spacing w:val="-27"/>
          <w:sz w:val="24"/>
          <w:szCs w:val="24"/>
          <w:highlight w:val="none"/>
        </w:rPr>
        <w:t>，</w:t>
      </w:r>
      <w:r>
        <w:rPr>
          <w:rFonts w:hint="eastAsia" w:ascii="仿宋" w:hAnsi="仿宋" w:eastAsia="仿宋" w:cs="仿宋"/>
          <w:b w:val="0"/>
          <w:bCs/>
          <w:sz w:val="24"/>
          <w:szCs w:val="24"/>
          <w:highlight w:val="none"/>
        </w:rPr>
        <w:t>不得存在违章指挥、违章作业、违反劳动纪律的行为。</w:t>
      </w:r>
    </w:p>
    <w:p w14:paraId="2F7395EC">
      <w:pPr>
        <w:pStyle w:val="4"/>
        <w:numPr>
          <w:ilvl w:val="0"/>
          <w:numId w:val="3"/>
        </w:numPr>
        <w:spacing w:before="133" w:line="360" w:lineRule="auto"/>
        <w:ind w:left="0" w:leftChars="0" w:right="178" w:firstLine="480" w:firstLineChars="200"/>
        <w:rPr>
          <w:rFonts w:hint="eastAsia" w:ascii="仿宋" w:hAnsi="仿宋" w:eastAsia="仿宋" w:cs="仿宋"/>
          <w:b w:val="0"/>
          <w:bCs/>
          <w:sz w:val="24"/>
          <w:szCs w:val="24"/>
          <w:lang w:val="en-US" w:eastAsia="zh-CN"/>
        </w:rPr>
      </w:pPr>
      <w:r>
        <w:rPr>
          <w:rFonts w:hint="eastAsia" w:ascii="仿宋" w:hAnsi="仿宋" w:eastAsia="仿宋" w:cs="仿宋"/>
          <w:b w:val="0"/>
          <w:bCs/>
          <w:sz w:val="24"/>
          <w:szCs w:val="24"/>
          <w:highlight w:val="none"/>
          <w:lang w:val="en-US" w:eastAsia="zh-CN"/>
        </w:rPr>
        <w:t>需制定危险紧急情况和事故应急救援措施。安全第一，安全事故风险自担，与甲方无关。</w:t>
      </w:r>
    </w:p>
    <w:p w14:paraId="0A75A1D5">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 xml:space="preserve">乙方： </w:t>
      </w:r>
    </w:p>
    <w:p w14:paraId="5B12987F">
      <w:pPr>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法定代表人</w:t>
      </w:r>
    </w:p>
    <w:p w14:paraId="39F69A16">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或委托代理人</w:t>
      </w:r>
    </w:p>
    <w:p w14:paraId="16357AB3">
      <w:pPr>
        <w:pageBreakBefore w:val="0"/>
        <w:widowControl w:val="0"/>
        <w:kinsoku/>
        <w:wordWrap/>
        <w:overflowPunct/>
        <w:topLinePunct w:val="0"/>
        <w:bidi w:val="0"/>
        <w:adjustRightInd w:val="0"/>
        <w:snapToGrid w:val="0"/>
        <w:spacing w:line="360" w:lineRule="auto"/>
        <w:ind w:left="0" w:lef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日期：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DAEF0"/>
    <w:multiLevelType w:val="singleLevel"/>
    <w:tmpl w:val="8ADDAEF0"/>
    <w:lvl w:ilvl="0" w:tentative="0">
      <w:start w:val="1"/>
      <w:numFmt w:val="decimal"/>
      <w:suff w:val="nothing"/>
      <w:lvlText w:val="%1．"/>
      <w:lvlJc w:val="left"/>
      <w:pPr>
        <w:ind w:left="0" w:firstLine="400"/>
      </w:pPr>
      <w:rPr>
        <w:rFonts w:hint="default"/>
      </w:rPr>
    </w:lvl>
  </w:abstractNum>
  <w:abstractNum w:abstractNumId="1">
    <w:nsid w:val="33D2CCDB"/>
    <w:multiLevelType w:val="singleLevel"/>
    <w:tmpl w:val="33D2CCDB"/>
    <w:lvl w:ilvl="0" w:tentative="0">
      <w:start w:val="1"/>
      <w:numFmt w:val="decimal"/>
      <w:suff w:val="nothing"/>
      <w:lvlText w:val="%1．"/>
      <w:lvlJc w:val="left"/>
      <w:pPr>
        <w:ind w:left="0" w:firstLine="400"/>
      </w:pPr>
      <w:rPr>
        <w:rFonts w:hint="default"/>
      </w:rPr>
    </w:lvl>
  </w:abstractNum>
  <w:abstractNum w:abstractNumId="2">
    <w:nsid w:val="60B1013D"/>
    <w:multiLevelType w:val="singleLevel"/>
    <w:tmpl w:val="60B1013D"/>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1779F"/>
    <w:rsid w:val="115B01E9"/>
    <w:rsid w:val="40517658"/>
    <w:rsid w:val="4A017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qFormat/>
    <w:uiPriority w:val="1"/>
    <w:pPr>
      <w:spacing w:line="432" w:lineRule="exact"/>
      <w:jc w:val="center"/>
      <w:outlineLvl w:val="4"/>
    </w:pPr>
    <w:rPr>
      <w:rFonts w:ascii="黑体" w:hAnsi="黑体" w:eastAsia="黑体" w:cs="黑体"/>
      <w:sz w:val="36"/>
      <w:szCs w:val="36"/>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basedOn w:val="1"/>
    <w:next w:val="1"/>
    <w:link w:val="11"/>
    <w:qFormat/>
    <w:uiPriority w:val="1"/>
    <w:pPr>
      <w:ind w:left="598"/>
    </w:pPr>
    <w:rPr>
      <w:rFonts w:ascii="宋体" w:hAnsi="宋体" w:eastAsia="宋体" w:cs="宋体"/>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WPSOffice手动目录 1"/>
    <w:qFormat/>
    <w:uiPriority w:val="0"/>
    <w:pPr>
      <w:ind w:leftChars="0"/>
    </w:pPr>
    <w:rPr>
      <w:rFonts w:asciiTheme="minorHAnsi" w:hAnsiTheme="minorHAnsi" w:eastAsiaTheme="minorHAnsi" w:cstheme="minorBidi"/>
      <w:sz w:val="20"/>
      <w:szCs w:val="20"/>
    </w:rPr>
  </w:style>
  <w:style w:type="paragraph" w:customStyle="1" w:styleId="10">
    <w:name w:val="Table Paragraph"/>
    <w:basedOn w:val="1"/>
    <w:qFormat/>
    <w:uiPriority w:val="1"/>
    <w:pPr>
      <w:ind w:left="102"/>
    </w:pPr>
    <w:rPr>
      <w:rFonts w:ascii="宋体" w:hAnsi="宋体" w:eastAsia="宋体" w:cs="宋体"/>
    </w:rPr>
  </w:style>
  <w:style w:type="character" w:customStyle="1" w:styleId="11">
    <w:name w:val="正文文本 Char"/>
    <w:link w:val="4"/>
    <w:qFormat/>
    <w:uiPriority w:val="1"/>
    <w:rPr>
      <w:rFonts w:ascii="宋体" w:hAnsi="宋体" w:eastAsia="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3013</Words>
  <Characters>3068</Characters>
  <Lines>0</Lines>
  <Paragraphs>0</Paragraphs>
  <TotalTime>6</TotalTime>
  <ScaleCrop>false</ScaleCrop>
  <LinksUpToDate>false</LinksUpToDate>
  <CharactersWithSpaces>3728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2025-11-07T08:51:00Z</dcterms:created>
  <dc:creator>三言两语</dc:creator>
  <cp:lastModifiedBy>三言两语</cp:lastModifiedBy>
  <dcterms:modified xsi:type="dcterms:W3CDTF">2025-11-09T09:14:17Z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1838BB49087A4D91ACAB010F21914BCB_11</vt:lpwstr>
  </property>
  <property fmtid="{D5CDD505-2E9C-101B-9397-08002B2CF9AE}" pid="4" name="KSOTemplateDocerSaveRecord">
    <vt:lpwstr>eyJoZGlkIjoiOGM3MDRkNDczYjc5MGMxOTg5N2ZiZDQwMjEzZDM0MzciLCJ1c2VySWQiOiIyNjgyMzQwNDYifQ==</vt:lpwstr>
  </property>
</Properties>
</file>