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46966">
      <w:pP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 w14:paraId="27476370">
      <w:pP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 w14:paraId="5E6E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西安外国语大学雁塔校区14号楼消防改造</w:t>
      </w:r>
    </w:p>
    <w:p w14:paraId="199AF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项目工程量清单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编制说明</w:t>
      </w:r>
    </w:p>
    <w:p w14:paraId="612EF2D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77591C9E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6F33F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本工程建设地点位于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西安外国语大学雁塔校区</w:t>
      </w:r>
      <w:r>
        <w:rPr>
          <w:rFonts w:hint="eastAsia" w:ascii="仿宋" w:hAnsi="仿宋" w:eastAsia="仿宋" w:cs="仿宋"/>
          <w:sz w:val="32"/>
          <w:szCs w:val="32"/>
        </w:rPr>
        <w:t>。包含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房屋建筑与装饰工程、电气工程、火灾报警、消防水工程、通风工程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C07DF2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60C2D31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《西安外国语大学雁塔校区14号楼消防改造项目》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设计图纸及答疑文件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270D9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4E91C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《陕西省房屋建筑与装饰工程工程量计算标准》（2025）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《陕西省市政工程工程量计算标准》（2025）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《陕西省通用安装工程工程量计算标准》（2025）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5E34F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.《陕西省房屋建筑与装饰工程消耗量定额》（2025），《陕西省通用安装工程消耗量定额》（2025），《陕西省市政工程消耗量定额》（2025）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、《陕西省城市地下综合管廊工程消耗量定额》（2025）、《陕西省绿色建筑工程消耗量定额》（2025）；</w:t>
      </w:r>
    </w:p>
    <w:p w14:paraId="29348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.《陕西省建设工程施工机械台班费用定额》（2025）、《陕西省建设工程施工仪器仪表台班费用定额》（2025）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FCC28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2E9428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2D249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0CA5A8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、编制说明</w:t>
      </w:r>
    </w:p>
    <w:p w14:paraId="08E9E2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本工程工程量清单仅描述主要特征，图纸明确标识的以图纸为准进行报价，描述不完整的视为已包含在总价中，结算时不予调整。</w:t>
      </w:r>
    </w:p>
    <w:p w14:paraId="7CA793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09479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.采用广联达计价软件版本GCCP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7.0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7.5000.23.2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0F47DFA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2.本项目暂列金额按15万元计入房屋建筑与装饰工程《暂列金额、专业工程暂估价、总承包服务费》其他项目 “暂列金额”栏目中；</w:t>
      </w:r>
    </w:p>
    <w:p w14:paraId="77BF7DD5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3.消防水管道按平面图算至室外水泵接合器，压力废水管道算至室外废水检查井；</w:t>
      </w:r>
    </w:p>
    <w:p w14:paraId="59AAF97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4.屋面水箱间增加的空调暂按5匹柜机空调机考虑；</w:t>
      </w:r>
    </w:p>
    <w:p w14:paraId="2D81F7FB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5.通风工程按设计范围及答疑“各楼层云线外的风管、风口、通风设备不在本次改造范围内，改造部分的通风管道不需要保温”考虑计入;</w:t>
      </w:r>
    </w:p>
    <w:p w14:paraId="45751B26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6.火灾报警拆除、应急照明拆除缺少原始图纸，故部分拆除工程量暂按新做工程量考虑；</w:t>
      </w:r>
    </w:p>
    <w:p w14:paraId="65D1B4FD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7.安装拆除垃圾工程量计入土建工程，各专业的垃圾按一并装卸外运考虑；</w:t>
      </w:r>
    </w:p>
    <w:p w14:paraId="749C738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8.根据现场勘察情况，室外水泥路面拆除及绿化土方开挖按常规做法计入，详见清单描述；</w:t>
      </w:r>
    </w:p>
    <w:p w14:paraId="2EE2D6D0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sz w:val="32"/>
          <w:szCs w:val="32"/>
          <w:highlight w:val="none"/>
          <w:lang w:val="en-US" w:eastAsia="zh-CN" w:bidi="no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no"/>
        </w:rPr>
        <w:t>9.消控室设备拆除本次暂不考虑，最终具体位置由建设单位现场确定。</w:t>
      </w:r>
    </w:p>
    <w:p w14:paraId="418714A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 w:bidi="no"/>
        </w:rPr>
      </w:pPr>
    </w:p>
    <w:p w14:paraId="519EAE2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 w:bidi="no"/>
        </w:rPr>
      </w:pPr>
    </w:p>
    <w:p w14:paraId="4BC6D68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/>
          <w:lang w:eastAsia="zh-CN"/>
        </w:rPr>
      </w:pPr>
    </w:p>
    <w:p w14:paraId="1CABF167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04C6617">
      <w:pPr>
        <w:pStyle w:val="2"/>
        <w:ind w:firstLine="64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1079B9F">
      <w:pPr>
        <w:pStyle w:val="2"/>
        <w:rPr>
          <w:rFonts w:hint="eastAsia"/>
        </w:rPr>
      </w:pP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yMTExZDIzZWNkNzJjMzlmY2I2N2NmMzMzZDM5ZGY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EE4206"/>
    <w:rsid w:val="07AE2347"/>
    <w:rsid w:val="07E23E1D"/>
    <w:rsid w:val="07EE0684"/>
    <w:rsid w:val="08191757"/>
    <w:rsid w:val="083F49B6"/>
    <w:rsid w:val="08646C06"/>
    <w:rsid w:val="08DA7138"/>
    <w:rsid w:val="093454F7"/>
    <w:rsid w:val="09C2297D"/>
    <w:rsid w:val="09D51E0B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48227E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096F08"/>
    <w:rsid w:val="11366ED6"/>
    <w:rsid w:val="1151654D"/>
    <w:rsid w:val="116D0535"/>
    <w:rsid w:val="117E120C"/>
    <w:rsid w:val="11E06A74"/>
    <w:rsid w:val="12CF2245"/>
    <w:rsid w:val="12FF7896"/>
    <w:rsid w:val="13331F64"/>
    <w:rsid w:val="135D7803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71346C"/>
    <w:rsid w:val="16BE6510"/>
    <w:rsid w:val="17105694"/>
    <w:rsid w:val="17141EB2"/>
    <w:rsid w:val="17233EAD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BBA31D2"/>
    <w:rsid w:val="1C0928ED"/>
    <w:rsid w:val="1C0F6CA1"/>
    <w:rsid w:val="1C2344FA"/>
    <w:rsid w:val="1CAC78FA"/>
    <w:rsid w:val="1CC02229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4A2EFB"/>
    <w:rsid w:val="2CB56264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98A339A"/>
    <w:rsid w:val="3A2558BB"/>
    <w:rsid w:val="3A3B5220"/>
    <w:rsid w:val="3A445910"/>
    <w:rsid w:val="3AA905A6"/>
    <w:rsid w:val="3AAB528B"/>
    <w:rsid w:val="3AC9427D"/>
    <w:rsid w:val="3B2D561B"/>
    <w:rsid w:val="3B4854EC"/>
    <w:rsid w:val="3C0E2679"/>
    <w:rsid w:val="3C284642"/>
    <w:rsid w:val="3C4F3940"/>
    <w:rsid w:val="3CC122DC"/>
    <w:rsid w:val="3D5237B2"/>
    <w:rsid w:val="3D7D7AB7"/>
    <w:rsid w:val="3D8D7BF4"/>
    <w:rsid w:val="3D9103EE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696E66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5F0A3D"/>
    <w:rsid w:val="4F94360F"/>
    <w:rsid w:val="4FBD01D7"/>
    <w:rsid w:val="4FBD195C"/>
    <w:rsid w:val="4FD27798"/>
    <w:rsid w:val="50FA4684"/>
    <w:rsid w:val="51404C2B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2F5CF1"/>
    <w:rsid w:val="564A447D"/>
    <w:rsid w:val="56582A17"/>
    <w:rsid w:val="57435475"/>
    <w:rsid w:val="574A6804"/>
    <w:rsid w:val="578C584B"/>
    <w:rsid w:val="57945918"/>
    <w:rsid w:val="57A8672B"/>
    <w:rsid w:val="57C55C52"/>
    <w:rsid w:val="58022C3B"/>
    <w:rsid w:val="58405947"/>
    <w:rsid w:val="584F6B2C"/>
    <w:rsid w:val="58B24661"/>
    <w:rsid w:val="58CB2521"/>
    <w:rsid w:val="59323672"/>
    <w:rsid w:val="59444857"/>
    <w:rsid w:val="59ED3476"/>
    <w:rsid w:val="5A236E98"/>
    <w:rsid w:val="5A33180D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1232005"/>
    <w:rsid w:val="61A13EF3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5E93096"/>
    <w:rsid w:val="662D6DA8"/>
    <w:rsid w:val="664832FE"/>
    <w:rsid w:val="66542E96"/>
    <w:rsid w:val="66E8749F"/>
    <w:rsid w:val="672B6D3E"/>
    <w:rsid w:val="67B20E54"/>
    <w:rsid w:val="683C0214"/>
    <w:rsid w:val="68B57725"/>
    <w:rsid w:val="6917188D"/>
    <w:rsid w:val="69224EEB"/>
    <w:rsid w:val="693C0164"/>
    <w:rsid w:val="697730D0"/>
    <w:rsid w:val="69DB150E"/>
    <w:rsid w:val="69E14DA6"/>
    <w:rsid w:val="6A4A3EA8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6A481E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17BD0"/>
    <w:rsid w:val="79493D90"/>
    <w:rsid w:val="79621333"/>
    <w:rsid w:val="79841C0E"/>
    <w:rsid w:val="79E44867"/>
    <w:rsid w:val="7A1C5986"/>
    <w:rsid w:val="7A4D3D91"/>
    <w:rsid w:val="7A6A2C4B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C02F99"/>
    <w:rsid w:val="7BD05AE5"/>
    <w:rsid w:val="7BF00E78"/>
    <w:rsid w:val="7BF30969"/>
    <w:rsid w:val="7C741AA9"/>
    <w:rsid w:val="7C920181"/>
    <w:rsid w:val="7CB20817"/>
    <w:rsid w:val="7CC54D61"/>
    <w:rsid w:val="7CDA7F6A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3</Pages>
  <Words>896</Words>
  <Characters>974</Characters>
  <Lines>12</Lines>
  <Paragraphs>3</Paragraphs>
  <TotalTime>19</TotalTime>
  <ScaleCrop>false</ScaleCrop>
  <LinksUpToDate>false</LinksUpToDate>
  <CharactersWithSpaces>975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阿鑫</cp:lastModifiedBy>
  <dcterms:modified xsi:type="dcterms:W3CDTF">2025-11-11T01:38:35Z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479C7370367743638819464A410EA68C_13</vt:lpwstr>
  </property>
  <property fmtid="{D5CDD505-2E9C-101B-9397-08002B2CF9AE}" pid="4" name="KSOTemplateDocerSaveRecord">
    <vt:lpwstr>eyJoZGlkIjoiOTE5ODM4NDBmMzAzYWI0YTU4NTE1MTY3NTgzMjcyOWYiLCJ1c2VySWQiOiI0MDcyODE0NzIifQ==</vt:lpwstr>
  </property>
</Properties>
</file>