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版本号：ZX2025-09-7520251212002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智慧农业产教融合实践创新中心重大设备更新项目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ZX2025-09-75</w:t>
      </w:r>
      <w:r>
        <w:br/>
      </w:r>
      <w:r>
        <w:br/>
      </w:r>
      <w:r>
        <w:br/>
      </w:r>
    </w:p>
    <w:p>
      <w:pPr>
        <w:pStyle w:val="null3"/>
        <w:jc w:val="center"/>
        <w:outlineLvl w:val="2"/>
      </w:pPr>
      <w:r>
        <w:rPr>
          <w:rFonts w:ascii="仿宋_GB2312" w:hAnsi="仿宋_GB2312" w:cs="仿宋_GB2312" w:eastAsia="仿宋_GB2312"/>
          <w:sz w:val="28"/>
          <w:b/>
        </w:rPr>
        <w:t>杨凌职业技术学院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杨凌职业技术学院</w:t>
      </w:r>
      <w:r>
        <w:rPr>
          <w:rFonts w:ascii="仿宋_GB2312" w:hAnsi="仿宋_GB2312" w:cs="仿宋_GB2312" w:eastAsia="仿宋_GB2312"/>
        </w:rPr>
        <w:t>委托，拟对</w:t>
      </w:r>
      <w:r>
        <w:rPr>
          <w:rFonts w:ascii="仿宋_GB2312" w:hAnsi="仿宋_GB2312" w:cs="仿宋_GB2312" w:eastAsia="仿宋_GB2312"/>
        </w:rPr>
        <w:t>智慧农业产教融合实践创新中心重大设备更新项目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ZX2025-09-75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智慧农业产教融合实践创新中心重大设备更新项目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本项目为智慧农业产教融合实践创新中心重大设备更新项目。具体内容详见招标文件第3章。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进口产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进口产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进口产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杨凌职业技术学院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陕西省杨凌农业高新技术产业示范区渭惠路24号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029-87085980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张爽 马演 王宇轩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采购包1：10,460,000.00元</w:t>
            </w:r>
          </w:p>
          <w:p>
            <w:pPr>
              <w:pStyle w:val="null3"/>
            </w:pPr>
            <w:r>
              <w:rPr>
                <w:rFonts w:ascii="仿宋_GB2312" w:hAnsi="仿宋_GB2312" w:cs="仿宋_GB2312" w:eastAsia="仿宋_GB2312"/>
              </w:rPr>
              <w:t>采购包2：4,980,000.00元</w:t>
            </w:r>
          </w:p>
          <w:p>
            <w:pPr>
              <w:pStyle w:val="null3"/>
            </w:pPr>
            <w:r>
              <w:rPr>
                <w:rFonts w:ascii="仿宋_GB2312" w:hAnsi="仿宋_GB2312" w:cs="仿宋_GB2312" w:eastAsia="仿宋_GB2312"/>
              </w:rPr>
              <w:t>采购包3：5,850,000.00元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采购包1保证金金额：200,975.00元</w:t>
            </w:r>
          </w:p>
          <w:p>
            <w:pPr>
              <w:pStyle w:val="null3"/>
            </w:pPr>
            <w:r>
              <w:rPr>
                <w:rFonts w:ascii="仿宋_GB2312" w:hAnsi="仿宋_GB2312" w:cs="仿宋_GB2312" w:eastAsia="仿宋_GB2312"/>
              </w:rPr>
              <w:t>采购包2保证金金额：90,975.00元</w:t>
            </w:r>
          </w:p>
          <w:p>
            <w:pPr>
              <w:pStyle w:val="null3"/>
            </w:pPr>
            <w:r>
              <w:rPr>
                <w:rFonts w:ascii="仿宋_GB2312" w:hAnsi="仿宋_GB2312" w:cs="仿宋_GB2312" w:eastAsia="仿宋_GB2312"/>
              </w:rPr>
              <w:t>采购包3保证金金额：110,975.00元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说明：1.中标（成交）供应商在签订合同后5个工作日内，向采购人缴纳合同金额5%的履约保证金。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说明：1.中标（成交）供应商在签订合同后5个工作日内，向采购人缴纳合同金额5%的履约保证金。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说明：1.中标（成交）供应商在签订合同后5个工作日内，向采购人缴纳合同金额5%的履约保证金。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杨凌职业技术学院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杨凌职业技术学院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杨凌职业技术学院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按照招标文件、投标文件和合同执行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按照招标文件、投标文件和合同执行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按照招标文件、投标文件和合同执行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联系人：马演、孙童欣</w:t>
      </w:r>
    </w:p>
    <w:p>
      <w:pPr>
        <w:pStyle w:val="null3"/>
      </w:pPr>
      <w:r>
        <w:rPr>
          <w:rFonts w:ascii="仿宋_GB2312" w:hAnsi="仿宋_GB2312" w:cs="仿宋_GB2312" w:eastAsia="仿宋_GB2312"/>
        </w:rPr>
        <w:t>联系电话：029-88110800转8033（邮箱：1053910307@qq.com）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本项目为智慧农业产教融合实践创新中心重大设备更新项目。具体内容详见招标文件第3章。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10,460,000.00</w:t>
      </w:r>
    </w:p>
    <w:p>
      <w:pPr>
        <w:pStyle w:val="null3"/>
      </w:pPr>
      <w:r>
        <w:rPr>
          <w:rFonts w:ascii="仿宋_GB2312" w:hAnsi="仿宋_GB2312" w:cs="仿宋_GB2312" w:eastAsia="仿宋_GB2312"/>
        </w:rPr>
        <w:t>采购包最高限价（元）: 10,460,000.00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蛋白液相分析系统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乳成分分析仪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4,880,000.00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全自动氨基酸分析仪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蛋白分子相互作用仪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4,980,000.00</w:t>
      </w:r>
    </w:p>
    <w:p>
      <w:pPr>
        <w:pStyle w:val="null3"/>
      </w:pPr>
      <w:r>
        <w:rPr>
          <w:rFonts w:ascii="仿宋_GB2312" w:hAnsi="仿宋_GB2312" w:cs="仿宋_GB2312" w:eastAsia="仿宋_GB2312"/>
        </w:rPr>
        <w:t>采购包最高限价（元）: 4,980,000.00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连续流动分析仪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微波消解仪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实时细胞多功能分析仪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3,580,000.00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5,850,000.00</w:t>
      </w:r>
    </w:p>
    <w:p>
      <w:pPr>
        <w:pStyle w:val="null3"/>
      </w:pPr>
      <w:r>
        <w:rPr>
          <w:rFonts w:ascii="仿宋_GB2312" w:hAnsi="仿宋_GB2312" w:cs="仿宋_GB2312" w:eastAsia="仿宋_GB2312"/>
        </w:rPr>
        <w:t>采购包最高限价（元）: 5,850,000.00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Micro-CT成像系统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多功能激光成像系统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1,710,000.00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高内涵成像系统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1,440,000.00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标的名称：蛋白液相分析系统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采购包1-采购清单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设备名称</w:t>
                  </w:r>
                </w:p>
              </w:tc>
              <w:tc>
                <w:tcPr>
                  <w:tcW w:type="dxa" w:w="426"/>
                </w:tcPr>
                <w:p>
                  <w:pPr>
                    <w:pStyle w:val="null3"/>
                  </w:pPr>
                  <w:r>
                    <w:rPr>
                      <w:rFonts w:ascii="仿宋_GB2312" w:hAnsi="仿宋_GB2312" w:cs="仿宋_GB2312" w:eastAsia="仿宋_GB2312"/>
                    </w:rPr>
                    <w:t>数量</w:t>
                  </w:r>
                </w:p>
                <w:p>
                  <w:pPr>
                    <w:pStyle w:val="null3"/>
                  </w:pPr>
                  <w:r>
                    <w:rPr>
                      <w:rFonts w:ascii="仿宋_GB2312" w:hAnsi="仿宋_GB2312" w:cs="仿宋_GB2312" w:eastAsia="仿宋_GB2312"/>
                    </w:rPr>
                    <w:t>（台/套）</w:t>
                  </w:r>
                </w:p>
              </w:tc>
              <w:tc>
                <w:tcPr>
                  <w:tcW w:type="dxa" w:w="426"/>
                </w:tcPr>
                <w:p>
                  <w:pPr>
                    <w:pStyle w:val="null3"/>
                  </w:pPr>
                  <w:r>
                    <w:rPr>
                      <w:rFonts w:ascii="仿宋_GB2312" w:hAnsi="仿宋_GB2312" w:cs="仿宋_GB2312" w:eastAsia="仿宋_GB2312"/>
                    </w:rPr>
                    <w:t>单价限价（万元）</w:t>
                  </w:r>
                </w:p>
              </w:tc>
              <w:tc>
                <w:tcPr>
                  <w:tcW w:type="dxa" w:w="426"/>
                </w:tcPr>
                <w:p>
                  <w:pPr>
                    <w:pStyle w:val="null3"/>
                  </w:pPr>
                  <w:r>
                    <w:rPr>
                      <w:rFonts w:ascii="仿宋_GB2312" w:hAnsi="仿宋_GB2312" w:cs="仿宋_GB2312" w:eastAsia="仿宋_GB2312"/>
                    </w:rPr>
                    <w:t>备注1</w:t>
                  </w:r>
                </w:p>
              </w:tc>
              <w:tc>
                <w:tcPr>
                  <w:tcW w:type="dxa" w:w="426"/>
                </w:tcPr>
                <w:p>
                  <w:pPr>
                    <w:pStyle w:val="null3"/>
                  </w:pPr>
                  <w:r>
                    <w:rPr>
                      <w:rFonts w:ascii="仿宋_GB2312" w:hAnsi="仿宋_GB2312" w:cs="仿宋_GB2312" w:eastAsia="仿宋_GB2312"/>
                    </w:rPr>
                    <w:t>备注2</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蛋白液相分析系统</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162</w:t>
                  </w:r>
                </w:p>
              </w:tc>
              <w:tc>
                <w:tcPr>
                  <w:tcW w:type="dxa" w:w="426"/>
                  <w:vMerge w:val="restart"/>
                </w:tcPr>
                <w:p>
                  <w:pPr>
                    <w:pStyle w:val="null3"/>
                  </w:pPr>
                  <w:r>
                    <w:rPr>
                      <w:rFonts w:ascii="仿宋_GB2312" w:hAnsi="仿宋_GB2312" w:cs="仿宋_GB2312" w:eastAsia="仿宋_GB2312"/>
                    </w:rPr>
                    <w:t>已通过进口产品论证，允许采购进口产品</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乳成分分析仪</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244</w:t>
                  </w:r>
                </w:p>
              </w:tc>
              <w:tc>
                <w:tcPr>
                  <w:tcW w:type="dxa" w:w="426"/>
                  <w:vMerge/>
                </w:tcPr>
                <w:p/>
              </w:tc>
              <w:tc>
                <w:tcPr>
                  <w:tcW w:type="dxa" w:w="426"/>
                </w:tcPr>
                <w:p>
                  <w:pPr>
                    <w:pStyle w:val="null3"/>
                  </w:pPr>
                  <w:r>
                    <w:rPr>
                      <w:rFonts w:ascii="仿宋_GB2312" w:hAnsi="仿宋_GB2312" w:cs="仿宋_GB2312" w:eastAsia="仿宋_GB2312"/>
                    </w:rPr>
                    <w:t>核心产品</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全自动氨基酸分析仪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81</w:t>
                  </w:r>
                </w:p>
              </w:tc>
              <w:tc>
                <w:tcPr>
                  <w:tcW w:type="dxa" w:w="426"/>
                  <w:vMerge/>
                </w:tcP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蛋白分子相互作用仪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315</w:t>
                  </w:r>
                </w:p>
              </w:tc>
              <w:tc>
                <w:tcPr>
                  <w:tcW w:type="dxa" w:w="426"/>
                  <w:vMerge/>
                </w:tcPr>
                <w:p/>
              </w:tc>
              <w:tc>
                <w:tcPr>
                  <w:tcW w:type="dxa" w:w="426"/>
                </w:tcPr>
                <w:p>
                  <w:pPr>
                    <w:pStyle w:val="null3"/>
                  </w:pPr>
                  <w:r>
                    <w:rPr>
                      <w:rFonts w:ascii="仿宋_GB2312" w:hAnsi="仿宋_GB2312" w:cs="仿宋_GB2312" w:eastAsia="仿宋_GB2312"/>
                    </w:rPr>
                    <w:t>核心产品</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技术参数-蛋白液相分析系统</w:t>
            </w:r>
          </w:p>
          <w:p>
            <w:pPr>
              <w:pStyle w:val="null3"/>
            </w:pPr>
            <w:r>
              <w:rPr>
                <w:rFonts w:ascii="仿宋_GB2312" w:hAnsi="仿宋_GB2312" w:cs="仿宋_GB2312" w:eastAsia="仿宋_GB2312"/>
              </w:rPr>
              <w:t>1. 泵系统及样品泵</w:t>
            </w:r>
          </w:p>
          <w:p>
            <w:pPr>
              <w:pStyle w:val="null3"/>
            </w:pPr>
            <w:r>
              <w:rPr>
                <w:rFonts w:ascii="仿宋_GB2312" w:hAnsi="仿宋_GB2312" w:cs="仿宋_GB2312" w:eastAsia="仿宋_GB2312"/>
              </w:rPr>
              <w:t>1.1 泵系统</w:t>
            </w:r>
          </w:p>
          <w:p>
            <w:pPr>
              <w:pStyle w:val="null3"/>
            </w:pPr>
            <w:r>
              <w:rPr>
                <w:rFonts w:ascii="仿宋_GB2312" w:hAnsi="仿宋_GB2312" w:cs="仿宋_GB2312" w:eastAsia="仿宋_GB2312"/>
              </w:rPr>
              <w:t>1.1.1 系统泵：全自动微量柱塞泵，钛合金材质双泵四泵头，每个泵头都有独立除气阀；</w:t>
            </w:r>
          </w:p>
          <w:p>
            <w:pPr>
              <w:pStyle w:val="null3"/>
            </w:pPr>
            <w:r>
              <w:rPr>
                <w:rFonts w:ascii="仿宋_GB2312" w:hAnsi="仿宋_GB2312" w:cs="仿宋_GB2312" w:eastAsia="仿宋_GB2312"/>
              </w:rPr>
              <w:t>1.1.2 流量0.001～50ml/min；</w:t>
            </w:r>
          </w:p>
          <w:p>
            <w:pPr>
              <w:pStyle w:val="null3"/>
            </w:pPr>
            <w:r>
              <w:rPr>
                <w:rFonts w:ascii="仿宋_GB2312" w:hAnsi="仿宋_GB2312" w:cs="仿宋_GB2312" w:eastAsia="仿宋_GB2312"/>
              </w:rPr>
              <w:t>1.1.3 压力范围：0～20 MPa ；</w:t>
            </w:r>
          </w:p>
          <w:p>
            <w:pPr>
              <w:pStyle w:val="null3"/>
            </w:pPr>
            <w:r>
              <w:rPr>
                <w:rFonts w:ascii="仿宋_GB2312" w:hAnsi="仿宋_GB2312" w:cs="仿宋_GB2312" w:eastAsia="仿宋_GB2312"/>
              </w:rPr>
              <w:t>1.1.4 流速准确度：±1.2%，流速精度：RSD≤0.5%；具备恒压调速功能；</w:t>
            </w:r>
          </w:p>
          <w:p>
            <w:pPr>
              <w:pStyle w:val="null3"/>
            </w:pPr>
            <w:r>
              <w:rPr>
                <w:rFonts w:ascii="仿宋_GB2312" w:hAnsi="仿宋_GB2312" w:cs="仿宋_GB2312" w:eastAsia="仿宋_GB2312"/>
              </w:rPr>
              <w:t>1.2 样品泵</w:t>
            </w:r>
          </w:p>
          <w:p>
            <w:pPr>
              <w:pStyle w:val="null3"/>
            </w:pPr>
            <w:r>
              <w:rPr>
                <w:rFonts w:ascii="仿宋_GB2312" w:hAnsi="仿宋_GB2312" w:cs="仿宋_GB2312" w:eastAsia="仿宋_GB2312"/>
              </w:rPr>
              <w:t>1.2.1 样品泵：全自动微量柱塞泵，钛合金材质单泵两泵头，每个泵头都有独立除气阀；</w:t>
            </w:r>
          </w:p>
          <w:p>
            <w:pPr>
              <w:pStyle w:val="null3"/>
            </w:pPr>
            <w:r>
              <w:rPr>
                <w:rFonts w:ascii="仿宋_GB2312" w:hAnsi="仿宋_GB2312" w:cs="仿宋_GB2312" w:eastAsia="仿宋_GB2312"/>
              </w:rPr>
              <w:t>1.2.2 流速：0.01～50ml/min；</w:t>
            </w:r>
          </w:p>
          <w:p>
            <w:pPr>
              <w:pStyle w:val="null3"/>
            </w:pPr>
            <w:r>
              <w:rPr>
                <w:rFonts w:ascii="仿宋_GB2312" w:hAnsi="仿宋_GB2312" w:cs="仿宋_GB2312" w:eastAsia="仿宋_GB2312"/>
              </w:rPr>
              <w:t>1.2.3 压力范围：0～10Ma ；</w:t>
            </w:r>
          </w:p>
          <w:p>
            <w:pPr>
              <w:pStyle w:val="null3"/>
            </w:pPr>
            <w:r>
              <w:rPr>
                <w:rFonts w:ascii="仿宋_GB2312" w:hAnsi="仿宋_GB2312" w:cs="仿宋_GB2312" w:eastAsia="仿宋_GB2312"/>
              </w:rPr>
              <w:t>1.2.4流速准确度：±2%，流速精度：RSD≤0.5%；</w:t>
            </w:r>
          </w:p>
          <w:p>
            <w:pPr>
              <w:pStyle w:val="null3"/>
            </w:pPr>
            <w:r>
              <w:rPr>
                <w:rFonts w:ascii="仿宋_GB2312" w:hAnsi="仿宋_GB2312" w:cs="仿宋_GB2312" w:eastAsia="仿宋_GB2312"/>
              </w:rPr>
              <w:t>2 检测器</w:t>
            </w:r>
          </w:p>
          <w:p>
            <w:pPr>
              <w:pStyle w:val="null3"/>
            </w:pPr>
            <w:r>
              <w:rPr>
                <w:rFonts w:ascii="仿宋_GB2312" w:hAnsi="仿宋_GB2312" w:cs="仿宋_GB2312" w:eastAsia="仿宋_GB2312"/>
              </w:rPr>
              <w:t>2.1 紫外可见检测器</w:t>
            </w:r>
          </w:p>
          <w:p>
            <w:pPr>
              <w:pStyle w:val="null3"/>
            </w:pPr>
            <w:r>
              <w:rPr>
                <w:rFonts w:ascii="仿宋_GB2312" w:hAnsi="仿宋_GB2312" w:cs="仿宋_GB2312" w:eastAsia="仿宋_GB2312"/>
              </w:rPr>
              <w:t>2.1.1 使用氙灯光源，紫外/可见光切换时无需换灯，无需预热；</w:t>
            </w:r>
          </w:p>
          <w:p>
            <w:pPr>
              <w:pStyle w:val="null3"/>
            </w:pPr>
            <w:r>
              <w:rPr>
                <w:rFonts w:ascii="仿宋_GB2312" w:hAnsi="仿宋_GB2312" w:cs="仿宋_GB2312" w:eastAsia="仿宋_GB2312"/>
              </w:rPr>
              <w:t>2.1.2 波长范围：200～650 nm；</w:t>
            </w:r>
          </w:p>
          <w:p>
            <w:pPr>
              <w:pStyle w:val="null3"/>
            </w:pPr>
            <w:r>
              <w:rPr>
                <w:rFonts w:ascii="仿宋_GB2312" w:hAnsi="仿宋_GB2312" w:cs="仿宋_GB2312" w:eastAsia="仿宋_GB2312"/>
              </w:rPr>
              <w:t>2.1.3 检测范围：-4～4 AU，线性：0～2 AU；</w:t>
            </w:r>
          </w:p>
          <w:p>
            <w:pPr>
              <w:pStyle w:val="null3"/>
            </w:pPr>
            <w:r>
              <w:rPr>
                <w:rFonts w:ascii="仿宋_GB2312" w:hAnsi="仿宋_GB2312" w:cs="仿宋_GB2312" w:eastAsia="仿宋_GB2312"/>
              </w:rPr>
              <w:t>2.1.4 检测波长：通过单色器可以连续选择、同时检测波长范围内任意 3个波长；</w:t>
            </w:r>
          </w:p>
          <w:p>
            <w:pPr>
              <w:pStyle w:val="null3"/>
            </w:pPr>
            <w:r>
              <w:rPr>
                <w:rFonts w:ascii="仿宋_GB2312" w:hAnsi="仿宋_GB2312" w:cs="仿宋_GB2312" w:eastAsia="仿宋_GB2312"/>
              </w:rPr>
              <w:t>2.1.5 压力：0～2Mpa；</w:t>
            </w:r>
          </w:p>
          <w:p>
            <w:pPr>
              <w:pStyle w:val="null3"/>
            </w:pPr>
            <w:r>
              <w:rPr>
                <w:rFonts w:ascii="仿宋_GB2312" w:hAnsi="仿宋_GB2312" w:cs="仿宋_GB2312" w:eastAsia="仿宋_GB2312"/>
              </w:rPr>
              <w:t>2.2 电导检测器</w:t>
            </w:r>
          </w:p>
          <w:p>
            <w:pPr>
              <w:pStyle w:val="null3"/>
            </w:pPr>
            <w:r>
              <w:rPr>
                <w:rFonts w:ascii="仿宋_GB2312" w:hAnsi="仿宋_GB2312" w:cs="仿宋_GB2312" w:eastAsia="仿宋_GB2312"/>
              </w:rPr>
              <w:t>2.2.1 检测范围：0.01～999mS/cm；</w:t>
            </w:r>
          </w:p>
          <w:p>
            <w:pPr>
              <w:pStyle w:val="null3"/>
            </w:pPr>
            <w:r>
              <w:rPr>
                <w:rFonts w:ascii="仿宋_GB2312" w:hAnsi="仿宋_GB2312" w:cs="仿宋_GB2312" w:eastAsia="仿宋_GB2312"/>
              </w:rPr>
              <w:t>2.2.2 精确度：±10uS/cm；</w:t>
            </w:r>
          </w:p>
          <w:p>
            <w:pPr>
              <w:pStyle w:val="null3"/>
            </w:pPr>
            <w:r>
              <w:rPr>
                <w:rFonts w:ascii="仿宋_GB2312" w:hAnsi="仿宋_GB2312" w:cs="仿宋_GB2312" w:eastAsia="仿宋_GB2312"/>
              </w:rPr>
              <w:t>2.2.3 压力：0～5 Mpa；</w:t>
            </w:r>
          </w:p>
          <w:p>
            <w:pPr>
              <w:pStyle w:val="null3"/>
            </w:pPr>
            <w:r>
              <w:rPr>
                <w:rFonts w:ascii="仿宋_GB2312" w:hAnsi="仿宋_GB2312" w:cs="仿宋_GB2312" w:eastAsia="仿宋_GB2312"/>
              </w:rPr>
              <w:t>2.2.4 流通池：≥20ul。</w:t>
            </w:r>
          </w:p>
          <w:p>
            <w:pPr>
              <w:pStyle w:val="null3"/>
            </w:pPr>
            <w:r>
              <w:rPr>
                <w:rFonts w:ascii="仿宋_GB2312" w:hAnsi="仿宋_GB2312" w:cs="仿宋_GB2312" w:eastAsia="仿宋_GB2312"/>
              </w:rPr>
              <w:t>2.3 温度检测器：温度范围：0～99℃；温度准确度：±1.5℃（在 4℃～45℃）；</w:t>
            </w:r>
          </w:p>
          <w:p>
            <w:pPr>
              <w:pStyle w:val="null3"/>
            </w:pPr>
            <w:r>
              <w:rPr>
                <w:rFonts w:ascii="仿宋_GB2312" w:hAnsi="仿宋_GB2312" w:cs="仿宋_GB2312" w:eastAsia="仿宋_GB2312"/>
              </w:rPr>
              <w:t>2.4 pH 检测器</w:t>
            </w:r>
          </w:p>
          <w:p>
            <w:pPr>
              <w:pStyle w:val="null3"/>
            </w:pPr>
            <w:r>
              <w:rPr>
                <w:rFonts w:ascii="仿宋_GB2312" w:hAnsi="仿宋_GB2312" w:cs="仿宋_GB2312" w:eastAsia="仿宋_GB2312"/>
              </w:rPr>
              <w:t>2.4.1 检测范围: 2-12；</w:t>
            </w:r>
          </w:p>
          <w:p>
            <w:pPr>
              <w:pStyle w:val="null3"/>
            </w:pPr>
            <w:r>
              <w:rPr>
                <w:rFonts w:ascii="仿宋_GB2312" w:hAnsi="仿宋_GB2312" w:cs="仿宋_GB2312" w:eastAsia="仿宋_GB2312"/>
              </w:rPr>
              <w:t>2.4.2 精度: ±0.1pH，温度补偿；</w:t>
            </w:r>
          </w:p>
          <w:p>
            <w:pPr>
              <w:pStyle w:val="null3"/>
            </w:pPr>
            <w:r>
              <w:rPr>
                <w:rFonts w:ascii="仿宋_GB2312" w:hAnsi="仿宋_GB2312" w:cs="仿宋_GB2312" w:eastAsia="仿宋_GB2312"/>
              </w:rPr>
              <w:t>2.4.3 稳定性: ≤0.1pH/10小时；</w:t>
            </w:r>
          </w:p>
          <w:p>
            <w:pPr>
              <w:pStyle w:val="null3"/>
            </w:pPr>
            <w:r>
              <w:rPr>
                <w:rFonts w:ascii="仿宋_GB2312" w:hAnsi="仿宋_GB2312" w:cs="仿宋_GB2312" w:eastAsia="仿宋_GB2312"/>
              </w:rPr>
              <w:t>3 内置组分收集器</w:t>
            </w:r>
          </w:p>
          <w:p>
            <w:pPr>
              <w:pStyle w:val="null3"/>
            </w:pPr>
            <w:r>
              <w:rPr>
                <w:rFonts w:ascii="仿宋_GB2312" w:hAnsi="仿宋_GB2312" w:cs="仿宋_GB2312" w:eastAsia="仿宋_GB2312"/>
              </w:rPr>
              <w:t>▲3.1 无需借助外部设备，可控温6～20℃。盘架：兼容至少 24、48、96 深孔板；兼容至少 3、8、15、50ml 收集管；</w:t>
            </w:r>
          </w:p>
          <w:p>
            <w:pPr>
              <w:pStyle w:val="null3"/>
            </w:pPr>
            <w:r>
              <w:rPr>
                <w:rFonts w:ascii="仿宋_GB2312" w:hAnsi="仿宋_GB2312" w:cs="仿宋_GB2312" w:eastAsia="仿宋_GB2312"/>
              </w:rPr>
              <w:t>3.2 自动扫描识别多孔板的孔数和盘架放置位置；</w:t>
            </w:r>
          </w:p>
          <w:p>
            <w:pPr>
              <w:pStyle w:val="null3"/>
            </w:pPr>
            <w:r>
              <w:rPr>
                <w:rFonts w:ascii="仿宋_GB2312" w:hAnsi="仿宋_GB2312" w:cs="仿宋_GB2312" w:eastAsia="仿宋_GB2312"/>
              </w:rPr>
              <w:t>3.3 收集体积：0.1～50ml；</w:t>
            </w:r>
          </w:p>
          <w:p>
            <w:pPr>
              <w:pStyle w:val="null3"/>
            </w:pPr>
            <w:r>
              <w:rPr>
                <w:rFonts w:ascii="仿宋_GB2312" w:hAnsi="仿宋_GB2312" w:cs="仿宋_GB2312" w:eastAsia="仿宋_GB2312"/>
              </w:rPr>
              <w:t>3.4 收集器可按时间、体积和峰收集。</w:t>
            </w:r>
          </w:p>
          <w:p>
            <w:pPr>
              <w:pStyle w:val="null3"/>
            </w:pPr>
            <w:r>
              <w:rPr>
                <w:rFonts w:ascii="仿宋_GB2312" w:hAnsi="仿宋_GB2312" w:cs="仿宋_GB2312" w:eastAsia="仿宋_GB2312"/>
              </w:rPr>
              <w:t>4. 其它部件</w:t>
            </w:r>
          </w:p>
          <w:p>
            <w:pPr>
              <w:pStyle w:val="null3"/>
            </w:pPr>
            <w:r>
              <w:rPr>
                <w:rFonts w:ascii="仿宋_GB2312" w:hAnsi="仿宋_GB2312" w:cs="仿宋_GB2312" w:eastAsia="仿宋_GB2312"/>
              </w:rPr>
              <w:t>4.1 混合器：电动混合器，混合腔体积：包括 0.6ml, 1.4ml 和 5 ml；</w:t>
            </w:r>
          </w:p>
          <w:p>
            <w:pPr>
              <w:pStyle w:val="null3"/>
            </w:pPr>
            <w:r>
              <w:rPr>
                <w:rFonts w:ascii="仿宋_GB2312" w:hAnsi="仿宋_GB2312" w:cs="仿宋_GB2312" w:eastAsia="仿宋_GB2312"/>
              </w:rPr>
              <w:t>4.2 内置压力感应器：≥4 个，样品泵压力检测范围0-10Mpa、精度≤0.1MPa，在线监测系统泵、样品泵、分析柱前和柱后的压力。</w:t>
            </w:r>
          </w:p>
          <w:p>
            <w:pPr>
              <w:pStyle w:val="null3"/>
            </w:pPr>
            <w:r>
              <w:rPr>
                <w:rFonts w:ascii="仿宋_GB2312" w:hAnsi="仿宋_GB2312" w:cs="仿宋_GB2312" w:eastAsia="仿宋_GB2312"/>
              </w:rPr>
              <w:t>▲4.3 内置气泡感应器：≥3 个，A 泵缓冲液选择阀、B 泵缓冲液选择阀、样品选择阀内各整合一个气泡感应器；</w:t>
            </w:r>
          </w:p>
          <w:p>
            <w:pPr>
              <w:pStyle w:val="null3"/>
            </w:pPr>
            <w:r>
              <w:rPr>
                <w:rFonts w:ascii="仿宋_GB2312" w:hAnsi="仿宋_GB2312" w:cs="仿宋_GB2312" w:eastAsia="仿宋_GB2312"/>
              </w:rPr>
              <w:t>4.4 缓冲液选择阀：≥2 个, ≥14 种缓冲液入口；</w:t>
            </w:r>
          </w:p>
          <w:p>
            <w:pPr>
              <w:pStyle w:val="null3"/>
            </w:pPr>
            <w:r>
              <w:rPr>
                <w:rFonts w:ascii="仿宋_GB2312" w:hAnsi="仿宋_GB2312" w:cs="仿宋_GB2312" w:eastAsia="仿宋_GB2312"/>
              </w:rPr>
              <w:t>4.5 样品选择阀：≥1 个，自动切换≥7 个样品；</w:t>
            </w:r>
          </w:p>
          <w:p>
            <w:pPr>
              <w:pStyle w:val="null3"/>
            </w:pPr>
            <w:r>
              <w:rPr>
                <w:rFonts w:ascii="仿宋_GB2312" w:hAnsi="仿宋_GB2312" w:cs="仿宋_GB2312" w:eastAsia="仿宋_GB2312"/>
              </w:rPr>
              <w:t>4.6 自动进样阀：≥1 个，进行上样方式之间的转换；</w:t>
            </w:r>
          </w:p>
          <w:p>
            <w:pPr>
              <w:pStyle w:val="null3"/>
            </w:pPr>
            <w:r>
              <w:rPr>
                <w:rFonts w:ascii="仿宋_GB2312" w:hAnsi="仿宋_GB2312" w:cs="仿宋_GB2312" w:eastAsia="仿宋_GB2312"/>
              </w:rPr>
              <w:t>4.7 柱位选择和方向阀：≥1 个，自动选择≥5 根分析柱；</w:t>
            </w:r>
          </w:p>
          <w:p>
            <w:pPr>
              <w:pStyle w:val="null3"/>
            </w:pPr>
            <w:r>
              <w:rPr>
                <w:rFonts w:ascii="仿宋_GB2312" w:hAnsi="仿宋_GB2312" w:cs="仿宋_GB2312" w:eastAsia="仿宋_GB2312"/>
              </w:rPr>
              <w:t>4.8 pH 计阀：≥1 个，pH 计固定在阀门上，阀门上同时连接反压阀；</w:t>
            </w:r>
          </w:p>
          <w:p>
            <w:pPr>
              <w:pStyle w:val="null3"/>
            </w:pPr>
            <w:r>
              <w:rPr>
                <w:rFonts w:ascii="仿宋_GB2312" w:hAnsi="仿宋_GB2312" w:cs="仿宋_GB2312" w:eastAsia="仿宋_GB2312"/>
              </w:rPr>
              <w:t>4.9 收集阀：≥1 个，一个位置与收集器相连，另有≥10 个位置进行样品收集。最后一个位置接废液。</w:t>
            </w:r>
          </w:p>
          <w:p>
            <w:pPr>
              <w:pStyle w:val="null3"/>
            </w:pPr>
            <w:r>
              <w:rPr>
                <w:rFonts w:ascii="仿宋_GB2312" w:hAnsi="仿宋_GB2312" w:cs="仿宋_GB2312" w:eastAsia="仿宋_GB2312"/>
              </w:rPr>
              <w:t>5.控制软件</w:t>
            </w:r>
          </w:p>
          <w:p>
            <w:pPr>
              <w:pStyle w:val="null3"/>
            </w:pPr>
            <w:r>
              <w:rPr>
                <w:rFonts w:ascii="仿宋_GB2312" w:hAnsi="仿宋_GB2312" w:cs="仿宋_GB2312" w:eastAsia="仿宋_GB2312"/>
              </w:rPr>
              <w:t>5.1 具备分析柱功能，追踪层析柱使用历史；</w:t>
            </w:r>
          </w:p>
          <w:p>
            <w:pPr>
              <w:pStyle w:val="null3"/>
            </w:pPr>
            <w:r>
              <w:rPr>
                <w:rFonts w:ascii="仿宋_GB2312" w:hAnsi="仿宋_GB2312" w:cs="仿宋_GB2312" w:eastAsia="仿宋_GB2312"/>
              </w:rPr>
              <w:t>5.2 软件内置实验设计模块，根据实验要求给出实验设计方案，可同时改变多个实验参数，用少量的实验次数预测最优的纯化条件。具有多个模型可供条件筛选，条件优化和条件稳定性测试；</w:t>
            </w:r>
          </w:p>
          <w:p>
            <w:pPr>
              <w:pStyle w:val="null3"/>
            </w:pPr>
            <w:r>
              <w:rPr>
                <w:rFonts w:ascii="仿宋_GB2312" w:hAnsi="仿宋_GB2312" w:cs="仿宋_GB2312" w:eastAsia="仿宋_GB2312"/>
              </w:rPr>
              <w:t>5.3 自动数据处理和打印报告，并可修改报告模式。</w:t>
            </w:r>
          </w:p>
          <w:p>
            <w:pPr>
              <w:pStyle w:val="null3"/>
            </w:pPr>
            <w:r>
              <w:rPr>
                <w:rFonts w:ascii="仿宋_GB2312" w:hAnsi="仿宋_GB2312" w:cs="仿宋_GB2312" w:eastAsia="仿宋_GB2312"/>
              </w:rPr>
              <w:t>6.配置要求：</w:t>
            </w:r>
          </w:p>
          <w:p>
            <w:pPr>
              <w:pStyle w:val="null3"/>
            </w:pPr>
            <w:r>
              <w:rPr>
                <w:rFonts w:ascii="仿宋_GB2312" w:hAnsi="仿宋_GB2312" w:cs="仿宋_GB2312" w:eastAsia="仿宋_GB2312"/>
              </w:rPr>
              <w:t>6.1.蛋白液相分析系统主机： 1 台（包括标配所有阀门和收集器的主机）</w:t>
            </w:r>
          </w:p>
          <w:p>
            <w:pPr>
              <w:pStyle w:val="null3"/>
            </w:pPr>
            <w:r>
              <w:rPr>
                <w:rFonts w:ascii="仿宋_GB2312" w:hAnsi="仿宋_GB2312" w:cs="仿宋_GB2312" w:eastAsia="仿宋_GB2312"/>
              </w:rPr>
              <w:t>6.2.保证仪器正常运行和常规保养所需的附件、专用工具和消耗品：1套</w:t>
            </w:r>
          </w:p>
          <w:p>
            <w:pPr>
              <w:pStyle w:val="null3"/>
            </w:pPr>
            <w:r>
              <w:rPr>
                <w:rFonts w:ascii="仿宋_GB2312" w:hAnsi="仿宋_GB2312" w:cs="仿宋_GB2312" w:eastAsia="仿宋_GB2312"/>
              </w:rPr>
              <w:t>6.3.数据处理终端：1套（配置 不低于i7 的处理器，独立显卡，≥32G 内存，≥1T 固态硬盘，≥24英寸显示器）</w:t>
            </w:r>
          </w:p>
          <w:p>
            <w:pPr>
              <w:pStyle w:val="null3"/>
            </w:pPr>
            <w:r>
              <w:rPr>
                <w:rFonts w:ascii="仿宋_GB2312" w:hAnsi="仿宋_GB2312" w:cs="仿宋_GB2312" w:eastAsia="仿宋_GB2312"/>
              </w:rPr>
              <w:t>6.4.配套柱子：1根</w:t>
            </w:r>
          </w:p>
        </w:tc>
      </w:tr>
    </w:tbl>
    <w:p>
      <w:pPr>
        <w:pStyle w:val="null3"/>
      </w:pPr>
      <w:r>
        <w:rPr>
          <w:rFonts w:ascii="仿宋_GB2312" w:hAnsi="仿宋_GB2312" w:cs="仿宋_GB2312" w:eastAsia="仿宋_GB2312"/>
        </w:rPr>
        <w:t>标的名称：乳成分分析仪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技术参数-乳成分分析仪</w:t>
            </w:r>
          </w:p>
          <w:p>
            <w:pPr>
              <w:pStyle w:val="null3"/>
            </w:pPr>
            <w:r>
              <w:rPr>
                <w:rFonts w:ascii="仿宋_GB2312" w:hAnsi="仿宋_GB2312" w:cs="仿宋_GB2312" w:eastAsia="仿宋_GB2312"/>
              </w:rPr>
              <w:t>1.检测速度：≥80样品/小时</w:t>
            </w:r>
          </w:p>
          <w:p>
            <w:pPr>
              <w:pStyle w:val="null3"/>
            </w:pPr>
            <w:r>
              <w:rPr>
                <w:rFonts w:ascii="仿宋_GB2312" w:hAnsi="仿宋_GB2312" w:cs="仿宋_GB2312" w:eastAsia="仿宋_GB2312"/>
              </w:rPr>
              <w:t>2.检测原理：傅立叶红外全谱扫描技术</w:t>
            </w:r>
          </w:p>
          <w:p>
            <w:pPr>
              <w:pStyle w:val="null3"/>
            </w:pPr>
            <w:r>
              <w:rPr>
                <w:rFonts w:ascii="仿宋_GB2312" w:hAnsi="仿宋_GB2312" w:cs="仿宋_GB2312" w:eastAsia="仿宋_GB2312"/>
              </w:rPr>
              <w:t>3.检测组份：脂肪、蛋白质、乳糖、总固体含量、非脂乳固体、蔗糖、棕榈酸、硬脂酸、油酸、总饱和脂肪酸、总不饱和脂肪酸、柠檬酸、密度、冰点、尿素、非蛋白氮、糠氨酸、乳铁蛋白、乳过氧化物酶、免疫球蛋白、BHB等。</w:t>
            </w:r>
          </w:p>
          <w:p>
            <w:pPr>
              <w:pStyle w:val="null3"/>
            </w:pPr>
            <w:r>
              <w:rPr>
                <w:rFonts w:ascii="仿宋_GB2312" w:hAnsi="仿宋_GB2312" w:cs="仿宋_GB2312" w:eastAsia="仿宋_GB2312"/>
              </w:rPr>
              <w:t>▲4.组份含量检测范围:</w:t>
            </w:r>
          </w:p>
          <w:p>
            <w:pPr>
              <w:pStyle w:val="null3"/>
            </w:pPr>
            <w:r>
              <w:rPr>
                <w:rFonts w:ascii="仿宋_GB2312" w:hAnsi="仿宋_GB2312" w:cs="仿宋_GB2312" w:eastAsia="仿宋_GB2312"/>
              </w:rPr>
              <w:t>脂肪：0% ～ 55%</w:t>
            </w:r>
          </w:p>
          <w:p>
            <w:pPr>
              <w:pStyle w:val="null3"/>
            </w:pPr>
            <w:r>
              <w:rPr>
                <w:rFonts w:ascii="仿宋_GB2312" w:hAnsi="仿宋_GB2312" w:cs="仿宋_GB2312" w:eastAsia="仿宋_GB2312"/>
              </w:rPr>
              <w:t>蛋白质：0% ～ 15%</w:t>
            </w:r>
          </w:p>
          <w:p>
            <w:pPr>
              <w:pStyle w:val="null3"/>
            </w:pPr>
            <w:r>
              <w:rPr>
                <w:rFonts w:ascii="仿宋_GB2312" w:hAnsi="仿宋_GB2312" w:cs="仿宋_GB2312" w:eastAsia="仿宋_GB2312"/>
              </w:rPr>
              <w:t>乳糖：0% ～ 25%</w:t>
            </w:r>
          </w:p>
          <w:p>
            <w:pPr>
              <w:pStyle w:val="null3"/>
            </w:pPr>
            <w:r>
              <w:rPr>
                <w:rFonts w:ascii="仿宋_GB2312" w:hAnsi="仿宋_GB2312" w:cs="仿宋_GB2312" w:eastAsia="仿宋_GB2312"/>
              </w:rPr>
              <w:t>总干物质：0% ～ 60%</w:t>
            </w:r>
          </w:p>
          <w:p>
            <w:pPr>
              <w:pStyle w:val="null3"/>
            </w:pPr>
            <w:r>
              <w:rPr>
                <w:rFonts w:ascii="仿宋_GB2312" w:hAnsi="仿宋_GB2312" w:cs="仿宋_GB2312" w:eastAsia="仿宋_GB2312"/>
              </w:rPr>
              <w:t>非脂乳固体：0% ～ 30%</w:t>
            </w:r>
          </w:p>
          <w:p>
            <w:pPr>
              <w:pStyle w:val="null3"/>
            </w:pPr>
            <w:r>
              <w:rPr>
                <w:rFonts w:ascii="仿宋_GB2312" w:hAnsi="仿宋_GB2312" w:cs="仿宋_GB2312" w:eastAsia="仿宋_GB2312"/>
              </w:rPr>
              <w:t>5.准确度：≤1.0%</w:t>
            </w:r>
          </w:p>
          <w:p>
            <w:pPr>
              <w:pStyle w:val="null3"/>
            </w:pPr>
            <w:r>
              <w:rPr>
                <w:rFonts w:ascii="仿宋_GB2312" w:hAnsi="仿宋_GB2312" w:cs="仿宋_GB2312" w:eastAsia="仿宋_GB2312"/>
              </w:rPr>
              <w:t>6.精密度：≤0.25%</w:t>
            </w:r>
          </w:p>
          <w:p>
            <w:pPr>
              <w:pStyle w:val="null3"/>
            </w:pPr>
            <w:r>
              <w:rPr>
                <w:rFonts w:ascii="仿宋_GB2312" w:hAnsi="仿宋_GB2312" w:cs="仿宋_GB2312" w:eastAsia="仿宋_GB2312"/>
              </w:rPr>
              <w:t>7.金刚石样品室直径：≤36微米</w:t>
            </w:r>
          </w:p>
          <w:p>
            <w:pPr>
              <w:pStyle w:val="null3"/>
            </w:pPr>
            <w:r>
              <w:rPr>
                <w:rFonts w:ascii="仿宋_GB2312" w:hAnsi="仿宋_GB2312" w:cs="仿宋_GB2312" w:eastAsia="仿宋_GB2312"/>
              </w:rPr>
              <w:t>8.光谱仪单元：傅里叶中红外连续全光谱发射器</w:t>
            </w:r>
          </w:p>
          <w:p>
            <w:pPr>
              <w:pStyle w:val="null3"/>
            </w:pPr>
            <w:r>
              <w:rPr>
                <w:rFonts w:ascii="仿宋_GB2312" w:hAnsi="仿宋_GB2312" w:cs="仿宋_GB2312" w:eastAsia="仿宋_GB2312"/>
              </w:rPr>
              <w:t>9.光谱再分析功能</w:t>
            </w:r>
          </w:p>
          <w:p>
            <w:pPr>
              <w:pStyle w:val="null3"/>
            </w:pPr>
            <w:r>
              <w:rPr>
                <w:rFonts w:ascii="仿宋_GB2312" w:hAnsi="仿宋_GB2312" w:cs="仿宋_GB2312" w:eastAsia="仿宋_GB2312"/>
              </w:rPr>
              <w:t>10.清洗效率：≥99%</w:t>
            </w:r>
          </w:p>
          <w:p>
            <w:pPr>
              <w:pStyle w:val="null3"/>
            </w:pPr>
            <w:r>
              <w:rPr>
                <w:rFonts w:ascii="仿宋_GB2312" w:hAnsi="仿宋_GB2312" w:cs="仿宋_GB2312" w:eastAsia="仿宋_GB2312"/>
              </w:rPr>
              <w:t>▲11.样品状态：液体</w:t>
            </w:r>
          </w:p>
          <w:p>
            <w:pPr>
              <w:pStyle w:val="null3"/>
            </w:pPr>
            <w:r>
              <w:rPr>
                <w:rFonts w:ascii="仿宋_GB2312" w:hAnsi="仿宋_GB2312" w:cs="仿宋_GB2312" w:eastAsia="仿宋_GB2312"/>
              </w:rPr>
              <w:t>12.扫描范围：2000nm-10000nm</w:t>
            </w:r>
          </w:p>
          <w:p>
            <w:pPr>
              <w:pStyle w:val="null3"/>
            </w:pPr>
            <w:r>
              <w:rPr>
                <w:rFonts w:ascii="仿宋_GB2312" w:hAnsi="仿宋_GB2312" w:cs="仿宋_GB2312" w:eastAsia="仿宋_GB2312"/>
              </w:rPr>
              <w:t>13.光谱分辨率：≤0.5cm</w:t>
            </w:r>
            <w:r>
              <w:rPr>
                <w:rFonts w:ascii="仿宋_GB2312" w:hAnsi="仿宋_GB2312" w:cs="仿宋_GB2312" w:eastAsia="仿宋_GB2312"/>
                <w:vertAlign w:val="superscript"/>
              </w:rPr>
              <w:t>-1</w:t>
            </w:r>
          </w:p>
          <w:p>
            <w:pPr>
              <w:pStyle w:val="null3"/>
            </w:pPr>
            <w:r>
              <w:rPr>
                <w:rFonts w:ascii="仿宋_GB2312" w:hAnsi="仿宋_GB2312" w:cs="仿宋_GB2312" w:eastAsia="仿宋_GB2312"/>
              </w:rPr>
              <w:t>14.波长精度：≤0.01cm</w:t>
            </w:r>
            <w:r>
              <w:rPr>
                <w:rFonts w:ascii="仿宋_GB2312" w:hAnsi="仿宋_GB2312" w:cs="仿宋_GB2312" w:eastAsia="仿宋_GB2312"/>
                <w:vertAlign w:val="superscript"/>
              </w:rPr>
              <w:t>-1</w:t>
            </w:r>
          </w:p>
          <w:p>
            <w:pPr>
              <w:pStyle w:val="null3"/>
            </w:pPr>
            <w:r>
              <w:rPr>
                <w:rFonts w:ascii="仿宋_GB2312" w:hAnsi="仿宋_GB2312" w:cs="仿宋_GB2312" w:eastAsia="仿宋_GB2312"/>
              </w:rPr>
              <w:t>15.波长准确度：≤0.1cm</w:t>
            </w:r>
            <w:r>
              <w:rPr>
                <w:rFonts w:ascii="仿宋_GB2312" w:hAnsi="仿宋_GB2312" w:cs="仿宋_GB2312" w:eastAsia="仿宋_GB2312"/>
                <w:vertAlign w:val="superscript"/>
              </w:rPr>
              <w:t>-1</w:t>
            </w:r>
          </w:p>
          <w:p>
            <w:pPr>
              <w:pStyle w:val="null3"/>
            </w:pPr>
            <w:r>
              <w:rPr>
                <w:rFonts w:ascii="仿宋_GB2312" w:hAnsi="仿宋_GB2312" w:cs="仿宋_GB2312" w:eastAsia="仿宋_GB2312"/>
              </w:rPr>
              <w:t>16.信噪比：≥14000：1（5s测试，峰峰值）；≥50000：1（1min测试，峰峰值）</w:t>
            </w:r>
          </w:p>
          <w:p>
            <w:pPr>
              <w:pStyle w:val="null3"/>
            </w:pPr>
            <w:r>
              <w:rPr>
                <w:rFonts w:ascii="仿宋_GB2312" w:hAnsi="仿宋_GB2312" w:cs="仿宋_GB2312" w:eastAsia="仿宋_GB2312"/>
              </w:rPr>
              <w:t>17.检测器：DTGS</w:t>
            </w:r>
          </w:p>
          <w:p>
            <w:pPr>
              <w:pStyle w:val="null3"/>
            </w:pPr>
            <w:r>
              <w:rPr>
                <w:rFonts w:ascii="仿宋_GB2312" w:hAnsi="仿宋_GB2312" w:cs="仿宋_GB2312" w:eastAsia="仿宋_GB2312"/>
              </w:rPr>
              <w:t>18.样品用量: ≥10ml</w:t>
            </w:r>
          </w:p>
          <w:p>
            <w:pPr>
              <w:pStyle w:val="null3"/>
            </w:pPr>
            <w:r>
              <w:rPr>
                <w:rFonts w:ascii="仿宋_GB2312" w:hAnsi="仿宋_GB2312" w:cs="仿宋_GB2312" w:eastAsia="仿宋_GB2312"/>
              </w:rPr>
              <w:t>19.样品温度：2～50℃</w:t>
            </w:r>
          </w:p>
          <w:p>
            <w:pPr>
              <w:pStyle w:val="null3"/>
            </w:pPr>
            <w:r>
              <w:rPr>
                <w:rFonts w:ascii="仿宋_GB2312" w:hAnsi="仿宋_GB2312" w:cs="仿宋_GB2312" w:eastAsia="仿宋_GB2312"/>
              </w:rPr>
              <w:t>20.全自动上样系统</w:t>
            </w:r>
          </w:p>
          <w:p>
            <w:pPr>
              <w:pStyle w:val="null3"/>
            </w:pPr>
            <w:r>
              <w:rPr>
                <w:rFonts w:ascii="仿宋_GB2312" w:hAnsi="仿宋_GB2312" w:cs="仿宋_GB2312" w:eastAsia="仿宋_GB2312"/>
              </w:rPr>
              <w:t>20.1全自动送样装置，此装置可以实现样品的自动传送、搅拌、混匀识别样品功能。</w:t>
            </w:r>
          </w:p>
          <w:p>
            <w:pPr>
              <w:pStyle w:val="null3"/>
            </w:pPr>
            <w:r>
              <w:rPr>
                <w:rFonts w:ascii="仿宋_GB2312" w:hAnsi="仿宋_GB2312" w:cs="仿宋_GB2312" w:eastAsia="仿宋_GB2312"/>
              </w:rPr>
              <w:t>20.2上样系统包含上样架，自动识别异常模块，样品编码识别装置。</w:t>
            </w:r>
          </w:p>
          <w:p>
            <w:pPr>
              <w:pStyle w:val="null3"/>
            </w:pPr>
            <w:r>
              <w:rPr>
                <w:rFonts w:ascii="仿宋_GB2312" w:hAnsi="仿宋_GB2312" w:cs="仿宋_GB2312" w:eastAsia="仿宋_GB2312"/>
              </w:rPr>
              <w:t>20.3由数据处理终端集中控制仪器运行，通过机械部件,光电元件及气动元件实现样品放入到传送至目标位置，编码识别及瓶盖开启。</w:t>
            </w:r>
          </w:p>
          <w:p>
            <w:pPr>
              <w:pStyle w:val="null3"/>
            </w:pPr>
            <w:r>
              <w:rPr>
                <w:rFonts w:ascii="仿宋_GB2312" w:hAnsi="仿宋_GB2312" w:cs="仿宋_GB2312" w:eastAsia="仿宋_GB2312"/>
              </w:rPr>
              <w:t>20.4如果样品编码未成功识别，被传送至专门的区域，仪器如果有报警，会通过安装在仪器上的报警灯闪光通知操作员。</w:t>
            </w:r>
          </w:p>
          <w:p>
            <w:pPr>
              <w:pStyle w:val="null3"/>
            </w:pPr>
            <w:r>
              <w:rPr>
                <w:rFonts w:ascii="仿宋_GB2312" w:hAnsi="仿宋_GB2312" w:cs="仿宋_GB2312" w:eastAsia="仿宋_GB2312"/>
              </w:rPr>
              <w:t>20.5 样品测试后，样品瓶直接自动进入样品缓冲区。</w:t>
            </w:r>
          </w:p>
          <w:p>
            <w:pPr>
              <w:pStyle w:val="null3"/>
            </w:pPr>
            <w:r>
              <w:rPr>
                <w:rFonts w:ascii="仿宋_GB2312" w:hAnsi="仿宋_GB2312" w:cs="仿宋_GB2312" w:eastAsia="仿宋_GB2312"/>
              </w:rPr>
              <w:t>21.配置要求：</w:t>
            </w:r>
          </w:p>
          <w:p>
            <w:pPr>
              <w:pStyle w:val="null3"/>
            </w:pPr>
            <w:r>
              <w:rPr>
                <w:rFonts w:ascii="仿宋_GB2312" w:hAnsi="仿宋_GB2312" w:cs="仿宋_GB2312" w:eastAsia="仿宋_GB2312"/>
              </w:rPr>
              <w:t>21.1乳成分分析仪主机：1台</w:t>
            </w:r>
          </w:p>
          <w:p>
            <w:pPr>
              <w:pStyle w:val="null3"/>
            </w:pPr>
            <w:r>
              <w:rPr>
                <w:rFonts w:ascii="仿宋_GB2312" w:hAnsi="仿宋_GB2312" w:cs="仿宋_GB2312" w:eastAsia="仿宋_GB2312"/>
              </w:rPr>
              <w:t>21.2样品探测器、样品过滤器：1套</w:t>
            </w:r>
          </w:p>
          <w:p>
            <w:pPr>
              <w:pStyle w:val="null3"/>
            </w:pPr>
            <w:r>
              <w:rPr>
                <w:rFonts w:ascii="仿宋_GB2312" w:hAnsi="仿宋_GB2312" w:cs="仿宋_GB2312" w:eastAsia="仿宋_GB2312"/>
              </w:rPr>
              <w:t>21.3数据处理终端：1台（配置 不低于i7 的处理器，独立显卡，≥32G 内存，≥1T 固态硬盘，≥24英寸显示器；黑白双面激光打印机，打印分辨率:≥600*600dpi;打印速度≥14页/分钟）。</w:t>
            </w:r>
          </w:p>
          <w:p>
            <w:pPr>
              <w:pStyle w:val="null3"/>
            </w:pPr>
            <w:r>
              <w:rPr>
                <w:rFonts w:ascii="仿宋_GB2312" w:hAnsi="仿宋_GB2312" w:cs="仿宋_GB2312" w:eastAsia="仿宋_GB2312"/>
              </w:rPr>
              <w:t>21.4随机试剂及零、配件：1套【平衡标准液 （10瓶）、浓缩清洗液（10瓶）、样品瓶支架1个 (10位)、及专用维修工具一套，样品瓶1000套，恒温水浴槽1个】。</w:t>
            </w:r>
          </w:p>
          <w:p>
            <w:pPr>
              <w:pStyle w:val="null3"/>
            </w:pPr>
            <w:r>
              <w:rPr>
                <w:rFonts w:ascii="仿宋_GB2312" w:hAnsi="仿宋_GB2312" w:cs="仿宋_GB2312" w:eastAsia="仿宋_GB2312"/>
              </w:rPr>
              <w:t>21.5全自动上样清洗一体系统:1套</w:t>
            </w:r>
          </w:p>
          <w:p>
            <w:pPr>
              <w:pStyle w:val="null3"/>
            </w:pPr>
            <w:r>
              <w:rPr>
                <w:rFonts w:ascii="仿宋_GB2312" w:hAnsi="仿宋_GB2312" w:cs="仿宋_GB2312" w:eastAsia="仿宋_GB2312"/>
              </w:rPr>
              <w:t>21.6单道移液器:3套，每套含有0.1-2.5μL、0.5-10μL、20-200μL、100-1000μL、 0.5-5mL各一支。</w:t>
            </w:r>
          </w:p>
          <w:p>
            <w:pPr>
              <w:pStyle w:val="null3"/>
            </w:pPr>
            <w:r>
              <w:rPr>
                <w:rFonts w:ascii="仿宋_GB2312" w:hAnsi="仿宋_GB2312" w:cs="仿宋_GB2312" w:eastAsia="仿宋_GB2312"/>
              </w:rPr>
              <w:t>21.7八道移液器1套：每套含有0.5-10μL、10-100μL、30-300μL各1支。</w:t>
            </w:r>
          </w:p>
          <w:p>
            <w:pPr>
              <w:pStyle w:val="null3"/>
            </w:pPr>
            <w:r>
              <w:rPr>
                <w:rFonts w:ascii="仿宋_GB2312" w:hAnsi="仿宋_GB2312" w:cs="仿宋_GB2312" w:eastAsia="仿宋_GB2312"/>
              </w:rPr>
              <w:t>21.8电动助吸器5套：量程0-100mL。</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标的名称：全自动氨基酸分析仪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技术参数-全自动氨基酸分析仪</w:t>
            </w:r>
          </w:p>
          <w:p>
            <w:pPr>
              <w:pStyle w:val="null3"/>
            </w:pPr>
            <w:r>
              <w:rPr>
                <w:rFonts w:ascii="仿宋_GB2312" w:hAnsi="仿宋_GB2312" w:cs="仿宋_GB2312" w:eastAsia="仿宋_GB2312"/>
              </w:rPr>
              <w:t>1.功能---18种蛋白水解氨基酸标准分析，包括天冬氨酸、苏氨酸、丝氨酸、谷氨酸、脯氨酸、甘氨酸、丙氨酸、缬氨酸、蛋氨酸、异亮氨酸、亮氨酸、酪氨酸、苯丙氨酸、组氨酸、赖氨酸、精氨酸、半胱氨酸、色氨酸。</w:t>
            </w:r>
          </w:p>
          <w:p>
            <w:pPr>
              <w:pStyle w:val="null3"/>
            </w:pPr>
            <w:r>
              <w:rPr>
                <w:rFonts w:ascii="仿宋_GB2312" w:hAnsi="仿宋_GB2312" w:cs="仿宋_GB2312" w:eastAsia="仿宋_GB2312"/>
              </w:rPr>
              <w:t>1.1蛋白水解氨基酸18种净分析时间：≤25min。</w:t>
            </w:r>
          </w:p>
          <w:p>
            <w:pPr>
              <w:pStyle w:val="null3"/>
            </w:pPr>
            <w:r>
              <w:rPr>
                <w:rFonts w:ascii="仿宋_GB2312" w:hAnsi="仿宋_GB2312" w:cs="仿宋_GB2312" w:eastAsia="仿宋_GB2312"/>
              </w:rPr>
              <w:t>1.2进样量2nmol时保留时间重复性：≤CV0.3% (精氨酸）。</w:t>
            </w:r>
          </w:p>
          <w:p>
            <w:pPr>
              <w:pStyle w:val="null3"/>
            </w:pPr>
            <w:r>
              <w:rPr>
                <w:rFonts w:ascii="仿宋_GB2312" w:hAnsi="仿宋_GB2312" w:cs="仿宋_GB2312" w:eastAsia="仿宋_GB2312"/>
              </w:rPr>
              <w:t>1.3进样量2nmol时峰面积重复性：≤1.0%（甘氨酸，组氨酸）。</w:t>
            </w:r>
          </w:p>
          <w:p>
            <w:pPr>
              <w:pStyle w:val="null3"/>
            </w:pPr>
            <w:r>
              <w:rPr>
                <w:rFonts w:ascii="仿宋_GB2312" w:hAnsi="仿宋_GB2312" w:cs="仿宋_GB2312" w:eastAsia="仿宋_GB2312"/>
              </w:rPr>
              <w:t>1.4检出限≤2.5 pmol（信噪比=2，天冬氨酸）Asp。</w:t>
            </w:r>
          </w:p>
          <w:p>
            <w:pPr>
              <w:pStyle w:val="null3"/>
            </w:pPr>
            <w:r>
              <w:rPr>
                <w:rFonts w:ascii="仿宋_GB2312" w:hAnsi="仿宋_GB2312" w:cs="仿宋_GB2312" w:eastAsia="仿宋_GB2312"/>
              </w:rPr>
              <w:t>1.5 净分析时间25mim内18种蛋白水解氨基酸分离度≥1.2（Thr-Ser, Gly-Ala, Ile-Leu）及全部。</w:t>
            </w:r>
          </w:p>
          <w:p>
            <w:pPr>
              <w:pStyle w:val="null3"/>
            </w:pPr>
            <w:r>
              <w:rPr>
                <w:rFonts w:ascii="仿宋_GB2312" w:hAnsi="仿宋_GB2312" w:cs="仿宋_GB2312" w:eastAsia="仿宋_GB2312"/>
              </w:rPr>
              <w:t>1.6 蛋白水解色谱柱可以测定7种生物胺，无需更换系统。</w:t>
            </w:r>
          </w:p>
          <w:p>
            <w:pPr>
              <w:pStyle w:val="null3"/>
            </w:pPr>
            <w:r>
              <w:rPr>
                <w:rFonts w:ascii="仿宋_GB2312" w:hAnsi="仿宋_GB2312" w:cs="仿宋_GB2312" w:eastAsia="仿宋_GB2312"/>
              </w:rPr>
              <w:t>1.7具有分离柱自行装填功能。</w:t>
            </w:r>
          </w:p>
          <w:p>
            <w:pPr>
              <w:pStyle w:val="null3"/>
            </w:pPr>
            <w:r>
              <w:rPr>
                <w:rFonts w:ascii="仿宋_GB2312" w:hAnsi="仿宋_GB2312" w:cs="仿宋_GB2312" w:eastAsia="仿宋_GB2312"/>
              </w:rPr>
              <w:t>2.其他通用技术要求:</w:t>
            </w:r>
          </w:p>
          <w:p>
            <w:pPr>
              <w:pStyle w:val="null3"/>
            </w:pPr>
            <w:r>
              <w:rPr>
                <w:rFonts w:ascii="仿宋_GB2312" w:hAnsi="仿宋_GB2312" w:cs="仿宋_GB2312" w:eastAsia="仿宋_GB2312"/>
              </w:rPr>
              <w:t>2.1 柱后衍生单元采用内置长寿命高效热传导膜衍生技术。</w:t>
            </w:r>
          </w:p>
          <w:p>
            <w:pPr>
              <w:pStyle w:val="null3"/>
            </w:pPr>
            <w:r>
              <w:rPr>
                <w:rFonts w:ascii="仿宋_GB2312" w:hAnsi="仿宋_GB2312" w:cs="仿宋_GB2312" w:eastAsia="仿宋_GB2312"/>
              </w:rPr>
              <w:t>▲2.2 分离柱采用≤3.5μm填料，净分析时间≤25mim，18种蛋白水解氨基酸分离度≥1.2。</w:t>
            </w:r>
          </w:p>
          <w:p>
            <w:pPr>
              <w:pStyle w:val="null3"/>
            </w:pPr>
            <w:r>
              <w:rPr>
                <w:rFonts w:ascii="仿宋_GB2312" w:hAnsi="仿宋_GB2312" w:cs="仿宋_GB2312" w:eastAsia="仿宋_GB2312"/>
              </w:rPr>
              <w:t>2.3茚三酮和其缓冲液采用独立试剂瓶常温放置，不预先混合。</w:t>
            </w:r>
          </w:p>
          <w:p>
            <w:pPr>
              <w:pStyle w:val="null3"/>
            </w:pPr>
            <w:r>
              <w:rPr>
                <w:rFonts w:ascii="仿宋_GB2312" w:hAnsi="仿宋_GB2312" w:cs="仿宋_GB2312" w:eastAsia="仿宋_GB2312"/>
              </w:rPr>
              <w:t>2.4 内置≥8通道真空脱气机。</w:t>
            </w:r>
          </w:p>
          <w:p>
            <w:pPr>
              <w:pStyle w:val="null3"/>
            </w:pPr>
            <w:r>
              <w:rPr>
                <w:rFonts w:ascii="仿宋_GB2312" w:hAnsi="仿宋_GB2312" w:cs="仿宋_GB2312" w:eastAsia="仿宋_GB2312"/>
              </w:rPr>
              <w:t>2.5具有提前预警式自动计算每次分析所需要的试剂量功能。</w:t>
            </w:r>
          </w:p>
          <w:p>
            <w:pPr>
              <w:pStyle w:val="null3"/>
            </w:pPr>
            <w:r>
              <w:rPr>
                <w:rFonts w:ascii="仿宋_GB2312" w:hAnsi="仿宋_GB2312" w:cs="仿宋_GB2312" w:eastAsia="仿宋_GB2312"/>
              </w:rPr>
              <w:t>2.6 主要管路材料耐茚三酮腐蚀。</w:t>
            </w:r>
          </w:p>
          <w:p>
            <w:pPr>
              <w:pStyle w:val="null3"/>
            </w:pPr>
            <w:r>
              <w:rPr>
                <w:rFonts w:ascii="仿宋_GB2312" w:hAnsi="仿宋_GB2312" w:cs="仿宋_GB2312" w:eastAsia="仿宋_GB2312"/>
              </w:rPr>
              <w:t>2.7 茚三酮衍生试剂采用氮气保护，缓冲液可常温稳定存放。</w:t>
            </w:r>
          </w:p>
          <w:p>
            <w:pPr>
              <w:pStyle w:val="null3"/>
            </w:pPr>
            <w:r>
              <w:rPr>
                <w:rFonts w:ascii="仿宋_GB2312" w:hAnsi="仿宋_GB2312" w:cs="仿宋_GB2312" w:eastAsia="仿宋_GB2312"/>
              </w:rPr>
              <w:t>3．氨基酸分析仪主机</w:t>
            </w:r>
          </w:p>
          <w:p>
            <w:pPr>
              <w:pStyle w:val="null3"/>
            </w:pPr>
            <w:r>
              <w:rPr>
                <w:rFonts w:ascii="仿宋_GB2312" w:hAnsi="仿宋_GB2312" w:cs="仿宋_GB2312" w:eastAsia="仿宋_GB2312"/>
              </w:rPr>
              <w:t>3.1分离柱长度≤65mm。</w:t>
            </w:r>
          </w:p>
          <w:p>
            <w:pPr>
              <w:pStyle w:val="null3"/>
            </w:pPr>
            <w:r>
              <w:rPr>
                <w:rFonts w:ascii="仿宋_GB2312" w:hAnsi="仿宋_GB2312" w:cs="仿宋_GB2312" w:eastAsia="仿宋_GB2312"/>
              </w:rPr>
              <w:t>3.2输液泵：最大输液速度≤1.000 mL/min，保证输送≤0.40 mL/min缓冲液时输液精密度≤0.075%RSD。</w:t>
            </w:r>
          </w:p>
          <w:p>
            <w:pPr>
              <w:pStyle w:val="null3"/>
            </w:pPr>
            <w:r>
              <w:rPr>
                <w:rFonts w:ascii="仿宋_GB2312" w:hAnsi="仿宋_GB2312" w:cs="仿宋_GB2312" w:eastAsia="仿宋_GB2312"/>
              </w:rPr>
              <w:t>3.3自动进样器进样方式：高压（全体积）可变量直接进样，可实现0～100μl任意体积直接进样，无需更换任何部件，可自动扩展到500μl，样品盘位数≥100位。</w:t>
            </w:r>
          </w:p>
          <w:p>
            <w:pPr>
              <w:pStyle w:val="null3"/>
            </w:pPr>
            <w:r>
              <w:rPr>
                <w:rFonts w:ascii="仿宋_GB2312" w:hAnsi="仿宋_GB2312" w:cs="仿宋_GB2312" w:eastAsia="仿宋_GB2312"/>
              </w:rPr>
              <w:t>3.4柱温箱：采用半导体制冷和加热，控温范围20-90℃，精度≤0.1℃。</w:t>
            </w:r>
          </w:p>
          <w:p>
            <w:pPr>
              <w:pStyle w:val="null3"/>
            </w:pPr>
            <w:r>
              <w:rPr>
                <w:rFonts w:ascii="仿宋_GB2312" w:hAnsi="仿宋_GB2312" w:cs="仿宋_GB2312" w:eastAsia="仿宋_GB2312"/>
              </w:rPr>
              <w:t>3.5检测器分光系统：消象差凹面衍射光栅分光，分光精度≤0.15nm,检测器具有参比通道，主通道噪声值≤30μV。</w:t>
            </w:r>
          </w:p>
          <w:p>
            <w:pPr>
              <w:pStyle w:val="null3"/>
            </w:pPr>
            <w:r>
              <w:rPr>
                <w:rFonts w:ascii="仿宋_GB2312" w:hAnsi="仿宋_GB2312" w:cs="仿宋_GB2312" w:eastAsia="仿宋_GB2312"/>
              </w:rPr>
              <w:t>3.6软件管理系统</w:t>
            </w:r>
          </w:p>
          <w:p>
            <w:pPr>
              <w:pStyle w:val="null3"/>
            </w:pPr>
            <w:r>
              <w:rPr>
                <w:rFonts w:ascii="仿宋_GB2312" w:hAnsi="仿宋_GB2312" w:cs="仿宋_GB2312" w:eastAsia="仿宋_GB2312"/>
              </w:rPr>
              <w:t>3.6.1 仪器配置通用控制软件，同时提供中英文版软件可选。</w:t>
            </w:r>
          </w:p>
          <w:p>
            <w:pPr>
              <w:pStyle w:val="null3"/>
            </w:pPr>
            <w:r>
              <w:rPr>
                <w:rFonts w:ascii="仿宋_GB2312" w:hAnsi="仿宋_GB2312" w:cs="仿宋_GB2312" w:eastAsia="仿宋_GB2312"/>
              </w:rPr>
              <w:t>3.6.2软件具有开机程序，可一键打开两台泵、两个柱温箱和检测器电源，并自动设置两台泵的流速和柱温箱温度。</w:t>
            </w:r>
          </w:p>
          <w:p>
            <w:pPr>
              <w:pStyle w:val="null3"/>
            </w:pPr>
            <w:r>
              <w:rPr>
                <w:rFonts w:ascii="仿宋_GB2312" w:hAnsi="仿宋_GB2312" w:cs="仿宋_GB2312" w:eastAsia="仿宋_GB2312"/>
              </w:rPr>
              <w:t>3.6.3 软件具有自动清洗程序，测试结束后可自动激活清洗维护，清洗后关机，无需手动设置。</w:t>
            </w:r>
          </w:p>
          <w:p>
            <w:pPr>
              <w:pStyle w:val="null3"/>
            </w:pPr>
            <w:r>
              <w:rPr>
                <w:rFonts w:ascii="仿宋_GB2312" w:hAnsi="仿宋_GB2312" w:cs="仿宋_GB2312" w:eastAsia="仿宋_GB2312"/>
              </w:rPr>
              <w:t>3.6.4 软件具有序列模板，可直接输入待测样品个数，自动生成序列。</w:t>
            </w:r>
          </w:p>
          <w:p>
            <w:pPr>
              <w:pStyle w:val="null3"/>
            </w:pPr>
            <w:r>
              <w:rPr>
                <w:rFonts w:ascii="仿宋_GB2312" w:hAnsi="仿宋_GB2312" w:cs="仿宋_GB2312" w:eastAsia="仿宋_GB2312"/>
              </w:rPr>
              <w:t>3.6.5可把在Excel中编辑的序列拖入软件，自动生成测试序列。</w:t>
            </w:r>
          </w:p>
          <w:p>
            <w:pPr>
              <w:pStyle w:val="null3"/>
            </w:pPr>
            <w:r>
              <w:rPr>
                <w:rFonts w:ascii="仿宋_GB2312" w:hAnsi="仿宋_GB2312" w:cs="仿宋_GB2312" w:eastAsia="仿宋_GB2312"/>
              </w:rPr>
              <w:t>3.6.6 软件具有权限分级功能,同时具有审计追踪功能，仪器运行日志不可删除。</w:t>
            </w:r>
          </w:p>
          <w:p>
            <w:pPr>
              <w:pStyle w:val="null3"/>
            </w:pPr>
            <w:r>
              <w:rPr>
                <w:rFonts w:ascii="仿宋_GB2312" w:hAnsi="仿宋_GB2312" w:cs="仿宋_GB2312" w:eastAsia="仿宋_GB2312"/>
              </w:rPr>
              <w:t>3.6.7测试报告可直接保存为DOCX、XLSX、PDF等格式。</w:t>
            </w:r>
          </w:p>
          <w:p>
            <w:pPr>
              <w:pStyle w:val="null3"/>
            </w:pPr>
            <w:r>
              <w:rPr>
                <w:rFonts w:ascii="仿宋_GB2312" w:hAnsi="仿宋_GB2312" w:cs="仿宋_GB2312" w:eastAsia="仿宋_GB2312"/>
              </w:rPr>
              <w:t>▲3.6.8 软件具有分离柱自行装填功能程序。</w:t>
            </w:r>
          </w:p>
          <w:p>
            <w:pPr>
              <w:pStyle w:val="null3"/>
            </w:pPr>
            <w:r>
              <w:rPr>
                <w:rFonts w:ascii="仿宋_GB2312" w:hAnsi="仿宋_GB2312" w:cs="仿宋_GB2312" w:eastAsia="仿宋_GB2312"/>
              </w:rPr>
              <w:t>4.配置要求：</w:t>
            </w:r>
          </w:p>
          <w:p>
            <w:pPr>
              <w:pStyle w:val="null3"/>
            </w:pPr>
            <w:r>
              <w:rPr>
                <w:rFonts w:ascii="仿宋_GB2312" w:hAnsi="仿宋_GB2312" w:cs="仿宋_GB2312" w:eastAsia="仿宋_GB2312"/>
              </w:rPr>
              <w:t>4.1.双柱塞串联往复半微量泵（输送缓冲液）： 1台</w:t>
            </w:r>
          </w:p>
          <w:p>
            <w:pPr>
              <w:pStyle w:val="null3"/>
            </w:pPr>
            <w:r>
              <w:rPr>
                <w:rFonts w:ascii="仿宋_GB2312" w:hAnsi="仿宋_GB2312" w:cs="仿宋_GB2312" w:eastAsia="仿宋_GB2312"/>
              </w:rPr>
              <w:t>4.2.双柱塞串联往复半微量泵（输送衍生试剂）：1台</w:t>
            </w:r>
          </w:p>
          <w:p>
            <w:pPr>
              <w:pStyle w:val="null3"/>
            </w:pPr>
            <w:r>
              <w:rPr>
                <w:rFonts w:ascii="仿宋_GB2312" w:hAnsi="仿宋_GB2312" w:cs="仿宋_GB2312" w:eastAsia="仿宋_GB2312"/>
              </w:rPr>
              <w:t>4.3.高压全体积直接进样技术全自动进样器： 1台</w:t>
            </w:r>
          </w:p>
          <w:p>
            <w:pPr>
              <w:pStyle w:val="null3"/>
            </w:pPr>
            <w:r>
              <w:rPr>
                <w:rFonts w:ascii="仿宋_GB2312" w:hAnsi="仿宋_GB2312" w:cs="仿宋_GB2312" w:eastAsia="仿宋_GB2312"/>
              </w:rPr>
              <w:t>4.4.蛋白水解系统分离柱（填充树脂粒径3µm）：1根</w:t>
            </w:r>
          </w:p>
          <w:p>
            <w:pPr>
              <w:pStyle w:val="null3"/>
            </w:pPr>
            <w:r>
              <w:rPr>
                <w:rFonts w:ascii="仿宋_GB2312" w:hAnsi="仿宋_GB2312" w:cs="仿宋_GB2312" w:eastAsia="仿宋_GB2312"/>
              </w:rPr>
              <w:t>4.5.通用型除氨柱：1根</w:t>
            </w:r>
          </w:p>
          <w:p>
            <w:pPr>
              <w:pStyle w:val="null3"/>
            </w:pPr>
            <w:r>
              <w:rPr>
                <w:rFonts w:ascii="仿宋_GB2312" w:hAnsi="仿宋_GB2312" w:cs="仿宋_GB2312" w:eastAsia="仿宋_GB2312"/>
              </w:rPr>
              <w:t>4.6.内置热传导膜衍生柱：1根</w:t>
            </w:r>
          </w:p>
          <w:p>
            <w:pPr>
              <w:pStyle w:val="null3"/>
            </w:pPr>
            <w:r>
              <w:rPr>
                <w:rFonts w:ascii="仿宋_GB2312" w:hAnsi="仿宋_GB2312" w:cs="仿宋_GB2312" w:eastAsia="仿宋_GB2312"/>
              </w:rPr>
              <w:t>4.7.光栅分光检测器： 1台</w:t>
            </w:r>
          </w:p>
          <w:p>
            <w:pPr>
              <w:pStyle w:val="null3"/>
            </w:pPr>
            <w:r>
              <w:rPr>
                <w:rFonts w:ascii="仿宋_GB2312" w:hAnsi="仿宋_GB2312" w:cs="仿宋_GB2312" w:eastAsia="仿宋_GB2312"/>
              </w:rPr>
              <w:t>4.8.蛋白水解标样：5瓶</w:t>
            </w:r>
          </w:p>
          <w:p>
            <w:pPr>
              <w:pStyle w:val="null3"/>
            </w:pPr>
            <w:r>
              <w:rPr>
                <w:rFonts w:ascii="仿宋_GB2312" w:hAnsi="仿宋_GB2312" w:cs="仿宋_GB2312" w:eastAsia="仿宋_GB2312"/>
              </w:rPr>
              <w:t>4.9.蛋白水解缓冲液（不少于7L）：5套</w:t>
            </w:r>
          </w:p>
          <w:p>
            <w:pPr>
              <w:pStyle w:val="null3"/>
            </w:pPr>
            <w:r>
              <w:rPr>
                <w:rFonts w:ascii="仿宋_GB2312" w:hAnsi="仿宋_GB2312" w:cs="仿宋_GB2312" w:eastAsia="仿宋_GB2312"/>
              </w:rPr>
              <w:t>4.10.衍生试剂（不少于2L）：5套</w:t>
            </w:r>
          </w:p>
          <w:p>
            <w:pPr>
              <w:pStyle w:val="null3"/>
            </w:pPr>
            <w:r>
              <w:rPr>
                <w:rFonts w:ascii="仿宋_GB2312" w:hAnsi="仿宋_GB2312" w:cs="仿宋_GB2312" w:eastAsia="仿宋_GB2312"/>
              </w:rPr>
              <w:t>4.11.中文控制软件： 1套</w:t>
            </w:r>
          </w:p>
          <w:p>
            <w:pPr>
              <w:pStyle w:val="null3"/>
            </w:pPr>
            <w:r>
              <w:rPr>
                <w:rFonts w:ascii="仿宋_GB2312" w:hAnsi="仿宋_GB2312" w:cs="仿宋_GB2312" w:eastAsia="仿宋_GB2312"/>
              </w:rPr>
              <w:t>4.12.九通道脱气机： 1台</w:t>
            </w:r>
          </w:p>
          <w:p>
            <w:pPr>
              <w:pStyle w:val="null3"/>
            </w:pPr>
            <w:r>
              <w:rPr>
                <w:rFonts w:ascii="仿宋_GB2312" w:hAnsi="仿宋_GB2312" w:cs="仿宋_GB2312" w:eastAsia="仿宋_GB2312"/>
              </w:rPr>
              <w:t>4.13.分离柱装填工具： 1套</w:t>
            </w:r>
          </w:p>
          <w:p>
            <w:pPr>
              <w:pStyle w:val="null3"/>
            </w:pPr>
            <w:r>
              <w:rPr>
                <w:rFonts w:ascii="仿宋_GB2312" w:hAnsi="仿宋_GB2312" w:cs="仿宋_GB2312" w:eastAsia="仿宋_GB2312"/>
              </w:rPr>
              <w:t>4.14.分离柱装填3µm树脂： 1包</w:t>
            </w:r>
          </w:p>
          <w:p>
            <w:pPr>
              <w:pStyle w:val="null3"/>
            </w:pPr>
            <w:r>
              <w:rPr>
                <w:rFonts w:ascii="仿宋_GB2312" w:hAnsi="仿宋_GB2312" w:cs="仿宋_GB2312" w:eastAsia="仿宋_GB2312"/>
              </w:rPr>
              <w:t>4.15.进样瓶、隔垫、盖（各100个）： 10套</w:t>
            </w:r>
          </w:p>
          <w:p>
            <w:pPr>
              <w:pStyle w:val="null3"/>
            </w:pPr>
            <w:r>
              <w:rPr>
                <w:rFonts w:ascii="仿宋_GB2312" w:hAnsi="仿宋_GB2312" w:cs="仿宋_GB2312" w:eastAsia="仿宋_GB2312"/>
              </w:rPr>
              <w:t>4.16.耐压可重复使用的氨基酸专用水解管：50个。</w:t>
            </w:r>
          </w:p>
          <w:p>
            <w:pPr>
              <w:pStyle w:val="null3"/>
            </w:pPr>
            <w:r>
              <w:rPr>
                <w:rFonts w:ascii="仿宋_GB2312" w:hAnsi="仿宋_GB2312" w:cs="仿宋_GB2312" w:eastAsia="仿宋_GB2312"/>
              </w:rPr>
              <w:t>4.17.消耗配件包1套，包括：密封垫 8个、清洗密封垫8个、过滤器2个、进样口密封垫1个、注射器顶套 3个、钨灯2个、过滤器2包、流路过滤器1个、保护柱柱芯5支。</w:t>
            </w:r>
          </w:p>
          <w:p>
            <w:pPr>
              <w:pStyle w:val="null3"/>
            </w:pPr>
            <w:r>
              <w:rPr>
                <w:rFonts w:ascii="仿宋_GB2312" w:hAnsi="仿宋_GB2312" w:cs="仿宋_GB2312" w:eastAsia="仿宋_GB2312"/>
              </w:rPr>
              <w:t>4.18.维护配件包1套，包括：密封圈14个、密封垫2个、针1个、针套管1个、密封垫 2个、注射器密封 1个、进样阀密封 1个、注射阀密封 1个、过滤芯  10个；</w:t>
            </w:r>
          </w:p>
          <w:p>
            <w:pPr>
              <w:pStyle w:val="null3"/>
            </w:pPr>
            <w:r>
              <w:rPr>
                <w:rFonts w:ascii="仿宋_GB2312" w:hAnsi="仿宋_GB2312" w:cs="仿宋_GB2312" w:eastAsia="仿宋_GB2312"/>
              </w:rPr>
              <w:t>4.19.数据处理终端及输出设备：1台（配置 不低于i7 的处理器，独立显卡，≥32G 内存，≥1T 固态硬盘，≥24英寸显示器，黑白双面激光打印机，打印分辨率:≥600*600dpi;打印速度≥14页/分钟。）</w:t>
            </w:r>
          </w:p>
          <w:p>
            <w:pPr>
              <w:pStyle w:val="null3"/>
            </w:pPr>
            <w:r>
              <w:rPr>
                <w:rFonts w:ascii="仿宋_GB2312" w:hAnsi="仿宋_GB2312" w:cs="仿宋_GB2312" w:eastAsia="仿宋_GB2312"/>
              </w:rPr>
              <w:t>4.20.台式高速大容量冷冻离心机：1台（转速/离心力：200‐14,000 rpm；要求：在200‐5,000rpm，10rpm 递增；在5,000-14,000rpm,100 rpm递增；具有定速计时功能，达到预定转速后才开始倒计时，提高离心重复性；内置冷凝水槽，避免水珠积聚，防止腐蚀；配备固定角转2个，容量：30 x 1.5ml，最大转速：1,4000rpm，最大离心力：20,800 x g；容量：6 x 85 ml，最大转速：11,000 rpm, 最大离心力: 15,500 x g；适配器：15、50ml适配器各6个。）</w:t>
            </w:r>
          </w:p>
        </w:tc>
      </w:tr>
    </w:tbl>
    <w:p>
      <w:pPr>
        <w:pStyle w:val="null3"/>
      </w:pPr>
      <w:r>
        <w:rPr>
          <w:rFonts w:ascii="仿宋_GB2312" w:hAnsi="仿宋_GB2312" w:cs="仿宋_GB2312" w:eastAsia="仿宋_GB2312"/>
        </w:rPr>
        <w:t>标的名称：蛋白分子相互作用仪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技术参数-蛋白分子相互作用仪</w:t>
            </w:r>
          </w:p>
          <w:p>
            <w:pPr>
              <w:pStyle w:val="null3"/>
            </w:pPr>
            <w:r>
              <w:rPr>
                <w:rFonts w:ascii="仿宋_GB2312" w:hAnsi="仿宋_GB2312" w:cs="仿宋_GB2312" w:eastAsia="仿宋_GB2312"/>
              </w:rPr>
              <w:t>1检测原理：检测技术基于表面等离子共振SPR原理。</w:t>
            </w:r>
          </w:p>
          <w:p>
            <w:pPr>
              <w:pStyle w:val="null3"/>
            </w:pPr>
            <w:r>
              <w:rPr>
                <w:rFonts w:ascii="仿宋_GB2312" w:hAnsi="仿宋_GB2312" w:cs="仿宋_GB2312" w:eastAsia="仿宋_GB2312"/>
              </w:rPr>
              <w:t>2亲和力、动力学等常数测定结果范围：</w:t>
            </w:r>
          </w:p>
          <w:p>
            <w:pPr>
              <w:pStyle w:val="null3"/>
            </w:pPr>
            <w:r>
              <w:rPr>
                <w:rFonts w:ascii="仿宋_GB2312" w:hAnsi="仿宋_GB2312" w:cs="仿宋_GB2312" w:eastAsia="仿宋_GB2312"/>
              </w:rPr>
              <w:t>2.1 结合速率常数(ka)：10</w:t>
            </w:r>
            <w:r>
              <w:rPr>
                <w:rFonts w:ascii="仿宋_GB2312" w:hAnsi="仿宋_GB2312" w:cs="仿宋_GB2312" w:eastAsia="仿宋_GB2312"/>
                <w:vertAlign w:val="superscript"/>
              </w:rPr>
              <w:t xml:space="preserve">3 </w:t>
            </w:r>
            <w:r>
              <w:rPr>
                <w:rFonts w:ascii="仿宋_GB2312" w:hAnsi="仿宋_GB2312" w:cs="仿宋_GB2312" w:eastAsia="仿宋_GB2312"/>
              </w:rPr>
              <w:t>～3×10</w:t>
            </w:r>
            <w:r>
              <w:rPr>
                <w:rFonts w:ascii="仿宋_GB2312" w:hAnsi="仿宋_GB2312" w:cs="仿宋_GB2312" w:eastAsia="仿宋_GB2312"/>
                <w:vertAlign w:val="superscript"/>
              </w:rPr>
              <w:t>9</w:t>
            </w:r>
            <w:r>
              <w:rPr>
                <w:rFonts w:ascii="仿宋_GB2312" w:hAnsi="仿宋_GB2312" w:cs="仿宋_GB2312" w:eastAsia="仿宋_GB2312"/>
              </w:rPr>
              <w:t xml:space="preserve"> M</w:t>
            </w:r>
            <w:r>
              <w:rPr>
                <w:rFonts w:ascii="仿宋_GB2312" w:hAnsi="仿宋_GB2312" w:cs="仿宋_GB2312" w:eastAsia="仿宋_GB2312"/>
                <w:vertAlign w:val="superscript"/>
              </w:rPr>
              <w:t>-1</w:t>
            </w:r>
            <w:r>
              <w:rPr>
                <w:rFonts w:ascii="仿宋_GB2312" w:hAnsi="仿宋_GB2312" w:cs="仿宋_GB2312" w:eastAsia="仿宋_GB2312"/>
              </w:rPr>
              <w:t>s</w:t>
            </w:r>
            <w:r>
              <w:rPr>
                <w:rFonts w:ascii="仿宋_GB2312" w:hAnsi="仿宋_GB2312" w:cs="仿宋_GB2312" w:eastAsia="仿宋_GB2312"/>
                <w:vertAlign w:val="superscript"/>
              </w:rPr>
              <w:t xml:space="preserve">-1 </w:t>
            </w:r>
            <w:r>
              <w:rPr>
                <w:rFonts w:ascii="仿宋_GB2312" w:hAnsi="仿宋_GB2312" w:cs="仿宋_GB2312" w:eastAsia="仿宋_GB2312"/>
              </w:rPr>
              <w:t xml:space="preserve"> </w:t>
            </w:r>
          </w:p>
          <w:p>
            <w:pPr>
              <w:pStyle w:val="null3"/>
            </w:pPr>
            <w:r>
              <w:rPr>
                <w:rFonts w:ascii="仿宋_GB2312" w:hAnsi="仿宋_GB2312" w:cs="仿宋_GB2312" w:eastAsia="仿宋_GB2312"/>
              </w:rPr>
              <w:t>2.2 解离速率常数(kd)：10</w:t>
            </w:r>
            <w:r>
              <w:rPr>
                <w:rFonts w:ascii="仿宋_GB2312" w:hAnsi="仿宋_GB2312" w:cs="仿宋_GB2312" w:eastAsia="仿宋_GB2312"/>
                <w:vertAlign w:val="superscript"/>
              </w:rPr>
              <w:t>-6</w:t>
            </w:r>
            <w:r>
              <w:rPr>
                <w:rFonts w:ascii="仿宋_GB2312" w:hAnsi="仿宋_GB2312" w:cs="仿宋_GB2312" w:eastAsia="仿宋_GB2312"/>
              </w:rPr>
              <w:t>～1 s</w:t>
            </w:r>
            <w:r>
              <w:rPr>
                <w:rFonts w:ascii="仿宋_GB2312" w:hAnsi="仿宋_GB2312" w:cs="仿宋_GB2312" w:eastAsia="仿宋_GB2312"/>
                <w:vertAlign w:val="superscript"/>
              </w:rPr>
              <w:t>-1</w:t>
            </w:r>
          </w:p>
          <w:p>
            <w:pPr>
              <w:pStyle w:val="null3"/>
            </w:pPr>
            <w:r>
              <w:rPr>
                <w:rFonts w:ascii="仿宋_GB2312" w:hAnsi="仿宋_GB2312" w:cs="仿宋_GB2312" w:eastAsia="仿宋_GB2312"/>
              </w:rPr>
              <w:t>2.3亲和力（KD）：10</w:t>
            </w:r>
            <w:r>
              <w:rPr>
                <w:rFonts w:ascii="仿宋_GB2312" w:hAnsi="仿宋_GB2312" w:cs="仿宋_GB2312" w:eastAsia="仿宋_GB2312"/>
                <w:vertAlign w:val="superscript"/>
              </w:rPr>
              <w:t>-3</w:t>
            </w:r>
            <w:r>
              <w:rPr>
                <w:rFonts w:ascii="仿宋_GB2312" w:hAnsi="仿宋_GB2312" w:cs="仿宋_GB2312" w:eastAsia="仿宋_GB2312"/>
              </w:rPr>
              <w:t>～10</w:t>
            </w:r>
            <w:r>
              <w:rPr>
                <w:rFonts w:ascii="仿宋_GB2312" w:hAnsi="仿宋_GB2312" w:cs="仿宋_GB2312" w:eastAsia="仿宋_GB2312"/>
                <w:vertAlign w:val="superscript"/>
              </w:rPr>
              <w:t>-14</w:t>
            </w:r>
            <w:r>
              <w:rPr>
                <w:rFonts w:ascii="仿宋_GB2312" w:hAnsi="仿宋_GB2312" w:cs="仿宋_GB2312" w:eastAsia="仿宋_GB2312"/>
              </w:rPr>
              <w:t>M</w:t>
            </w:r>
            <w:r>
              <w:rPr>
                <w:rFonts w:ascii="仿宋_GB2312" w:hAnsi="仿宋_GB2312" w:cs="仿宋_GB2312" w:eastAsia="仿宋_GB2312"/>
                <w:vertAlign w:val="superscript"/>
              </w:rPr>
              <w:t>-1</w:t>
            </w:r>
          </w:p>
          <w:p>
            <w:pPr>
              <w:pStyle w:val="null3"/>
            </w:pPr>
            <w:r>
              <w:rPr>
                <w:rFonts w:ascii="仿宋_GB2312" w:hAnsi="仿宋_GB2312" w:cs="仿宋_GB2312" w:eastAsia="仿宋_GB2312"/>
              </w:rPr>
              <w:t>3 设备检测分辨率和灵敏度：</w:t>
            </w:r>
          </w:p>
          <w:p>
            <w:pPr>
              <w:pStyle w:val="null3"/>
            </w:pPr>
            <w:r>
              <w:rPr>
                <w:rFonts w:ascii="仿宋_GB2312" w:hAnsi="仿宋_GB2312" w:cs="仿宋_GB2312" w:eastAsia="仿宋_GB2312"/>
              </w:rPr>
              <w:t>3.1 响应信号动态范围：1-70000 RU或同等范围。</w:t>
            </w:r>
          </w:p>
          <w:p>
            <w:pPr>
              <w:pStyle w:val="null3"/>
            </w:pPr>
            <w:r>
              <w:rPr>
                <w:rFonts w:ascii="仿宋_GB2312" w:hAnsi="仿宋_GB2312" w:cs="仿宋_GB2312" w:eastAsia="仿宋_GB2312"/>
              </w:rPr>
              <w:t>3.2 检测折射率范围：优于1.33-1.39</w:t>
            </w:r>
          </w:p>
          <w:p>
            <w:pPr>
              <w:pStyle w:val="null3"/>
            </w:pPr>
            <w:r>
              <w:rPr>
                <w:rFonts w:ascii="仿宋_GB2312" w:hAnsi="仿宋_GB2312" w:cs="仿宋_GB2312" w:eastAsia="仿宋_GB2312"/>
              </w:rPr>
              <w:t>3.3 基线噪声：≤0.03 RU (RMS)。</w:t>
            </w:r>
          </w:p>
          <w:p>
            <w:pPr>
              <w:pStyle w:val="null3"/>
            </w:pPr>
            <w:r>
              <w:rPr>
                <w:rFonts w:ascii="仿宋_GB2312" w:hAnsi="仿宋_GB2312" w:cs="仿宋_GB2312" w:eastAsia="仿宋_GB2312"/>
              </w:rPr>
              <w:t>3.4 基线漂移：≤0.3 RU/min。</w:t>
            </w:r>
          </w:p>
          <w:p>
            <w:pPr>
              <w:pStyle w:val="null3"/>
            </w:pPr>
            <w:r>
              <w:rPr>
                <w:rFonts w:ascii="仿宋_GB2312" w:hAnsi="仿宋_GB2312" w:cs="仿宋_GB2312" w:eastAsia="仿宋_GB2312"/>
              </w:rPr>
              <w:t>3.5 最低检测下限≤1pM。</w:t>
            </w:r>
          </w:p>
          <w:p>
            <w:pPr>
              <w:pStyle w:val="null3"/>
            </w:pPr>
            <w:r>
              <w:rPr>
                <w:rFonts w:ascii="仿宋_GB2312" w:hAnsi="仿宋_GB2312" w:cs="仿宋_GB2312" w:eastAsia="仿宋_GB2312"/>
              </w:rPr>
              <w:t>3.6 最小检测进样量≤1μL。</w:t>
            </w:r>
          </w:p>
          <w:p>
            <w:pPr>
              <w:pStyle w:val="null3"/>
            </w:pPr>
            <w:r>
              <w:rPr>
                <w:rFonts w:ascii="仿宋_GB2312" w:hAnsi="仿宋_GB2312" w:cs="仿宋_GB2312" w:eastAsia="仿宋_GB2312"/>
              </w:rPr>
              <w:t>4 设备硬件指标：</w:t>
            </w:r>
          </w:p>
          <w:p>
            <w:pPr>
              <w:pStyle w:val="null3"/>
            </w:pPr>
            <w:r>
              <w:rPr>
                <w:rFonts w:ascii="仿宋_GB2312" w:hAnsi="仿宋_GB2312" w:cs="仿宋_GB2312" w:eastAsia="仿宋_GB2312"/>
              </w:rPr>
              <w:t xml:space="preserve"> 4.1 独立检测通道≥5个，可独立、并联、串联使用，可同时平行检测至少3种不同样品。</w:t>
            </w:r>
          </w:p>
          <w:p>
            <w:pPr>
              <w:pStyle w:val="null3"/>
            </w:pPr>
            <w:r>
              <w:rPr>
                <w:rFonts w:ascii="仿宋_GB2312" w:hAnsi="仿宋_GB2312" w:cs="仿宋_GB2312" w:eastAsia="仿宋_GB2312"/>
              </w:rPr>
              <w:t>▲4.2 内置自动进样器，全自动样品装载和注射。可同时支持放置一块 96/384孔板(深孔/浅孔/ U底板均支持)与一个试剂架(21-43 个位置，兼容 0.7mL、1.5mL 及 4.4mL 样品管)。</w:t>
            </w:r>
          </w:p>
          <w:p>
            <w:pPr>
              <w:pStyle w:val="null3"/>
            </w:pPr>
            <w:r>
              <w:rPr>
                <w:rFonts w:ascii="仿宋_GB2312" w:hAnsi="仿宋_GB2312" w:cs="仿宋_GB2312" w:eastAsia="仿宋_GB2312"/>
              </w:rPr>
              <w:t>▲4.3 自动控温，温控范围在4-35℃，温控精度：≤3×10</w:t>
            </w:r>
            <w:r>
              <w:rPr>
                <w:rFonts w:ascii="仿宋_GB2312" w:hAnsi="仿宋_GB2312" w:cs="仿宋_GB2312" w:eastAsia="仿宋_GB2312"/>
                <w:vertAlign w:val="superscript"/>
              </w:rPr>
              <w:t>-3</w:t>
            </w:r>
            <w:r>
              <w:rPr>
                <w:rFonts w:ascii="仿宋_GB2312" w:hAnsi="仿宋_GB2312" w:cs="仿宋_GB2312" w:eastAsia="仿宋_GB2312"/>
              </w:rPr>
              <w:t>℃。</w:t>
            </w:r>
          </w:p>
          <w:p>
            <w:pPr>
              <w:pStyle w:val="null3"/>
            </w:pPr>
            <w:r>
              <w:rPr>
                <w:rFonts w:ascii="仿宋_GB2312" w:hAnsi="仿宋_GB2312" w:cs="仿宋_GB2312" w:eastAsia="仿宋_GB2312"/>
              </w:rPr>
              <w:t>4.4 自动有机溶剂矫正（软件）。</w:t>
            </w:r>
          </w:p>
          <w:p>
            <w:pPr>
              <w:pStyle w:val="null3"/>
            </w:pPr>
            <w:r>
              <w:rPr>
                <w:rFonts w:ascii="仿宋_GB2312" w:hAnsi="仿宋_GB2312" w:cs="仿宋_GB2312" w:eastAsia="仿宋_GB2312"/>
              </w:rPr>
              <w:t>4.5 自动在线溶液脱气（硬件）。</w:t>
            </w:r>
          </w:p>
          <w:p>
            <w:pPr>
              <w:pStyle w:val="null3"/>
            </w:pPr>
            <w:r>
              <w:rPr>
                <w:rFonts w:ascii="仿宋_GB2312" w:hAnsi="仿宋_GB2312" w:cs="仿宋_GB2312" w:eastAsia="仿宋_GB2312"/>
              </w:rPr>
              <w:t>4.6 自动在线背景扣除（软件）。</w:t>
            </w:r>
          </w:p>
          <w:p>
            <w:pPr>
              <w:pStyle w:val="null3"/>
            </w:pPr>
            <w:r>
              <w:rPr>
                <w:rFonts w:ascii="仿宋_GB2312" w:hAnsi="仿宋_GB2312" w:cs="仿宋_GB2312" w:eastAsia="仿宋_GB2312"/>
              </w:rPr>
              <w:t>4.7 检测最小分子量：≤100Da。</w:t>
            </w:r>
          </w:p>
          <w:p>
            <w:pPr>
              <w:pStyle w:val="null3"/>
            </w:pPr>
            <w:r>
              <w:rPr>
                <w:rFonts w:ascii="仿宋_GB2312" w:hAnsi="仿宋_GB2312" w:cs="仿宋_GB2312" w:eastAsia="仿宋_GB2312"/>
              </w:rPr>
              <w:t>5. 软件技术指标：</w:t>
            </w:r>
          </w:p>
          <w:p>
            <w:pPr>
              <w:pStyle w:val="null3"/>
            </w:pPr>
            <w:r>
              <w:rPr>
                <w:rFonts w:ascii="仿宋_GB2312" w:hAnsi="仿宋_GB2312" w:cs="仿宋_GB2312" w:eastAsia="仿宋_GB2312"/>
              </w:rPr>
              <w:t>5.1 能够实时检测和采集数据，并且进样时间、进样位置、流速、流路等反应参数能够自由设置，能够实时显示样品名称、种类、体积，能够进行连续流控制，并自动扣减背景。</w:t>
            </w:r>
          </w:p>
          <w:p>
            <w:pPr>
              <w:pStyle w:val="null3"/>
            </w:pPr>
            <w:r>
              <w:rPr>
                <w:rFonts w:ascii="仿宋_GB2312" w:hAnsi="仿宋_GB2312" w:cs="仿宋_GB2312" w:eastAsia="仿宋_GB2312"/>
              </w:rPr>
              <w:t>5.2 可以队列运行，模块化、批量分析动力学、浓度测定、筛选等结果，能够自由选择分析、拟合模式，并自动拟合分析。数据分析结果支持多种输出格式，Excel, JEPG，PPT等，能够将不同实验整合在队列中，可直接导入其他专业数据分析软件。</w:t>
            </w:r>
          </w:p>
          <w:p>
            <w:pPr>
              <w:pStyle w:val="null3"/>
            </w:pPr>
            <w:r>
              <w:rPr>
                <w:rFonts w:ascii="仿宋_GB2312" w:hAnsi="仿宋_GB2312" w:cs="仿宋_GB2312" w:eastAsia="仿宋_GB2312"/>
              </w:rPr>
              <w:t>5.3 能够进行动力学、亲和力筛选数据分析，拟合分析，具有≥4种拟合模型可供选择，能够在偶联实验中，设置偶联时间和目标偶联量。</w:t>
            </w:r>
          </w:p>
          <w:p>
            <w:pPr>
              <w:pStyle w:val="null3"/>
            </w:pPr>
            <w:r>
              <w:rPr>
                <w:rFonts w:ascii="仿宋_GB2312" w:hAnsi="仿宋_GB2312" w:cs="仿宋_GB2312" w:eastAsia="仿宋_GB2312"/>
              </w:rPr>
              <w:t>5.4 能够进行溶剂矫正分析，能够设置参比或对照通道，并且自动扣减背景或/和矫正系数，能够在进样过程中暂停进样，用户可根据结果选择继续进样或放弃进样。</w:t>
            </w:r>
          </w:p>
          <w:p>
            <w:pPr>
              <w:pStyle w:val="null3"/>
            </w:pPr>
            <w:r>
              <w:rPr>
                <w:rFonts w:ascii="仿宋_GB2312" w:hAnsi="仿宋_GB2312" w:cs="仿宋_GB2312" w:eastAsia="仿宋_GB2312"/>
              </w:rPr>
              <w:t>5.5具有智能数据质量评估系统，能够图形化显示评估结果。能够对结果自动进行统计学分析，并给出相应参数。</w:t>
            </w:r>
          </w:p>
          <w:p>
            <w:pPr>
              <w:pStyle w:val="null3"/>
            </w:pPr>
            <w:r>
              <w:rPr>
                <w:rFonts w:ascii="仿宋_GB2312" w:hAnsi="仿宋_GB2312" w:cs="仿宋_GB2312" w:eastAsia="仿宋_GB2312"/>
              </w:rPr>
              <w:t>6.配置要求：</w:t>
            </w:r>
          </w:p>
          <w:p>
            <w:pPr>
              <w:pStyle w:val="null3"/>
            </w:pPr>
            <w:r>
              <w:rPr>
                <w:rFonts w:ascii="仿宋_GB2312" w:hAnsi="仿宋_GB2312" w:cs="仿宋_GB2312" w:eastAsia="仿宋_GB2312"/>
              </w:rPr>
              <w:t>6.1 主机：1套</w:t>
            </w:r>
          </w:p>
          <w:p>
            <w:pPr>
              <w:pStyle w:val="null3"/>
            </w:pPr>
            <w:r>
              <w:rPr>
                <w:rFonts w:ascii="仿宋_GB2312" w:hAnsi="仿宋_GB2312" w:cs="仿宋_GB2312" w:eastAsia="仿宋_GB2312"/>
              </w:rPr>
              <w:t>6.2 开机试剂：1套</w:t>
            </w:r>
          </w:p>
          <w:p>
            <w:pPr>
              <w:pStyle w:val="null3"/>
            </w:pPr>
            <w:r>
              <w:rPr>
                <w:rFonts w:ascii="仿宋_GB2312" w:hAnsi="仿宋_GB2312" w:cs="仿宋_GB2312" w:eastAsia="仿宋_GB2312"/>
              </w:rPr>
              <w:t>6.3 系统操作工具包：1套</w:t>
            </w:r>
          </w:p>
          <w:p>
            <w:pPr>
              <w:pStyle w:val="null3"/>
            </w:pPr>
            <w:r>
              <w:rPr>
                <w:rFonts w:ascii="仿宋_GB2312" w:hAnsi="仿宋_GB2312" w:cs="仿宋_GB2312" w:eastAsia="仿宋_GB2312"/>
              </w:rPr>
              <w:t>6.4 数据处理系统：1套（配置 不低于i7 的处理器，独立显卡，≥32G 内存，≥1T 固态硬盘，≥24英寸显示器）</w:t>
            </w:r>
          </w:p>
          <w:p>
            <w:pPr>
              <w:pStyle w:val="null3"/>
            </w:pPr>
            <w:r>
              <w:rPr>
                <w:rFonts w:ascii="仿宋_GB2312" w:hAnsi="仿宋_GB2312" w:cs="仿宋_GB2312" w:eastAsia="仿宋_GB2312"/>
              </w:rPr>
              <w:t>6.5 配套试剂、耗材指标：</w:t>
            </w:r>
          </w:p>
          <w:p>
            <w:pPr>
              <w:pStyle w:val="null3"/>
            </w:pPr>
            <w:r>
              <w:rPr>
                <w:rFonts w:ascii="仿宋_GB2312" w:hAnsi="仿宋_GB2312" w:cs="仿宋_GB2312" w:eastAsia="仿宋_GB2312"/>
              </w:rPr>
              <w:t>6.5.1 单一独立传感芯片或传感器检测。</w:t>
            </w:r>
          </w:p>
          <w:p>
            <w:pPr>
              <w:pStyle w:val="null3"/>
            </w:pPr>
            <w:r>
              <w:rPr>
                <w:rFonts w:ascii="仿宋_GB2312" w:hAnsi="仿宋_GB2312" w:cs="仿宋_GB2312" w:eastAsia="仿宋_GB2312"/>
              </w:rPr>
              <w:t>6.5.2 配套检测试剂和耗材（各一盒）：捕获人源/鼠源抗体、his标签、GST标签、生物素标签等样品的芯片和配套试剂盒。</w:t>
            </w:r>
          </w:p>
          <w:p>
            <w:pPr>
              <w:pStyle w:val="null3"/>
            </w:pPr>
            <w:r>
              <w:rPr>
                <w:rFonts w:ascii="仿宋_GB2312" w:hAnsi="仿宋_GB2312" w:cs="仿宋_GB2312" w:eastAsia="仿宋_GB2312"/>
              </w:rPr>
              <w:t>6.5.3 芯片表面反应温控，温控精度：≤3×10</w:t>
            </w:r>
            <w:r>
              <w:rPr>
                <w:rFonts w:ascii="仿宋_GB2312" w:hAnsi="仿宋_GB2312" w:cs="仿宋_GB2312" w:eastAsia="仿宋_GB2312"/>
                <w:vertAlign w:val="superscript"/>
              </w:rPr>
              <w:t>-3</w:t>
            </w:r>
            <w:r>
              <w:rPr>
                <w:rFonts w:ascii="仿宋_GB2312" w:hAnsi="仿宋_GB2312" w:cs="仿宋_GB2312" w:eastAsia="仿宋_GB2312"/>
              </w:rPr>
              <w:t>℃</w:t>
            </w:r>
          </w:p>
          <w:p>
            <w:pPr>
              <w:pStyle w:val="null3"/>
            </w:pPr>
            <w:r>
              <w:rPr>
                <w:rFonts w:ascii="仿宋_GB2312" w:hAnsi="仿宋_GB2312" w:cs="仿宋_GB2312" w:eastAsia="仿宋_GB2312"/>
              </w:rPr>
              <w:t>6.5.4 传感器芯片可多次再生，重复次数至少100次以上。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标的名称：连续流动分析仪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采购包2-采购清单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设备名称</w:t>
                  </w:r>
                </w:p>
              </w:tc>
              <w:tc>
                <w:tcPr>
                  <w:tcW w:type="dxa" w:w="426"/>
                </w:tcPr>
                <w:p>
                  <w:pPr>
                    <w:pStyle w:val="null3"/>
                  </w:pPr>
                  <w:r>
                    <w:rPr>
                      <w:rFonts w:ascii="仿宋_GB2312" w:hAnsi="仿宋_GB2312" w:cs="仿宋_GB2312" w:eastAsia="仿宋_GB2312"/>
                    </w:rPr>
                    <w:t>数量</w:t>
                  </w:r>
                </w:p>
                <w:p>
                  <w:pPr>
                    <w:pStyle w:val="null3"/>
                  </w:pPr>
                  <w:r>
                    <w:rPr>
                      <w:rFonts w:ascii="仿宋_GB2312" w:hAnsi="仿宋_GB2312" w:cs="仿宋_GB2312" w:eastAsia="仿宋_GB2312"/>
                    </w:rPr>
                    <w:t>（台/套）</w:t>
                  </w:r>
                </w:p>
              </w:tc>
              <w:tc>
                <w:tcPr>
                  <w:tcW w:type="dxa" w:w="426"/>
                </w:tcPr>
                <w:p>
                  <w:pPr>
                    <w:pStyle w:val="null3"/>
                  </w:pPr>
                  <w:r>
                    <w:rPr>
                      <w:rFonts w:ascii="仿宋_GB2312" w:hAnsi="仿宋_GB2312" w:cs="仿宋_GB2312" w:eastAsia="仿宋_GB2312"/>
                    </w:rPr>
                    <w:t>单价限价（万元）</w:t>
                  </w:r>
                </w:p>
              </w:tc>
              <w:tc>
                <w:tcPr>
                  <w:tcW w:type="dxa" w:w="426"/>
                </w:tcPr>
                <w:p>
                  <w:pPr>
                    <w:pStyle w:val="null3"/>
                  </w:pPr>
                  <w:r>
                    <w:rPr>
                      <w:rFonts w:ascii="仿宋_GB2312" w:hAnsi="仿宋_GB2312" w:cs="仿宋_GB2312" w:eastAsia="仿宋_GB2312"/>
                    </w:rPr>
                    <w:t>备注1</w:t>
                  </w:r>
                </w:p>
              </w:tc>
              <w:tc>
                <w:tcPr>
                  <w:tcW w:type="dxa" w:w="426"/>
                </w:tcPr>
                <w:p>
                  <w:pPr>
                    <w:pStyle w:val="null3"/>
                  </w:pPr>
                  <w:r>
                    <w:rPr>
                      <w:rFonts w:ascii="仿宋_GB2312" w:hAnsi="仿宋_GB2312" w:cs="仿宋_GB2312" w:eastAsia="仿宋_GB2312"/>
                    </w:rPr>
                    <w:t>备注2</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连续流动分析仪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59</w:t>
                  </w:r>
                </w:p>
              </w:tc>
              <w:tc>
                <w:tcPr>
                  <w:tcW w:type="dxa" w:w="426"/>
                </w:tcPr>
                <w:p>
                  <w:pPr>
                    <w:pStyle w:val="null3"/>
                  </w:pPr>
                  <w:r>
                    <w:rPr>
                      <w:rFonts w:ascii="仿宋_GB2312" w:hAnsi="仿宋_GB2312" w:cs="仿宋_GB2312" w:eastAsia="仿宋_GB2312"/>
                    </w:rPr>
                    <w:t>已通过进口产品论证，允许采购进口产品</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微波消解仪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81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实时细胞多功能分析仪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358</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核心产品</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技术参数-连续流动分析仪</w:t>
            </w:r>
          </w:p>
          <w:p>
            <w:pPr>
              <w:pStyle w:val="null3"/>
            </w:pPr>
            <w:r>
              <w:rPr>
                <w:rFonts w:ascii="仿宋_GB2312" w:hAnsi="仿宋_GB2312" w:cs="仿宋_GB2312" w:eastAsia="仿宋_GB2312"/>
              </w:rPr>
              <w:t>1. 分析主机及检测通道：</w:t>
            </w:r>
          </w:p>
          <w:p>
            <w:pPr>
              <w:pStyle w:val="null3"/>
            </w:pPr>
            <w:r>
              <w:rPr>
                <w:rFonts w:ascii="仿宋_GB2312" w:hAnsi="仿宋_GB2312" w:cs="仿宋_GB2312" w:eastAsia="仿宋_GB2312"/>
              </w:rPr>
              <w:t>▲1.1泵、化学模块、试剂控制单元及检测器相互独立，各自是完全独立的机箱。</w:t>
            </w:r>
          </w:p>
          <w:p>
            <w:pPr>
              <w:pStyle w:val="null3"/>
            </w:pPr>
            <w:r>
              <w:rPr>
                <w:rFonts w:ascii="仿宋_GB2312" w:hAnsi="仿宋_GB2312" w:cs="仿宋_GB2312" w:eastAsia="仿宋_GB2312"/>
              </w:rPr>
              <w:t>1.2 每个通道可独立使用,也可与其它通道同时分析。</w:t>
            </w:r>
          </w:p>
          <w:p>
            <w:pPr>
              <w:pStyle w:val="null3"/>
            </w:pPr>
            <w:r>
              <w:rPr>
                <w:rFonts w:ascii="仿宋_GB2312" w:hAnsi="仿宋_GB2312" w:cs="仿宋_GB2312" w:eastAsia="仿宋_GB2312"/>
              </w:rPr>
              <w:t>1.3基线调节和灵敏度的设定由计算机自动控制。</w:t>
            </w:r>
          </w:p>
          <w:p>
            <w:pPr>
              <w:pStyle w:val="null3"/>
            </w:pPr>
            <w:r>
              <w:rPr>
                <w:rFonts w:ascii="仿宋_GB2312" w:hAnsi="仿宋_GB2312" w:cs="仿宋_GB2312" w:eastAsia="仿宋_GB2312"/>
              </w:rPr>
              <w:t>1.4检测参数，用于土壤、植物等样品中的氨氮、硝态氮、亚硝酸盐、总氮、磷酸盐、总磷等的分析。</w:t>
            </w:r>
          </w:p>
          <w:p>
            <w:pPr>
              <w:pStyle w:val="null3"/>
            </w:pPr>
            <w:r>
              <w:rPr>
                <w:rFonts w:ascii="仿宋_GB2312" w:hAnsi="仿宋_GB2312" w:cs="仿宋_GB2312" w:eastAsia="仿宋_GB2312"/>
              </w:rPr>
              <w:t>2.三维随机自动进样器</w:t>
            </w:r>
          </w:p>
          <w:p>
            <w:pPr>
              <w:pStyle w:val="null3"/>
            </w:pPr>
            <w:r>
              <w:rPr>
                <w:rFonts w:ascii="仿宋_GB2312" w:hAnsi="仿宋_GB2312" w:cs="仿宋_GB2312" w:eastAsia="仿宋_GB2312"/>
              </w:rPr>
              <w:t>2.1  样品杯数量：≥180样品杯。</w:t>
            </w:r>
          </w:p>
          <w:p>
            <w:pPr>
              <w:pStyle w:val="null3"/>
            </w:pPr>
            <w:r>
              <w:rPr>
                <w:rFonts w:ascii="仿宋_GB2312" w:hAnsi="仿宋_GB2312" w:cs="仿宋_GB2312" w:eastAsia="仿宋_GB2312"/>
              </w:rPr>
              <w:t>2.2  样品杯容量：5ml以上。</w:t>
            </w:r>
          </w:p>
          <w:p>
            <w:pPr>
              <w:pStyle w:val="null3"/>
            </w:pPr>
            <w:r>
              <w:rPr>
                <w:rFonts w:ascii="仿宋_GB2312" w:hAnsi="仿宋_GB2312" w:cs="仿宋_GB2312" w:eastAsia="仿宋_GB2312"/>
              </w:rPr>
              <w:t>2.3  样品进样体积：5-15ml可调节。</w:t>
            </w:r>
          </w:p>
          <w:p>
            <w:pPr>
              <w:pStyle w:val="null3"/>
            </w:pPr>
            <w:r>
              <w:rPr>
                <w:rFonts w:ascii="仿宋_GB2312" w:hAnsi="仿宋_GB2312" w:cs="仿宋_GB2312" w:eastAsia="仿宋_GB2312"/>
              </w:rPr>
              <w:t>3. 蠕动泵</w:t>
            </w:r>
          </w:p>
          <w:p>
            <w:pPr>
              <w:pStyle w:val="null3"/>
            </w:pPr>
            <w:r>
              <w:rPr>
                <w:rFonts w:ascii="仿宋_GB2312" w:hAnsi="仿宋_GB2312" w:cs="仿宋_GB2312" w:eastAsia="仿宋_GB2312"/>
              </w:rPr>
              <w:t>3.1 带检漏装置，可自动排出漏液、报警并自动停止运行主机。</w:t>
            </w:r>
          </w:p>
          <w:p>
            <w:pPr>
              <w:pStyle w:val="null3"/>
            </w:pPr>
            <w:r>
              <w:rPr>
                <w:rFonts w:ascii="仿宋_GB2312" w:hAnsi="仿宋_GB2312" w:cs="仿宋_GB2312" w:eastAsia="仿宋_GB2312"/>
              </w:rPr>
              <w:t>▲3.2 每个蠕动泵的泵管位数≥28道（即一个泵盘压附的泵管数量）。</w:t>
            </w:r>
          </w:p>
          <w:p>
            <w:pPr>
              <w:pStyle w:val="null3"/>
            </w:pPr>
            <w:r>
              <w:rPr>
                <w:rFonts w:ascii="仿宋_GB2312" w:hAnsi="仿宋_GB2312" w:cs="仿宋_GB2312" w:eastAsia="仿宋_GB2312"/>
              </w:rPr>
              <w:t>3.3 气泡注入：通过电磁阀控制气泡的加入，保证气泡注入均一、同步。</w:t>
            </w:r>
          </w:p>
          <w:p>
            <w:pPr>
              <w:pStyle w:val="null3"/>
            </w:pPr>
            <w:r>
              <w:rPr>
                <w:rFonts w:ascii="仿宋_GB2312" w:hAnsi="仿宋_GB2312" w:cs="仿宋_GB2312" w:eastAsia="仿宋_GB2312"/>
              </w:rPr>
              <w:t>3.4 泵速模式：0.1-3.9ml/min，泵的运转可通过计算机控制或手工控制，分为慢速/常速/快速/间隔/停止。</w:t>
            </w:r>
          </w:p>
          <w:p>
            <w:pPr>
              <w:pStyle w:val="null3"/>
            </w:pPr>
            <w:r>
              <w:rPr>
                <w:rFonts w:ascii="仿宋_GB2312" w:hAnsi="仿宋_GB2312" w:cs="仿宋_GB2312" w:eastAsia="仿宋_GB2312"/>
              </w:rPr>
              <w:t>3.5 泵管压盖具有自动调紧和放松功能。</w:t>
            </w:r>
          </w:p>
          <w:p>
            <w:pPr>
              <w:pStyle w:val="null3"/>
            </w:pPr>
            <w:r>
              <w:rPr>
                <w:rFonts w:ascii="仿宋_GB2312" w:hAnsi="仿宋_GB2312" w:cs="仿宋_GB2312" w:eastAsia="仿宋_GB2312"/>
              </w:rPr>
              <w:t>3.6精度：≤0.1%。</w:t>
            </w:r>
          </w:p>
          <w:p>
            <w:pPr>
              <w:pStyle w:val="null3"/>
            </w:pPr>
            <w:r>
              <w:rPr>
                <w:rFonts w:ascii="仿宋_GB2312" w:hAnsi="仿宋_GB2312" w:cs="仿宋_GB2312" w:eastAsia="仿宋_GB2312"/>
              </w:rPr>
              <w:t>4. 检测器</w:t>
            </w:r>
          </w:p>
          <w:p>
            <w:pPr>
              <w:pStyle w:val="null3"/>
            </w:pPr>
            <w:r>
              <w:rPr>
                <w:rFonts w:ascii="仿宋_GB2312" w:hAnsi="仿宋_GB2312" w:cs="仿宋_GB2312" w:eastAsia="仿宋_GB2312"/>
              </w:rPr>
              <w:t>4.1  双光束检测系统、自动实时空白校正、全密闭系统。 每一个检测通道都同时具有两个光束，一光束进入比色池，另一通道光束进入参比池，两束光波长相同，每一个通道采用独立光源。</w:t>
            </w:r>
          </w:p>
          <w:p>
            <w:pPr>
              <w:pStyle w:val="null3"/>
            </w:pPr>
            <w:r>
              <w:rPr>
                <w:rFonts w:ascii="仿宋_GB2312" w:hAnsi="仿宋_GB2312" w:cs="仿宋_GB2312" w:eastAsia="仿宋_GB2312"/>
              </w:rPr>
              <w:t>4.2  线性范围：0-2（Abs）。</w:t>
            </w:r>
          </w:p>
          <w:p>
            <w:pPr>
              <w:pStyle w:val="null3"/>
            </w:pPr>
            <w:r>
              <w:rPr>
                <w:rFonts w:ascii="仿宋_GB2312" w:hAnsi="仿宋_GB2312" w:cs="仿宋_GB2312" w:eastAsia="仿宋_GB2312"/>
              </w:rPr>
              <w:t>4.3  波长范围：340-880nm。</w:t>
            </w:r>
          </w:p>
          <w:p>
            <w:pPr>
              <w:pStyle w:val="null3"/>
            </w:pPr>
            <w:r>
              <w:rPr>
                <w:rFonts w:ascii="仿宋_GB2312" w:hAnsi="仿宋_GB2312" w:cs="仿宋_GB2312" w:eastAsia="仿宋_GB2312"/>
              </w:rPr>
              <w:t>4.4  不需除气泡， 灯泡电压可调。</w:t>
            </w:r>
          </w:p>
          <w:p>
            <w:pPr>
              <w:pStyle w:val="null3"/>
            </w:pPr>
            <w:r>
              <w:rPr>
                <w:rFonts w:ascii="仿宋_GB2312" w:hAnsi="仿宋_GB2312" w:cs="仿宋_GB2312" w:eastAsia="仿宋_GB2312"/>
              </w:rPr>
              <w:t>4.5  不需数据模拟转换器，USB接口。</w:t>
            </w:r>
          </w:p>
          <w:p>
            <w:pPr>
              <w:pStyle w:val="null3"/>
            </w:pPr>
            <w:r>
              <w:rPr>
                <w:rFonts w:ascii="仿宋_GB2312" w:hAnsi="仿宋_GB2312" w:cs="仿宋_GB2312" w:eastAsia="仿宋_GB2312"/>
              </w:rPr>
              <w:t>4.6  采用LED光源。</w:t>
            </w:r>
          </w:p>
          <w:p>
            <w:pPr>
              <w:pStyle w:val="null3"/>
            </w:pPr>
            <w:r>
              <w:rPr>
                <w:rFonts w:ascii="仿宋_GB2312" w:hAnsi="仿宋_GB2312" w:cs="仿宋_GB2312" w:eastAsia="仿宋_GB2312"/>
              </w:rPr>
              <w:t>5. 分析软件</w:t>
            </w:r>
          </w:p>
          <w:p>
            <w:pPr>
              <w:pStyle w:val="null3"/>
            </w:pPr>
            <w:r>
              <w:rPr>
                <w:rFonts w:ascii="仿宋_GB2312" w:hAnsi="仿宋_GB2312" w:cs="仿宋_GB2312" w:eastAsia="仿宋_GB2312"/>
              </w:rPr>
              <w:t>5.1  软件能自动控制仪器分析。</w:t>
            </w:r>
          </w:p>
          <w:p>
            <w:pPr>
              <w:pStyle w:val="null3"/>
            </w:pPr>
            <w:r>
              <w:rPr>
                <w:rFonts w:ascii="仿宋_GB2312" w:hAnsi="仿宋_GB2312" w:cs="仿宋_GB2312" w:eastAsia="仿宋_GB2312"/>
              </w:rPr>
              <w:t>5.2 自动计算结果，自动校正标准曲线。</w:t>
            </w:r>
          </w:p>
          <w:p>
            <w:pPr>
              <w:pStyle w:val="null3"/>
            </w:pPr>
            <w:r>
              <w:rPr>
                <w:rFonts w:ascii="仿宋_GB2312" w:hAnsi="仿宋_GB2312" w:cs="仿宋_GB2312" w:eastAsia="仿宋_GB2312"/>
              </w:rPr>
              <w:t>5.3 能监控每一分析运行过程,并能同时输入新的任务请求。</w:t>
            </w:r>
          </w:p>
          <w:p>
            <w:pPr>
              <w:pStyle w:val="null3"/>
            </w:pPr>
            <w:r>
              <w:rPr>
                <w:rFonts w:ascii="仿宋_GB2312" w:hAnsi="仿宋_GB2312" w:cs="仿宋_GB2312" w:eastAsia="仿宋_GB2312"/>
              </w:rPr>
              <w:t>5.4 可编制自动分析程序时间表完成全自动操作，数据采集和结果分析可同时进行。</w:t>
            </w:r>
          </w:p>
          <w:p>
            <w:pPr>
              <w:pStyle w:val="null3"/>
            </w:pPr>
            <w:r>
              <w:rPr>
                <w:rFonts w:ascii="仿宋_GB2312" w:hAnsi="仿宋_GB2312" w:cs="仿宋_GB2312" w:eastAsia="仿宋_GB2312"/>
              </w:rPr>
              <w:t>5.5 针对超标或超出误差范围的样品，进行在线提示，并显示控制图，能自动产生文件名与样品编号。</w:t>
            </w:r>
          </w:p>
          <w:p>
            <w:pPr>
              <w:pStyle w:val="null3"/>
            </w:pPr>
            <w:r>
              <w:rPr>
                <w:rFonts w:ascii="仿宋_GB2312" w:hAnsi="仿宋_GB2312" w:cs="仿宋_GB2312" w:eastAsia="仿宋_GB2312"/>
              </w:rPr>
              <w:t>5.6 具有中文,英文语言可选。</w:t>
            </w:r>
          </w:p>
          <w:p>
            <w:pPr>
              <w:pStyle w:val="null3"/>
            </w:pPr>
            <w:r>
              <w:rPr>
                <w:rFonts w:ascii="仿宋_GB2312" w:hAnsi="仿宋_GB2312" w:cs="仿宋_GB2312" w:eastAsia="仿宋_GB2312"/>
              </w:rPr>
              <w:t>6. 数据处理终端</w:t>
            </w:r>
          </w:p>
          <w:p>
            <w:pPr>
              <w:pStyle w:val="null3"/>
            </w:pPr>
            <w:r>
              <w:rPr>
                <w:rFonts w:ascii="仿宋_GB2312" w:hAnsi="仿宋_GB2312" w:cs="仿宋_GB2312" w:eastAsia="仿宋_GB2312"/>
              </w:rPr>
              <w:t>6.1 配置 不低于i7 的处理器，独立显卡，≥32G 内存，≥1T 固态硬盘，≥24英寸显示器；A4黑白激光输出设备，打印分辨率:≥600*600dpi;打印速度≥14页/分钟。</w:t>
            </w:r>
          </w:p>
          <w:p>
            <w:pPr>
              <w:pStyle w:val="null3"/>
            </w:pPr>
            <w:r>
              <w:rPr>
                <w:rFonts w:ascii="仿宋_GB2312" w:hAnsi="仿宋_GB2312" w:cs="仿宋_GB2312" w:eastAsia="仿宋_GB2312"/>
              </w:rPr>
              <w:t>7. 试剂控制单元：</w:t>
            </w:r>
          </w:p>
          <w:p>
            <w:pPr>
              <w:pStyle w:val="null3"/>
            </w:pPr>
            <w:r>
              <w:rPr>
                <w:rFonts w:ascii="仿宋_GB2312" w:hAnsi="仿宋_GB2312" w:cs="仿宋_GB2312" w:eastAsia="仿宋_GB2312"/>
              </w:rPr>
              <w:t>独立的箱体带液晶显示屏：同时显示每个试剂的液位（≥12个试剂的液位）、箱体温度。</w:t>
            </w:r>
          </w:p>
          <w:p>
            <w:pPr>
              <w:pStyle w:val="null3"/>
            </w:pPr>
            <w:r>
              <w:rPr>
                <w:rFonts w:ascii="仿宋_GB2312" w:hAnsi="仿宋_GB2312" w:cs="仿宋_GB2312" w:eastAsia="仿宋_GB2312"/>
              </w:rPr>
              <w:t>8. 检测的线性范围:</w:t>
            </w:r>
          </w:p>
          <w:p>
            <w:pPr>
              <w:pStyle w:val="null3"/>
            </w:pPr>
            <w:r>
              <w:rPr>
                <w:rFonts w:ascii="仿宋_GB2312" w:hAnsi="仿宋_GB2312" w:cs="仿宋_GB2312" w:eastAsia="仿宋_GB2312"/>
              </w:rPr>
              <w:t>铵态氮0～80mg/L，硝态氮0～40 mg/L，磷酸盐0～50mg/L，硼0～50mg/L，检出限：铵态氮≤3μg/L。</w:t>
            </w:r>
          </w:p>
          <w:p>
            <w:pPr>
              <w:pStyle w:val="null3"/>
            </w:pPr>
            <w:r>
              <w:rPr>
                <w:rFonts w:ascii="仿宋_GB2312" w:hAnsi="仿宋_GB2312" w:cs="仿宋_GB2312" w:eastAsia="仿宋_GB2312"/>
              </w:rPr>
              <w:t>9.配置要求：</w:t>
            </w:r>
          </w:p>
          <w:p>
            <w:pPr>
              <w:pStyle w:val="null3"/>
            </w:pPr>
            <w:r>
              <w:rPr>
                <w:rFonts w:ascii="仿宋_GB2312" w:hAnsi="仿宋_GB2312" w:cs="仿宋_GB2312" w:eastAsia="仿宋_GB2312"/>
              </w:rPr>
              <w:t>9.1.蠕动泵： 1台</w:t>
            </w:r>
          </w:p>
          <w:p>
            <w:pPr>
              <w:pStyle w:val="null3"/>
            </w:pPr>
            <w:r>
              <w:rPr>
                <w:rFonts w:ascii="仿宋_GB2312" w:hAnsi="仿宋_GB2312" w:cs="仿宋_GB2312" w:eastAsia="仿宋_GB2312"/>
              </w:rPr>
              <w:t>9.2.取样器： 1套</w:t>
            </w:r>
          </w:p>
          <w:p>
            <w:pPr>
              <w:pStyle w:val="null3"/>
            </w:pPr>
            <w:r>
              <w:rPr>
                <w:rFonts w:ascii="仿宋_GB2312" w:hAnsi="仿宋_GB2312" w:cs="仿宋_GB2312" w:eastAsia="仿宋_GB2312"/>
              </w:rPr>
              <w:t>9.3.检测器：2个</w:t>
            </w:r>
          </w:p>
          <w:p>
            <w:pPr>
              <w:pStyle w:val="null3"/>
            </w:pPr>
            <w:r>
              <w:rPr>
                <w:rFonts w:ascii="仿宋_GB2312" w:hAnsi="仿宋_GB2312" w:cs="仿宋_GB2312" w:eastAsia="仿宋_GB2312"/>
              </w:rPr>
              <w:t>9.4.化学分析模块： 2套</w:t>
            </w:r>
          </w:p>
          <w:p>
            <w:pPr>
              <w:pStyle w:val="null3"/>
            </w:pPr>
            <w:r>
              <w:rPr>
                <w:rFonts w:ascii="仿宋_GB2312" w:hAnsi="仿宋_GB2312" w:cs="仿宋_GB2312" w:eastAsia="仿宋_GB2312"/>
              </w:rPr>
              <w:t>9.5.试剂控制单元：1套</w:t>
            </w:r>
          </w:p>
          <w:p>
            <w:pPr>
              <w:pStyle w:val="null3"/>
            </w:pPr>
            <w:r>
              <w:rPr>
                <w:rFonts w:ascii="仿宋_GB2312" w:hAnsi="仿宋_GB2312" w:cs="仿宋_GB2312" w:eastAsia="仿宋_GB2312"/>
              </w:rPr>
              <w:t>9.6.数据处理终端及输出设备：1台</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标的名称：微波消解仪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技术参数-微波消解仪</w:t>
            </w:r>
          </w:p>
          <w:p>
            <w:pPr>
              <w:pStyle w:val="null3"/>
            </w:pPr>
            <w:r>
              <w:rPr>
                <w:rFonts w:ascii="仿宋_GB2312" w:hAnsi="仿宋_GB2312" w:cs="仿宋_GB2312" w:eastAsia="仿宋_GB2312"/>
              </w:rPr>
              <w:t>1.微波安装功率≥2000W，微波输出功率≥1600W，主机外壳材质：特种合金不锈钢，采用一体触摸屏控制系统，具有中文操作系统。</w:t>
            </w:r>
            <w:r>
              <w:br/>
            </w:r>
            <w:r>
              <w:rPr>
                <w:rFonts w:ascii="仿宋_GB2312" w:hAnsi="仿宋_GB2312" w:cs="仿宋_GB2312" w:eastAsia="仿宋_GB2312"/>
              </w:rPr>
              <w:t xml:space="preserve"> 2.仪器可耐受工作压力不低于200Bar，可耐温度不低于300℃。特氟龙反应腔体积：≥1.0L；特氟龙内衬杯内直径≤85mm。</w:t>
            </w:r>
            <w:r>
              <w:br/>
            </w:r>
            <w:r>
              <w:rPr>
                <w:rFonts w:ascii="仿宋_GB2312" w:hAnsi="仿宋_GB2312" w:cs="仿宋_GB2312" w:eastAsia="仿宋_GB2312"/>
              </w:rPr>
              <w:t xml:space="preserve"> ▲3.仪器采用内置密闭式水冷系统，后期维护添加超纯水。</w:t>
            </w:r>
            <w:r>
              <w:br/>
            </w:r>
            <w:r>
              <w:rPr>
                <w:rFonts w:ascii="仿宋_GB2312" w:hAnsi="仿宋_GB2312" w:cs="仿宋_GB2312" w:eastAsia="仿宋_GB2312"/>
              </w:rPr>
              <w:t xml:space="preserve"> 4.位置定位系统：设备机盖及卡钳可自动开启关闭，配置≥4个电子位置感应传感器。</w:t>
            </w:r>
          </w:p>
          <w:p>
            <w:pPr>
              <w:pStyle w:val="null3"/>
            </w:pPr>
            <w:r>
              <w:rPr>
                <w:rFonts w:ascii="仿宋_GB2312" w:hAnsi="仿宋_GB2312" w:cs="仿宋_GB2312" w:eastAsia="仿宋_GB2312"/>
              </w:rPr>
              <w:t>▲5.多重温度监管系统：单反应室罐体配置≥6重以上温度监控，6种数字温度传感器分别监控实时微波发射天线温度，微波磁控管温度、单反应室腔体温度、反应溶液温度，环境温度、校准温度等。多重温度数据在控制终端软件主界面同时显示。</w:t>
            </w:r>
          </w:p>
          <w:p>
            <w:pPr>
              <w:pStyle w:val="null3"/>
            </w:pPr>
            <w:r>
              <w:rPr>
                <w:rFonts w:ascii="仿宋_GB2312" w:hAnsi="仿宋_GB2312" w:cs="仿宋_GB2312" w:eastAsia="仿宋_GB2312"/>
              </w:rPr>
              <w:t>6.高精度底部热电偶温度传感器：反应腔体底部直接测温，直接显示反应溶液温度，可实现所有样品罐的温度，无需维护清洗，保证所有样品均处于同一温度和压力条件下反应（温度±0.1℃，压力±5bar），温度可校正溯。</w:t>
            </w:r>
            <w:r>
              <w:br/>
            </w:r>
            <w:r>
              <w:rPr>
                <w:rFonts w:ascii="仿宋_GB2312" w:hAnsi="仿宋_GB2312" w:cs="仿宋_GB2312" w:eastAsia="仿宋_GB2312"/>
              </w:rPr>
              <w:t xml:space="preserve"> 7.温度及压力控制系统：采用内置温度、压力传感系统，实时监测反应腔内温度、压力，实时显示压力数据与压力曲线，传感器控温范围：0-500℃，控温精度：≤0.1℃，仪器实验过程自动冲压、自动泄压。</w:t>
            </w:r>
            <w:r>
              <w:br/>
            </w:r>
            <w:r>
              <w:rPr>
                <w:rFonts w:ascii="仿宋_GB2312" w:hAnsi="仿宋_GB2312" w:cs="仿宋_GB2312" w:eastAsia="仿宋_GB2312"/>
              </w:rPr>
              <w:t xml:space="preserve"> 8.仪器内衬杯及支架，实验结束后具有自动提升功能。</w:t>
            </w:r>
          </w:p>
          <w:p>
            <w:pPr>
              <w:pStyle w:val="null3"/>
            </w:pPr>
            <w:r>
              <w:rPr>
                <w:rFonts w:ascii="仿宋_GB2312" w:hAnsi="仿宋_GB2312" w:cs="仿宋_GB2312" w:eastAsia="仿宋_GB2312"/>
              </w:rPr>
              <w:t>9.微波泄露量：≤0.05mW/cm</w:t>
            </w:r>
            <w:r>
              <w:rPr>
                <w:rFonts w:ascii="仿宋_GB2312" w:hAnsi="仿宋_GB2312" w:cs="仿宋_GB2312" w:eastAsia="仿宋_GB2312"/>
                <w:vertAlign w:val="superscript"/>
              </w:rPr>
              <w:t>2</w:t>
            </w:r>
            <w:r>
              <w:rPr>
                <w:rFonts w:ascii="仿宋_GB2312" w:hAnsi="仿宋_GB2312" w:cs="仿宋_GB2312" w:eastAsia="仿宋_GB2312"/>
              </w:rPr>
              <w:t>，提供质检单位质检报告。</w:t>
            </w:r>
          </w:p>
          <w:p>
            <w:pPr>
              <w:pStyle w:val="null3"/>
            </w:pPr>
            <w:r>
              <w:rPr>
                <w:rFonts w:ascii="仿宋_GB2312" w:hAnsi="仿宋_GB2312" w:cs="仿宋_GB2312" w:eastAsia="仿宋_GB2312"/>
              </w:rPr>
              <w:t>10.配置要求：</w:t>
            </w:r>
            <w:r>
              <w:br/>
            </w:r>
            <w:r>
              <w:rPr>
                <w:rFonts w:ascii="仿宋_GB2312" w:hAnsi="仿宋_GB2312" w:cs="仿宋_GB2312" w:eastAsia="仿宋_GB2312"/>
              </w:rPr>
              <w:t xml:space="preserve"> 10.1. 系统主机： 1台</w:t>
            </w:r>
            <w:r>
              <w:br/>
            </w:r>
            <w:r>
              <w:rPr>
                <w:rFonts w:ascii="仿宋_GB2312" w:hAnsi="仿宋_GB2312" w:cs="仿宋_GB2312" w:eastAsia="仿宋_GB2312"/>
              </w:rPr>
              <w:t xml:space="preserve"> 10.2. 1000ml缩性内衬杯套装 ：1套</w:t>
            </w:r>
            <w:r>
              <w:br/>
            </w:r>
            <w:r>
              <w:rPr>
                <w:rFonts w:ascii="仿宋_GB2312" w:hAnsi="仿宋_GB2312" w:cs="仿宋_GB2312" w:eastAsia="仿宋_GB2312"/>
              </w:rPr>
              <w:t xml:space="preserve"> 10.3. 18位消解支架：2套</w:t>
            </w:r>
            <w:r>
              <w:br/>
            </w:r>
            <w:r>
              <w:rPr>
                <w:rFonts w:ascii="仿宋_GB2312" w:hAnsi="仿宋_GB2312" w:cs="仿宋_GB2312" w:eastAsia="仿宋_GB2312"/>
              </w:rPr>
              <w:t xml:space="preserve"> 10.4. PTFE-TFM消解管： 50套</w:t>
            </w:r>
            <w:r>
              <w:br/>
            </w:r>
            <w:r>
              <w:rPr>
                <w:rFonts w:ascii="仿宋_GB2312" w:hAnsi="仿宋_GB2312" w:cs="仿宋_GB2312" w:eastAsia="仿宋_GB2312"/>
              </w:rPr>
              <w:t xml:space="preserve"> 10.5.石英消解管及玻璃 ： 100套</w:t>
            </w:r>
          </w:p>
          <w:p>
            <w:pPr>
              <w:pStyle w:val="null3"/>
            </w:pPr>
            <w:r>
              <w:rPr>
                <w:rFonts w:ascii="仿宋_GB2312" w:hAnsi="仿宋_GB2312" w:cs="仿宋_GB2312" w:eastAsia="仿宋_GB2312"/>
              </w:rPr>
              <w:t>10.6. PTFE-TFM及玻璃消解管帽： 50套</w:t>
            </w:r>
            <w:r>
              <w:br/>
            </w:r>
            <w:r>
              <w:rPr>
                <w:rFonts w:ascii="仿宋_GB2312" w:hAnsi="仿宋_GB2312" w:cs="仿宋_GB2312" w:eastAsia="仿宋_GB2312"/>
              </w:rPr>
              <w:t xml:space="preserve"> 10.7. 36位超级微波消解赶酸系统： 1 套</w:t>
            </w:r>
          </w:p>
        </w:tc>
      </w:tr>
    </w:tbl>
    <w:p>
      <w:pPr>
        <w:pStyle w:val="null3"/>
      </w:pPr>
      <w:r>
        <w:rPr>
          <w:rFonts w:ascii="仿宋_GB2312" w:hAnsi="仿宋_GB2312" w:cs="仿宋_GB2312" w:eastAsia="仿宋_GB2312"/>
        </w:rPr>
        <w:t>标的名称：实时细胞多功能分析仪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技术参数-实时细胞多功能分析仪</w:t>
            </w:r>
          </w:p>
          <w:p>
            <w:pPr>
              <w:pStyle w:val="null3"/>
            </w:pPr>
            <w:r>
              <w:rPr>
                <w:rFonts w:ascii="仿宋_GB2312" w:hAnsi="仿宋_GB2312" w:cs="仿宋_GB2312" w:eastAsia="仿宋_GB2312"/>
              </w:rPr>
              <w:t>（一）高清倒置荧光成像系统</w:t>
            </w:r>
          </w:p>
          <w:p>
            <w:pPr>
              <w:pStyle w:val="null3"/>
            </w:pPr>
            <w:r>
              <w:rPr>
                <w:rFonts w:ascii="仿宋_GB2312" w:hAnsi="仿宋_GB2312" w:cs="仿宋_GB2312" w:eastAsia="仿宋_GB2312"/>
              </w:rPr>
              <w:t>1.1、光学系统：无限远光学系统；</w:t>
            </w:r>
          </w:p>
          <w:p>
            <w:pPr>
              <w:pStyle w:val="null3"/>
            </w:pPr>
            <w:r>
              <w:rPr>
                <w:rFonts w:ascii="仿宋_GB2312" w:hAnsi="仿宋_GB2312" w:cs="仿宋_GB2312" w:eastAsia="仿宋_GB2312"/>
              </w:rPr>
              <w:t>1.2、目镜：10×大视场目镜，线视场Ф20mm；</w:t>
            </w:r>
          </w:p>
          <w:p>
            <w:pPr>
              <w:pStyle w:val="null3"/>
            </w:pPr>
            <w:r>
              <w:rPr>
                <w:rFonts w:ascii="仿宋_GB2312" w:hAnsi="仿宋_GB2312" w:cs="仿宋_GB2312" w:eastAsia="仿宋_GB2312"/>
              </w:rPr>
              <w:t>观察筒：双目镜筒，45°倾斜；</w:t>
            </w:r>
          </w:p>
          <w:p>
            <w:pPr>
              <w:pStyle w:val="null3"/>
            </w:pPr>
            <w:r>
              <w:rPr>
                <w:rFonts w:ascii="仿宋_GB2312" w:hAnsi="仿宋_GB2312" w:cs="仿宋_GB2312" w:eastAsia="仿宋_GB2312"/>
              </w:rPr>
              <w:t>分光比：双目 80%。</w:t>
            </w:r>
          </w:p>
          <w:p>
            <w:pPr>
              <w:pStyle w:val="null3"/>
            </w:pPr>
            <w:r>
              <w:rPr>
                <w:rFonts w:ascii="仿宋_GB2312" w:hAnsi="仿宋_GB2312" w:cs="仿宋_GB2312" w:eastAsia="仿宋_GB2312"/>
              </w:rPr>
              <w:t>1.3、物镜</w:t>
            </w:r>
          </w:p>
          <w:p>
            <w:pPr>
              <w:pStyle w:val="null3"/>
            </w:pPr>
            <w:r>
              <w:rPr>
                <w:rFonts w:ascii="仿宋_GB2312" w:hAnsi="仿宋_GB2312" w:cs="仿宋_GB2312" w:eastAsia="仿宋_GB2312"/>
              </w:rPr>
              <w:t>物镜转换器：五孔转换器；</w:t>
            </w:r>
          </w:p>
          <w:p>
            <w:pPr>
              <w:pStyle w:val="null3"/>
            </w:pPr>
            <w:r>
              <w:rPr>
                <w:rFonts w:ascii="仿宋_GB2312" w:hAnsi="仿宋_GB2312" w:cs="仿宋_GB2312" w:eastAsia="仿宋_GB2312"/>
              </w:rPr>
              <w:t>无限远长工作距平场消色差：4×；</w:t>
            </w:r>
          </w:p>
          <w:p>
            <w:pPr>
              <w:pStyle w:val="null3"/>
            </w:pPr>
            <w:r>
              <w:rPr>
                <w:rFonts w:ascii="仿宋_GB2312" w:hAnsi="仿宋_GB2312" w:cs="仿宋_GB2312" w:eastAsia="仿宋_GB2312"/>
              </w:rPr>
              <w:t>无限远长工作距平场相衬：10×(NA≥0.25)、20×（NA≥0.4）、40×（NA≥0.55）、60×（NA≥0.8）；</w:t>
            </w:r>
          </w:p>
          <w:p>
            <w:pPr>
              <w:pStyle w:val="null3"/>
            </w:pPr>
            <w:r>
              <w:rPr>
                <w:rFonts w:ascii="仿宋_GB2312" w:hAnsi="仿宋_GB2312" w:cs="仿宋_GB2312" w:eastAsia="仿宋_GB2312"/>
              </w:rPr>
              <w:t>1.4、光源</w:t>
            </w:r>
          </w:p>
          <w:p>
            <w:pPr>
              <w:pStyle w:val="null3"/>
            </w:pPr>
            <w:r>
              <w:rPr>
                <w:rFonts w:ascii="仿宋_GB2312" w:hAnsi="仿宋_GB2312" w:cs="仿宋_GB2312" w:eastAsia="仿宋_GB2312"/>
              </w:rPr>
              <w:t>照明光源：≥30W卤钨灯，预置中心，光亮度连续可调；</w:t>
            </w:r>
          </w:p>
          <w:p>
            <w:pPr>
              <w:pStyle w:val="null3"/>
            </w:pPr>
            <w:r>
              <w:rPr>
                <w:rFonts w:ascii="仿宋_GB2312" w:hAnsi="仿宋_GB2312" w:cs="仿宋_GB2312" w:eastAsia="仿宋_GB2312"/>
              </w:rPr>
              <w:t>荧光光源：≥100W汞灯。</w:t>
            </w:r>
          </w:p>
          <w:p>
            <w:pPr>
              <w:pStyle w:val="null3"/>
            </w:pPr>
            <w:r>
              <w:rPr>
                <w:rFonts w:ascii="仿宋_GB2312" w:hAnsi="仿宋_GB2312" w:cs="仿宋_GB2312" w:eastAsia="仿宋_GB2312"/>
              </w:rPr>
              <w:t>1.5、光过滤组件（数量一个，包含3套滤光片组） :</w:t>
            </w:r>
          </w:p>
          <w:p>
            <w:pPr>
              <w:pStyle w:val="null3"/>
            </w:pPr>
            <w:r>
              <w:rPr>
                <w:rFonts w:ascii="仿宋_GB2312" w:hAnsi="仿宋_GB2312" w:cs="仿宋_GB2312" w:eastAsia="仿宋_GB2312"/>
              </w:rPr>
              <w:t>紫外光（激发波长：330-380nm，二向色镜分色波长：400nm,发射滤光片截止波长：420nm）；</w:t>
            </w:r>
          </w:p>
          <w:p>
            <w:pPr>
              <w:pStyle w:val="null3"/>
            </w:pPr>
            <w:r>
              <w:rPr>
                <w:rFonts w:ascii="仿宋_GB2312" w:hAnsi="仿宋_GB2312" w:cs="仿宋_GB2312" w:eastAsia="仿宋_GB2312"/>
              </w:rPr>
              <w:t>蓝色光（激发波长：420-490nm，二向色镜分色波长：505nm,发射滤光片截止波长：520nm）；</w:t>
            </w:r>
          </w:p>
          <w:p>
            <w:pPr>
              <w:pStyle w:val="null3"/>
            </w:pPr>
            <w:r>
              <w:rPr>
                <w:rFonts w:ascii="仿宋_GB2312" w:hAnsi="仿宋_GB2312" w:cs="仿宋_GB2312" w:eastAsia="仿宋_GB2312"/>
              </w:rPr>
              <w:t>绿色光（激发波长：500-550nm，二向色镜分色波长：575nm,发射滤光片截止波长：590nm）。</w:t>
            </w:r>
          </w:p>
          <w:p>
            <w:pPr>
              <w:pStyle w:val="null3"/>
            </w:pPr>
            <w:r>
              <w:rPr>
                <w:rFonts w:ascii="仿宋_GB2312" w:hAnsi="仿宋_GB2312" w:cs="仿宋_GB2312" w:eastAsia="仿宋_GB2312"/>
              </w:rPr>
              <w:t>1.6、调焦</w:t>
            </w:r>
          </w:p>
          <w:p>
            <w:pPr>
              <w:pStyle w:val="null3"/>
            </w:pPr>
            <w:r>
              <w:rPr>
                <w:rFonts w:ascii="仿宋_GB2312" w:hAnsi="仿宋_GB2312" w:cs="仿宋_GB2312" w:eastAsia="仿宋_GB2312"/>
              </w:rPr>
              <w:t>粗微动同轴调焦，微调格值：≤2μm；</w:t>
            </w:r>
          </w:p>
          <w:p>
            <w:pPr>
              <w:pStyle w:val="null3"/>
            </w:pPr>
            <w:r>
              <w:rPr>
                <w:rFonts w:ascii="仿宋_GB2312" w:hAnsi="仿宋_GB2312" w:cs="仿宋_GB2312" w:eastAsia="仿宋_GB2312"/>
              </w:rPr>
              <w:t>行程（从载物台表面焦点起）：-4.5～＋4.5mm。</w:t>
            </w:r>
          </w:p>
          <w:p>
            <w:pPr>
              <w:pStyle w:val="null3"/>
            </w:pPr>
            <w:r>
              <w:rPr>
                <w:rFonts w:ascii="仿宋_GB2312" w:hAnsi="仿宋_GB2312" w:cs="仿宋_GB2312" w:eastAsia="仿宋_GB2312"/>
              </w:rPr>
              <w:t>1.7、图像采集系统（彩色）</w:t>
            </w:r>
          </w:p>
          <w:p>
            <w:pPr>
              <w:pStyle w:val="null3"/>
            </w:pPr>
            <w:r>
              <w:rPr>
                <w:rFonts w:ascii="仿宋_GB2312" w:hAnsi="仿宋_GB2312" w:cs="仿宋_GB2312" w:eastAsia="仿宋_GB2312"/>
              </w:rPr>
              <w:t>像元尺寸(μm) ：≥4.5×4.5</w:t>
            </w:r>
          </w:p>
          <w:p>
            <w:pPr>
              <w:pStyle w:val="null3"/>
            </w:pPr>
            <w:r>
              <w:rPr>
                <w:rFonts w:ascii="仿宋_GB2312" w:hAnsi="仿宋_GB2312" w:cs="仿宋_GB2312" w:eastAsia="仿宋_GB2312"/>
              </w:rPr>
              <w:t>曝光时间：0.06ms～1000s</w:t>
            </w:r>
          </w:p>
          <w:p>
            <w:pPr>
              <w:pStyle w:val="null3"/>
            </w:pPr>
            <w:r>
              <w:rPr>
                <w:rFonts w:ascii="仿宋_GB2312" w:hAnsi="仿宋_GB2312" w:cs="仿宋_GB2312" w:eastAsia="仿宋_GB2312"/>
              </w:rPr>
              <w:t>白平衡：ROI白平衡/手动 Temp-Tint 调整</w:t>
            </w:r>
          </w:p>
          <w:p>
            <w:pPr>
              <w:pStyle w:val="null3"/>
            </w:pPr>
            <w:r>
              <w:rPr>
                <w:rFonts w:ascii="仿宋_GB2312" w:hAnsi="仿宋_GB2312" w:cs="仿宋_GB2312" w:eastAsia="仿宋_GB2312"/>
              </w:rPr>
              <w:t>记录方式：图像和视频(软件或硬件触发)</w:t>
            </w:r>
          </w:p>
          <w:p>
            <w:pPr>
              <w:pStyle w:val="null3"/>
            </w:pPr>
            <w:r>
              <w:rPr>
                <w:rFonts w:ascii="仿宋_GB2312" w:hAnsi="仿宋_GB2312" w:cs="仿宋_GB2312" w:eastAsia="仿宋_GB2312"/>
              </w:rPr>
              <w:t>（二）显微操作系统</w:t>
            </w:r>
          </w:p>
          <w:p>
            <w:pPr>
              <w:pStyle w:val="null3"/>
            </w:pPr>
            <w:r>
              <w:rPr>
                <w:rFonts w:ascii="仿宋_GB2312" w:hAnsi="仿宋_GB2312" w:cs="仿宋_GB2312" w:eastAsia="仿宋_GB2312"/>
              </w:rPr>
              <w:t>1、操作系统1</w:t>
            </w:r>
          </w:p>
          <w:p>
            <w:pPr>
              <w:pStyle w:val="null3"/>
            </w:pPr>
            <w:r>
              <w:rPr>
                <w:rFonts w:ascii="仿宋_GB2312" w:hAnsi="仿宋_GB2312" w:cs="仿宋_GB2312" w:eastAsia="仿宋_GB2312"/>
              </w:rPr>
              <w:t>调节方式：手动调节；调节轴数：X轴、Y轴；</w:t>
            </w:r>
          </w:p>
          <w:p>
            <w:pPr>
              <w:pStyle w:val="null3"/>
            </w:pPr>
            <w:r>
              <w:rPr>
                <w:rFonts w:ascii="仿宋_GB2312" w:hAnsi="仿宋_GB2312" w:cs="仿宋_GB2312" w:eastAsia="仿宋_GB2312"/>
              </w:rPr>
              <w:t>调节精度：≤10mm；行程：≥20mm。</w:t>
            </w:r>
          </w:p>
          <w:p>
            <w:pPr>
              <w:pStyle w:val="null3"/>
            </w:pPr>
            <w:r>
              <w:rPr>
                <w:rFonts w:ascii="仿宋_GB2312" w:hAnsi="仿宋_GB2312" w:cs="仿宋_GB2312" w:eastAsia="仿宋_GB2312"/>
              </w:rPr>
              <w:t>2、操作系统2</w:t>
            </w:r>
          </w:p>
          <w:p>
            <w:pPr>
              <w:pStyle w:val="null3"/>
            </w:pPr>
            <w:r>
              <w:rPr>
                <w:rFonts w:ascii="仿宋_GB2312" w:hAnsi="仿宋_GB2312" w:cs="仿宋_GB2312" w:eastAsia="仿宋_GB2312"/>
              </w:rPr>
              <w:t>2.1控制方式：遥杆手柄控制和软件控制；</w:t>
            </w:r>
          </w:p>
          <w:p>
            <w:pPr>
              <w:pStyle w:val="null3"/>
            </w:pPr>
            <w:r>
              <w:rPr>
                <w:rFonts w:ascii="仿宋_GB2312" w:hAnsi="仿宋_GB2312" w:cs="仿宋_GB2312" w:eastAsia="仿宋_GB2312"/>
              </w:rPr>
              <w:t>▲2.2 XYZ轴：自动控制，精度≤100nm，行程≥20mm；</w:t>
            </w:r>
          </w:p>
          <w:p>
            <w:pPr>
              <w:pStyle w:val="null3"/>
            </w:pPr>
            <w:r>
              <w:rPr>
                <w:rFonts w:ascii="仿宋_GB2312" w:hAnsi="仿宋_GB2312" w:cs="仿宋_GB2312" w:eastAsia="仿宋_GB2312"/>
              </w:rPr>
              <w:t>2.3运动速度：手柄控制0～2000µm/s无级变速。</w:t>
            </w:r>
          </w:p>
          <w:p>
            <w:pPr>
              <w:pStyle w:val="null3"/>
            </w:pPr>
            <w:r>
              <w:rPr>
                <w:rFonts w:ascii="仿宋_GB2312" w:hAnsi="仿宋_GB2312" w:cs="仿宋_GB2312" w:eastAsia="仿宋_GB2312"/>
              </w:rPr>
              <w:t>2.4 R轴（角度）手动调节，行程20°～90°，精度≤10′。</w:t>
            </w:r>
          </w:p>
          <w:p>
            <w:pPr>
              <w:pStyle w:val="null3"/>
            </w:pPr>
            <w:r>
              <w:rPr>
                <w:rFonts w:ascii="仿宋_GB2312" w:hAnsi="仿宋_GB2312" w:cs="仿宋_GB2312" w:eastAsia="仿宋_GB2312"/>
              </w:rPr>
              <w:t>T轴（斜向）手动调节，行程≥100mm。</w:t>
            </w:r>
          </w:p>
          <w:p>
            <w:pPr>
              <w:pStyle w:val="null3"/>
            </w:pPr>
            <w:r>
              <w:rPr>
                <w:rFonts w:ascii="仿宋_GB2312" w:hAnsi="仿宋_GB2312" w:cs="仿宋_GB2312" w:eastAsia="仿宋_GB2312"/>
              </w:rPr>
              <w:t>2.5具有点动位移和输入位移量精准位移功能。</w:t>
            </w:r>
          </w:p>
          <w:p>
            <w:pPr>
              <w:pStyle w:val="null3"/>
            </w:pPr>
            <w:r>
              <w:rPr>
                <w:rFonts w:ascii="仿宋_GB2312" w:hAnsi="仿宋_GB2312" w:cs="仿宋_GB2312" w:eastAsia="仿宋_GB2312"/>
              </w:rPr>
              <w:t>2.6一键回零、一键找针及位置记录功能（可记录多个位置），并有一键回记录位置功能。</w:t>
            </w:r>
          </w:p>
          <w:p>
            <w:pPr>
              <w:pStyle w:val="null3"/>
            </w:pPr>
            <w:r>
              <w:rPr>
                <w:rFonts w:ascii="仿宋_GB2312" w:hAnsi="仿宋_GB2312" w:cs="仿宋_GB2312" w:eastAsia="仿宋_GB2312"/>
              </w:rPr>
              <w:t>（三）显微注射提取系统</w:t>
            </w:r>
          </w:p>
          <w:p>
            <w:pPr>
              <w:pStyle w:val="null3"/>
            </w:pPr>
            <w:r>
              <w:rPr>
                <w:rFonts w:ascii="仿宋_GB2312" w:hAnsi="仿宋_GB2312" w:cs="仿宋_GB2312" w:eastAsia="仿宋_GB2312"/>
              </w:rPr>
              <w:t>3.1、注射、提取同管操作；</w:t>
            </w:r>
          </w:p>
          <w:p>
            <w:pPr>
              <w:pStyle w:val="null3"/>
            </w:pPr>
            <w:r>
              <w:rPr>
                <w:rFonts w:ascii="仿宋_GB2312" w:hAnsi="仿宋_GB2312" w:cs="仿宋_GB2312" w:eastAsia="仿宋_GB2312"/>
              </w:rPr>
              <w:t>3.2、注射/提取体积：10</w:t>
            </w:r>
            <w:r>
              <w:rPr>
                <w:rFonts w:ascii="仿宋_GB2312" w:hAnsi="仿宋_GB2312" w:cs="仿宋_GB2312" w:eastAsia="仿宋_GB2312"/>
                <w:vertAlign w:val="superscript"/>
              </w:rPr>
              <w:t>-15</w:t>
            </w:r>
            <w:r>
              <w:rPr>
                <w:rFonts w:ascii="仿宋_GB2312" w:hAnsi="仿宋_GB2312" w:cs="仿宋_GB2312" w:eastAsia="仿宋_GB2312"/>
              </w:rPr>
              <w:t>～10</w:t>
            </w:r>
            <w:r>
              <w:rPr>
                <w:rFonts w:ascii="仿宋_GB2312" w:hAnsi="仿宋_GB2312" w:cs="仿宋_GB2312" w:eastAsia="仿宋_GB2312"/>
                <w:vertAlign w:val="superscript"/>
              </w:rPr>
              <w:t>-9</w:t>
            </w:r>
            <w:r>
              <w:rPr>
                <w:rFonts w:ascii="仿宋_GB2312" w:hAnsi="仿宋_GB2312" w:cs="仿宋_GB2312" w:eastAsia="仿宋_GB2312"/>
              </w:rPr>
              <w:t>L；</w:t>
            </w:r>
          </w:p>
          <w:p>
            <w:pPr>
              <w:pStyle w:val="null3"/>
            </w:pPr>
            <w:r>
              <w:rPr>
                <w:rFonts w:ascii="仿宋_GB2312" w:hAnsi="仿宋_GB2312" w:cs="仿宋_GB2312" w:eastAsia="仿宋_GB2312"/>
              </w:rPr>
              <w:t>3.3、最小注射/提取体积：1×10</w:t>
            </w:r>
            <w:r>
              <w:rPr>
                <w:rFonts w:ascii="仿宋_GB2312" w:hAnsi="仿宋_GB2312" w:cs="仿宋_GB2312" w:eastAsia="仿宋_GB2312"/>
                <w:vertAlign w:val="superscript"/>
              </w:rPr>
              <w:t>-15</w:t>
            </w:r>
            <w:r>
              <w:rPr>
                <w:rFonts w:ascii="仿宋_GB2312" w:hAnsi="仿宋_GB2312" w:cs="仿宋_GB2312" w:eastAsia="仿宋_GB2312"/>
              </w:rPr>
              <w:t>L；</w:t>
            </w:r>
          </w:p>
          <w:p>
            <w:pPr>
              <w:pStyle w:val="null3"/>
            </w:pPr>
            <w:r>
              <w:rPr>
                <w:rFonts w:ascii="仿宋_GB2312" w:hAnsi="仿宋_GB2312" w:cs="仿宋_GB2312" w:eastAsia="仿宋_GB2312"/>
              </w:rPr>
              <w:t>3.4、流速：（0.1～100）×10</w:t>
            </w:r>
            <w:r>
              <w:rPr>
                <w:rFonts w:ascii="仿宋_GB2312" w:hAnsi="仿宋_GB2312" w:cs="仿宋_GB2312" w:eastAsia="仿宋_GB2312"/>
                <w:vertAlign w:val="superscript"/>
              </w:rPr>
              <w:t>-18</w:t>
            </w:r>
            <w:r>
              <w:rPr>
                <w:rFonts w:ascii="仿宋_GB2312" w:hAnsi="仿宋_GB2312" w:cs="仿宋_GB2312" w:eastAsia="仿宋_GB2312"/>
              </w:rPr>
              <w:t>L/s；</w:t>
            </w:r>
          </w:p>
          <w:p>
            <w:pPr>
              <w:pStyle w:val="null3"/>
            </w:pPr>
            <w:r>
              <w:rPr>
                <w:rFonts w:ascii="仿宋_GB2312" w:hAnsi="仿宋_GB2312" w:cs="仿宋_GB2312" w:eastAsia="仿宋_GB2312"/>
              </w:rPr>
              <w:t>▲3.5、输送方式：非机械泵输送，瞬时启动/停止注射或提取；</w:t>
            </w:r>
          </w:p>
          <w:p>
            <w:pPr>
              <w:pStyle w:val="null3"/>
            </w:pPr>
            <w:r>
              <w:rPr>
                <w:rFonts w:ascii="仿宋_GB2312" w:hAnsi="仿宋_GB2312" w:cs="仿宋_GB2312" w:eastAsia="仿宋_GB2312"/>
              </w:rPr>
              <w:t>3.6、微提取空间：活细胞内≤500nm区域；</w:t>
            </w:r>
          </w:p>
          <w:p>
            <w:pPr>
              <w:pStyle w:val="null3"/>
            </w:pPr>
            <w:r>
              <w:rPr>
                <w:rFonts w:ascii="仿宋_GB2312" w:hAnsi="仿宋_GB2312" w:cs="仿宋_GB2312" w:eastAsia="仿宋_GB2312"/>
              </w:rPr>
              <w:t>3.7、实时监测注射过程；具备堵塞监测功能。</w:t>
            </w:r>
          </w:p>
          <w:p>
            <w:pPr>
              <w:pStyle w:val="null3"/>
            </w:pPr>
            <w:r>
              <w:rPr>
                <w:rFonts w:ascii="仿宋_GB2312" w:hAnsi="仿宋_GB2312" w:cs="仿宋_GB2312" w:eastAsia="仿宋_GB2312"/>
              </w:rPr>
              <w:t>3.8、提取注射用空心针：尖端内径100nm～10µm</w:t>
            </w:r>
          </w:p>
          <w:p>
            <w:pPr>
              <w:pStyle w:val="null3"/>
            </w:pPr>
            <w:r>
              <w:rPr>
                <w:rFonts w:ascii="仿宋_GB2312" w:hAnsi="仿宋_GB2312" w:cs="仿宋_GB2312" w:eastAsia="仿宋_GB2312"/>
              </w:rPr>
              <w:t>（四）信号采集与分析系统</w:t>
            </w:r>
          </w:p>
          <w:p>
            <w:pPr>
              <w:pStyle w:val="null3"/>
            </w:pPr>
            <w:r>
              <w:rPr>
                <w:rFonts w:ascii="仿宋_GB2312" w:hAnsi="仿宋_GB2312" w:cs="仿宋_GB2312" w:eastAsia="仿宋_GB2312"/>
              </w:rPr>
              <w:t>4.1、光源（数量三套）：</w:t>
            </w:r>
          </w:p>
          <w:p>
            <w:pPr>
              <w:pStyle w:val="null3"/>
            </w:pPr>
            <w:r>
              <w:rPr>
                <w:rFonts w:ascii="仿宋_GB2312" w:hAnsi="仿宋_GB2312" w:cs="仿宋_GB2312" w:eastAsia="仿宋_GB2312"/>
              </w:rPr>
              <w:t>紫外（U）：波长365nm,带宽10nm,寿命≥20000 h；</w:t>
            </w:r>
          </w:p>
          <w:p>
            <w:pPr>
              <w:pStyle w:val="null3"/>
            </w:pPr>
            <w:r>
              <w:rPr>
                <w:rFonts w:ascii="仿宋_GB2312" w:hAnsi="仿宋_GB2312" w:cs="仿宋_GB2312" w:eastAsia="仿宋_GB2312"/>
              </w:rPr>
              <w:t>蓝色（B）：波长470nm,带宽10nm,寿命≥20000 h；</w:t>
            </w:r>
          </w:p>
          <w:p>
            <w:pPr>
              <w:pStyle w:val="null3"/>
            </w:pPr>
            <w:r>
              <w:rPr>
                <w:rFonts w:ascii="仿宋_GB2312" w:hAnsi="仿宋_GB2312" w:cs="仿宋_GB2312" w:eastAsia="仿宋_GB2312"/>
              </w:rPr>
              <w:t>绿色（G）：波长530nm,带宽10nm,寿命≥20000 h。</w:t>
            </w:r>
          </w:p>
          <w:p>
            <w:pPr>
              <w:pStyle w:val="null3"/>
            </w:pPr>
            <w:r>
              <w:rPr>
                <w:rFonts w:ascii="仿宋_GB2312" w:hAnsi="仿宋_GB2312" w:cs="仿宋_GB2312" w:eastAsia="仿宋_GB2312"/>
              </w:rPr>
              <w:t>4.2、光信号采集</w:t>
            </w:r>
          </w:p>
          <w:p>
            <w:pPr>
              <w:pStyle w:val="null3"/>
            </w:pPr>
            <w:r>
              <w:rPr>
                <w:rFonts w:ascii="仿宋_GB2312" w:hAnsi="仿宋_GB2312" w:cs="仿宋_GB2312" w:eastAsia="仿宋_GB2312"/>
              </w:rPr>
              <w:t>探测波长范围：230～700nm；最大暗计数：≤1000/s, 有效检测区域：直径≥8mm；</w:t>
            </w:r>
          </w:p>
          <w:p>
            <w:pPr>
              <w:pStyle w:val="null3"/>
            </w:pPr>
            <w:r>
              <w:rPr>
                <w:rFonts w:ascii="仿宋_GB2312" w:hAnsi="仿宋_GB2312" w:cs="仿宋_GB2312" w:eastAsia="仿宋_GB2312"/>
              </w:rPr>
              <w:t>最大计数率：5×10</w:t>
            </w:r>
            <w:r>
              <w:rPr>
                <w:rFonts w:ascii="仿宋_GB2312" w:hAnsi="仿宋_GB2312" w:cs="仿宋_GB2312" w:eastAsia="仿宋_GB2312"/>
                <w:vertAlign w:val="superscript"/>
              </w:rPr>
              <w:t>7</w:t>
            </w:r>
            <w:r>
              <w:rPr>
                <w:rFonts w:ascii="仿宋_GB2312" w:hAnsi="仿宋_GB2312" w:cs="仿宋_GB2312" w:eastAsia="仿宋_GB2312"/>
              </w:rPr>
              <w:t>/s；最大计数值：2</w:t>
            </w:r>
            <w:r>
              <w:rPr>
                <w:rFonts w:ascii="仿宋_GB2312" w:hAnsi="仿宋_GB2312" w:cs="仿宋_GB2312" w:eastAsia="仿宋_GB2312"/>
                <w:vertAlign w:val="superscript"/>
              </w:rPr>
              <w:t>32</w:t>
            </w:r>
            <w:r>
              <w:rPr>
                <w:rFonts w:ascii="仿宋_GB2312" w:hAnsi="仿宋_GB2312" w:cs="仿宋_GB2312" w:eastAsia="仿宋_GB2312"/>
              </w:rPr>
              <w:t>；</w:t>
            </w:r>
          </w:p>
          <w:p>
            <w:pPr>
              <w:pStyle w:val="null3"/>
            </w:pPr>
            <w:r>
              <w:rPr>
                <w:rFonts w:ascii="仿宋_GB2312" w:hAnsi="仿宋_GB2312" w:cs="仿宋_GB2312" w:eastAsia="仿宋_GB2312"/>
              </w:rPr>
              <w:t>输出脉冲宽：≤10ns；计数线性度：5×10</w:t>
            </w:r>
            <w:r>
              <w:rPr>
                <w:rFonts w:ascii="仿宋_GB2312" w:hAnsi="仿宋_GB2312" w:cs="仿宋_GB2312" w:eastAsia="仿宋_GB2312"/>
                <w:vertAlign w:val="superscript"/>
              </w:rPr>
              <w:t>6</w:t>
            </w:r>
            <w:r>
              <w:rPr>
                <w:rFonts w:ascii="仿宋_GB2312" w:hAnsi="仿宋_GB2312" w:cs="仿宋_GB2312" w:eastAsia="仿宋_GB2312"/>
              </w:rPr>
              <w:t>。</w:t>
            </w:r>
          </w:p>
          <w:p>
            <w:pPr>
              <w:pStyle w:val="null3"/>
            </w:pPr>
            <w:r>
              <w:rPr>
                <w:rFonts w:ascii="仿宋_GB2312" w:hAnsi="仿宋_GB2312" w:cs="仿宋_GB2312" w:eastAsia="仿宋_GB2312"/>
              </w:rPr>
              <w:t>（五）数据分析及控制软件</w:t>
            </w:r>
          </w:p>
          <w:p>
            <w:pPr>
              <w:pStyle w:val="null3"/>
            </w:pPr>
            <w:r>
              <w:rPr>
                <w:rFonts w:ascii="仿宋_GB2312" w:hAnsi="仿宋_GB2312" w:cs="仿宋_GB2312" w:eastAsia="仿宋_GB2312"/>
              </w:rPr>
              <w:t>5.1、控制软件：由单独一套软件系统操控设备启动、纳米微操作系统的运动控制、光源控制\图像采集、光信号采集等。</w:t>
            </w:r>
          </w:p>
          <w:p>
            <w:pPr>
              <w:pStyle w:val="null3"/>
            </w:pPr>
            <w:r>
              <w:rPr>
                <w:rFonts w:ascii="仿宋_GB2312" w:hAnsi="仿宋_GB2312" w:cs="仿宋_GB2312" w:eastAsia="仿宋_GB2312"/>
              </w:rPr>
              <w:t>5.2、信号数据采集与分析软件：实时在线分析处理采集到的信息数据。图像处理，信息数据的输出等。</w:t>
            </w:r>
          </w:p>
          <w:p>
            <w:pPr>
              <w:pStyle w:val="null3"/>
            </w:pPr>
            <w:r>
              <w:rPr>
                <w:rFonts w:ascii="仿宋_GB2312" w:hAnsi="仿宋_GB2312" w:cs="仿宋_GB2312" w:eastAsia="仿宋_GB2312"/>
              </w:rPr>
              <w:t>（六）仪器环控</w:t>
            </w:r>
          </w:p>
          <w:p>
            <w:pPr>
              <w:pStyle w:val="null3"/>
            </w:pPr>
            <w:r>
              <w:rPr>
                <w:rFonts w:ascii="仿宋_GB2312" w:hAnsi="仿宋_GB2312" w:cs="仿宋_GB2312" w:eastAsia="仿宋_GB2312"/>
              </w:rPr>
              <w:t>6.1、屏蔽：屏蔽外界杂散光、电、磁等信号干扰；</w:t>
            </w:r>
          </w:p>
          <w:p>
            <w:pPr>
              <w:pStyle w:val="null3"/>
            </w:pPr>
            <w:r>
              <w:rPr>
                <w:rFonts w:ascii="仿宋_GB2312" w:hAnsi="仿宋_GB2312" w:cs="仿宋_GB2312" w:eastAsia="仿宋_GB2312"/>
              </w:rPr>
              <w:t>6.2、减震:能抑制水平和垂直振动；</w:t>
            </w:r>
          </w:p>
          <w:p>
            <w:pPr>
              <w:pStyle w:val="null3"/>
            </w:pPr>
            <w:r>
              <w:rPr>
                <w:rFonts w:ascii="仿宋_GB2312" w:hAnsi="仿宋_GB2312" w:cs="仿宋_GB2312" w:eastAsia="仿宋_GB2312"/>
              </w:rPr>
              <w:t>6.3、温度测量范围：-10～75℃；测量精度：≤0.5℃，湿度测量范围：0～100%RH；湿度测量精度：≤3%。</w:t>
            </w:r>
          </w:p>
          <w:p>
            <w:pPr>
              <w:pStyle w:val="null3"/>
            </w:pPr>
            <w:r>
              <w:rPr>
                <w:rFonts w:ascii="仿宋_GB2312" w:hAnsi="仿宋_GB2312" w:cs="仿宋_GB2312" w:eastAsia="仿宋_GB2312"/>
              </w:rPr>
              <w:t>（七）配置要求：</w:t>
            </w:r>
          </w:p>
          <w:p>
            <w:pPr>
              <w:pStyle w:val="null3"/>
            </w:pPr>
            <w:r>
              <w:rPr>
                <w:rFonts w:ascii="仿宋_GB2312" w:hAnsi="仿宋_GB2312" w:cs="仿宋_GB2312" w:eastAsia="仿宋_GB2312"/>
              </w:rPr>
              <w:t>1.实时细胞多功能分析仪主机：1台</w:t>
            </w:r>
          </w:p>
          <w:p>
            <w:pPr>
              <w:pStyle w:val="null3"/>
            </w:pPr>
            <w:r>
              <w:rPr>
                <w:rFonts w:ascii="仿宋_GB2312" w:hAnsi="仿宋_GB2312" w:cs="仿宋_GB2312" w:eastAsia="仿宋_GB2312"/>
              </w:rPr>
              <w:t>2.光探头：尖端直径1μm：10根；尖端直径5μm ：5根；尖端直径10μm ：5根；</w:t>
            </w:r>
          </w:p>
          <w:p>
            <w:pPr>
              <w:pStyle w:val="null3"/>
            </w:pPr>
            <w:r>
              <w:rPr>
                <w:rFonts w:ascii="仿宋_GB2312" w:hAnsi="仿宋_GB2312" w:cs="仿宋_GB2312" w:eastAsia="仿宋_GB2312"/>
              </w:rPr>
              <w:t>3.空心探头（尖端直径≤1μm）： 20根</w:t>
            </w:r>
          </w:p>
          <w:p>
            <w:pPr>
              <w:pStyle w:val="null3"/>
            </w:pPr>
            <w:r>
              <w:rPr>
                <w:rFonts w:ascii="仿宋_GB2312" w:hAnsi="仿宋_GB2312" w:cs="仿宋_GB2312" w:eastAsia="仿宋_GB2312"/>
              </w:rPr>
              <w:t>4.软件控制分析系统：1套</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标的名称：Micro-CT成像系统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采购包3-采购清单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设备名称</w:t>
                  </w:r>
                </w:p>
              </w:tc>
              <w:tc>
                <w:tcPr>
                  <w:tcW w:type="dxa" w:w="426"/>
                </w:tcPr>
                <w:p>
                  <w:pPr>
                    <w:pStyle w:val="null3"/>
                  </w:pPr>
                  <w:r>
                    <w:rPr>
                      <w:rFonts w:ascii="仿宋_GB2312" w:hAnsi="仿宋_GB2312" w:cs="仿宋_GB2312" w:eastAsia="仿宋_GB2312"/>
                    </w:rPr>
                    <w:t>数量</w:t>
                  </w:r>
                </w:p>
                <w:p>
                  <w:pPr>
                    <w:pStyle w:val="null3"/>
                  </w:pPr>
                  <w:r>
                    <w:rPr>
                      <w:rFonts w:ascii="仿宋_GB2312" w:hAnsi="仿宋_GB2312" w:cs="仿宋_GB2312" w:eastAsia="仿宋_GB2312"/>
                    </w:rPr>
                    <w:t>（台/套）</w:t>
                  </w:r>
                </w:p>
              </w:tc>
              <w:tc>
                <w:tcPr>
                  <w:tcW w:type="dxa" w:w="426"/>
                </w:tcPr>
                <w:p>
                  <w:pPr>
                    <w:pStyle w:val="null3"/>
                  </w:pPr>
                  <w:r>
                    <w:rPr>
                      <w:rFonts w:ascii="仿宋_GB2312" w:hAnsi="仿宋_GB2312" w:cs="仿宋_GB2312" w:eastAsia="仿宋_GB2312"/>
                    </w:rPr>
                    <w:t>单价限价（万元）</w:t>
                  </w:r>
                </w:p>
              </w:tc>
              <w:tc>
                <w:tcPr>
                  <w:tcW w:type="dxa" w:w="426"/>
                </w:tcPr>
                <w:p>
                  <w:pPr>
                    <w:pStyle w:val="null3"/>
                  </w:pPr>
                  <w:r>
                    <w:rPr>
                      <w:rFonts w:ascii="仿宋_GB2312" w:hAnsi="仿宋_GB2312" w:cs="仿宋_GB2312" w:eastAsia="仿宋_GB2312"/>
                    </w:rPr>
                    <w:t>备注1</w:t>
                  </w:r>
                </w:p>
              </w:tc>
              <w:tc>
                <w:tcPr>
                  <w:tcW w:type="dxa" w:w="426"/>
                </w:tcPr>
                <w:p>
                  <w:pPr>
                    <w:pStyle w:val="null3"/>
                  </w:pPr>
                  <w:r>
                    <w:rPr>
                      <w:rFonts w:ascii="仿宋_GB2312" w:hAnsi="仿宋_GB2312" w:cs="仿宋_GB2312" w:eastAsia="仿宋_GB2312"/>
                    </w:rPr>
                    <w:t>备注2</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Micro-CT成像系统</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270</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多功能激光成像系统</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171</w:t>
                  </w:r>
                </w:p>
              </w:tc>
              <w:tc>
                <w:tcPr>
                  <w:tcW w:type="dxa" w:w="426"/>
                  <w:vMerge w:val="restart"/>
                </w:tcPr>
                <w:p>
                  <w:pPr>
                    <w:pStyle w:val="null3"/>
                  </w:pPr>
                  <w:r>
                    <w:rPr>
                      <w:rFonts w:ascii="仿宋_GB2312" w:hAnsi="仿宋_GB2312" w:cs="仿宋_GB2312" w:eastAsia="仿宋_GB2312"/>
                    </w:rPr>
                    <w:t>已通过进口产品论证，允许采购进口产品</w:t>
                  </w:r>
                </w:p>
              </w:tc>
              <w:tc>
                <w:tcPr>
                  <w:tcW w:type="dxa" w:w="426"/>
                </w:tcPr>
                <w:p>
                  <w:pPr>
                    <w:pStyle w:val="null3"/>
                  </w:pPr>
                  <w:r>
                    <w:rPr>
                      <w:rFonts w:ascii="仿宋_GB2312" w:hAnsi="仿宋_GB2312" w:cs="仿宋_GB2312" w:eastAsia="仿宋_GB2312"/>
                    </w:rPr>
                    <w:t>核心产品</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高内涵成像系统</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144</w:t>
                  </w:r>
                </w:p>
              </w:tc>
              <w:tc>
                <w:tcPr>
                  <w:tcW w:type="dxa" w:w="426"/>
                  <w:vMerge/>
                </w:tcPr>
                <w:p/>
              </w:tc>
              <w:tc>
                <w:tcPr>
                  <w:tcW w:type="dxa" w:w="426"/>
                </w:tcPr>
                <w:p>
                  <w:pPr>
                    <w:pStyle w:val="null3"/>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技术参数-Micro-CT成像系统</w:t>
            </w:r>
          </w:p>
          <w:p>
            <w:pPr>
              <w:pStyle w:val="null3"/>
            </w:pPr>
            <w:r>
              <w:rPr>
                <w:rFonts w:ascii="仿宋_GB2312" w:hAnsi="仿宋_GB2312" w:cs="仿宋_GB2312" w:eastAsia="仿宋_GB2312"/>
              </w:rPr>
              <w:t>1.箱体</w:t>
            </w:r>
          </w:p>
          <w:p>
            <w:pPr>
              <w:pStyle w:val="null3"/>
            </w:pPr>
            <w:r>
              <w:rPr>
                <w:rFonts w:ascii="仿宋_GB2312" w:hAnsi="仿宋_GB2312" w:cs="仿宋_GB2312" w:eastAsia="仿宋_GB2312"/>
              </w:rPr>
              <w:t>1.1 设备配备脚轮、可自由移动。</w:t>
            </w:r>
          </w:p>
          <w:p>
            <w:pPr>
              <w:pStyle w:val="null3"/>
            </w:pPr>
            <w:r>
              <w:rPr>
                <w:rFonts w:ascii="仿宋_GB2312" w:hAnsi="仿宋_GB2312" w:cs="仿宋_GB2312" w:eastAsia="仿宋_GB2312"/>
              </w:rPr>
              <w:t>1.2 设备可实现自屏蔽：在设备最大功率运行时，设备任意表面10cm处剂量率≤0.5μSv/h。</w:t>
            </w:r>
          </w:p>
          <w:p>
            <w:pPr>
              <w:pStyle w:val="null3"/>
            </w:pPr>
            <w:r>
              <w:rPr>
                <w:rFonts w:ascii="仿宋_GB2312" w:hAnsi="仿宋_GB2312" w:cs="仿宋_GB2312" w:eastAsia="仿宋_GB2312"/>
              </w:rPr>
              <w:t>1.3 整机全封闭设计，设有铅玻璃观察窗口：自带屏蔽，可透过铅玻璃实时观察扫描过程中的小动物状态。</w:t>
            </w:r>
          </w:p>
          <w:p>
            <w:pPr>
              <w:pStyle w:val="null3"/>
            </w:pPr>
            <w:r>
              <w:rPr>
                <w:rFonts w:ascii="仿宋_GB2312" w:hAnsi="仿宋_GB2312" w:cs="仿宋_GB2312" w:eastAsia="仿宋_GB2312"/>
              </w:rPr>
              <w:t>2.系统性能</w:t>
            </w:r>
          </w:p>
          <w:p>
            <w:pPr>
              <w:pStyle w:val="null3"/>
            </w:pPr>
            <w:r>
              <w:rPr>
                <w:rFonts w:ascii="仿宋_GB2312" w:hAnsi="仿宋_GB2312" w:cs="仿宋_GB2312" w:eastAsia="仿宋_GB2312"/>
              </w:rPr>
              <w:t>2.1 X射线管最大电压 ≥110kV</w:t>
            </w:r>
          </w:p>
          <w:p>
            <w:pPr>
              <w:pStyle w:val="null3"/>
            </w:pPr>
            <w:r>
              <w:rPr>
                <w:rFonts w:ascii="仿宋_GB2312" w:hAnsi="仿宋_GB2312" w:cs="仿宋_GB2312" w:eastAsia="仿宋_GB2312"/>
              </w:rPr>
              <w:t>2.2 X射线管最大电流 ≥0.25mA</w:t>
            </w:r>
          </w:p>
          <w:p>
            <w:pPr>
              <w:pStyle w:val="null3"/>
            </w:pPr>
            <w:r>
              <w:rPr>
                <w:rFonts w:ascii="仿宋_GB2312" w:hAnsi="仿宋_GB2312" w:cs="仿宋_GB2312" w:eastAsia="仿宋_GB2312"/>
              </w:rPr>
              <w:t>2.3 X射线管最大功率 ≥25W</w:t>
            </w:r>
          </w:p>
          <w:p>
            <w:pPr>
              <w:pStyle w:val="null3"/>
            </w:pPr>
            <w:r>
              <w:rPr>
                <w:rFonts w:ascii="仿宋_GB2312" w:hAnsi="仿宋_GB2312" w:cs="仿宋_GB2312" w:eastAsia="仿宋_GB2312"/>
              </w:rPr>
              <w:t>2.4 X射线球管焦点尺寸≤5μm。</w:t>
            </w:r>
          </w:p>
          <w:p>
            <w:pPr>
              <w:pStyle w:val="null3"/>
            </w:pPr>
            <w:r>
              <w:rPr>
                <w:rFonts w:ascii="仿宋_GB2312" w:hAnsi="仿宋_GB2312" w:cs="仿宋_GB2312" w:eastAsia="仿宋_GB2312"/>
              </w:rPr>
              <w:t>2.5 空间分辨率≤7μm</w:t>
            </w:r>
          </w:p>
          <w:p>
            <w:pPr>
              <w:pStyle w:val="null3"/>
            </w:pPr>
            <w:r>
              <w:rPr>
                <w:rFonts w:ascii="仿宋_GB2312" w:hAnsi="仿宋_GB2312" w:cs="仿宋_GB2312" w:eastAsia="仿宋_GB2312"/>
              </w:rPr>
              <w:t>2.6 高灵敏度CMOS平板探测器：像素数≥1548×1548，探测器面积≥150mm×150mm。</w:t>
            </w:r>
          </w:p>
          <w:p>
            <w:pPr>
              <w:pStyle w:val="null3"/>
            </w:pPr>
            <w:r>
              <w:rPr>
                <w:rFonts w:ascii="仿宋_GB2312" w:hAnsi="仿宋_GB2312" w:cs="仿宋_GB2312" w:eastAsia="仿宋_GB2312"/>
              </w:rPr>
              <w:t>2.7立体式锥形束扫描设计，CT视野范围：≥130×200 mm。</w:t>
            </w:r>
          </w:p>
          <w:p>
            <w:pPr>
              <w:pStyle w:val="null3"/>
            </w:pPr>
            <w:r>
              <w:rPr>
                <w:rFonts w:ascii="仿宋_GB2312" w:hAnsi="仿宋_GB2312" w:cs="仿宋_GB2312" w:eastAsia="仿宋_GB2312"/>
              </w:rPr>
              <w:t>2.8重建像素尺寸：2μm～100μm（不小于此范围）。</w:t>
            </w:r>
          </w:p>
          <w:p>
            <w:pPr>
              <w:pStyle w:val="null3"/>
            </w:pPr>
            <w:r>
              <w:rPr>
                <w:rFonts w:ascii="仿宋_GB2312" w:hAnsi="仿宋_GB2312" w:cs="仿宋_GB2312" w:eastAsia="仿宋_GB2312"/>
              </w:rPr>
              <w:t>▲2.9采用锥束扫描模式，X射线源和探测器固定不动，样本360度旋转。</w:t>
            </w:r>
          </w:p>
          <w:p>
            <w:pPr>
              <w:pStyle w:val="null3"/>
            </w:pPr>
            <w:r>
              <w:rPr>
                <w:rFonts w:ascii="仿宋_GB2312" w:hAnsi="仿宋_GB2312" w:cs="仿宋_GB2312" w:eastAsia="仿宋_GB2312"/>
              </w:rPr>
              <w:t>2.10标准扫描辐射剂量≤5mGy。</w:t>
            </w:r>
          </w:p>
          <w:p>
            <w:pPr>
              <w:pStyle w:val="null3"/>
            </w:pPr>
            <w:r>
              <w:rPr>
                <w:rFonts w:ascii="仿宋_GB2312" w:hAnsi="仿宋_GB2312" w:cs="仿宋_GB2312" w:eastAsia="仿宋_GB2312"/>
              </w:rPr>
              <w:t>2.11 承载平台具有升降功能，载物台升降范围≥50mm。</w:t>
            </w:r>
          </w:p>
          <w:p>
            <w:pPr>
              <w:pStyle w:val="null3"/>
            </w:pPr>
            <w:r>
              <w:rPr>
                <w:rFonts w:ascii="仿宋_GB2312" w:hAnsi="仿宋_GB2312" w:cs="仿宋_GB2312" w:eastAsia="仿宋_GB2312"/>
              </w:rPr>
              <w:t>2.12配备激光定位系统，实现特殊部位的精确定位扫描。</w:t>
            </w:r>
          </w:p>
          <w:p>
            <w:pPr>
              <w:pStyle w:val="null3"/>
            </w:pPr>
            <w:r>
              <w:rPr>
                <w:rFonts w:ascii="仿宋_GB2312" w:hAnsi="仿宋_GB2312" w:cs="仿宋_GB2312" w:eastAsia="仿宋_GB2312"/>
              </w:rPr>
              <w:t>2.13配备小动物麻醉系统。</w:t>
            </w:r>
          </w:p>
          <w:p>
            <w:pPr>
              <w:pStyle w:val="null3"/>
            </w:pPr>
            <w:r>
              <w:rPr>
                <w:rFonts w:ascii="仿宋_GB2312" w:hAnsi="仿宋_GB2312" w:cs="仿宋_GB2312" w:eastAsia="仿宋_GB2312"/>
              </w:rPr>
              <w:t>2.14 集成离活体高分辨率一体扫描功能，实现一台机器精确分析多种样本。</w:t>
            </w:r>
          </w:p>
          <w:p>
            <w:pPr>
              <w:pStyle w:val="null3"/>
            </w:pPr>
            <w:r>
              <w:rPr>
                <w:rFonts w:ascii="仿宋_GB2312" w:hAnsi="仿宋_GB2312" w:cs="仿宋_GB2312" w:eastAsia="仿宋_GB2312"/>
              </w:rPr>
              <w:t>3.高级成像及3D分析软件</w:t>
            </w:r>
          </w:p>
          <w:p>
            <w:pPr>
              <w:pStyle w:val="null3"/>
            </w:pPr>
            <w:r>
              <w:rPr>
                <w:rFonts w:ascii="仿宋_GB2312" w:hAnsi="仿宋_GB2312" w:cs="仿宋_GB2312" w:eastAsia="仿宋_GB2312"/>
              </w:rPr>
              <w:t>3.1 GPU加速重建算法；2μm分辨率下，3D重建时间≤10s。</w:t>
            </w:r>
          </w:p>
          <w:p>
            <w:pPr>
              <w:pStyle w:val="null3"/>
            </w:pPr>
            <w:r>
              <w:rPr>
                <w:rFonts w:ascii="仿宋_GB2312" w:hAnsi="仿宋_GB2312" w:cs="仿宋_GB2312" w:eastAsia="仿宋_GB2312"/>
              </w:rPr>
              <w:t>3.2视野、分辨率可调。</w:t>
            </w:r>
          </w:p>
          <w:p>
            <w:pPr>
              <w:pStyle w:val="null3"/>
            </w:pPr>
            <w:r>
              <w:rPr>
                <w:rFonts w:ascii="仿宋_GB2312" w:hAnsi="仿宋_GB2312" w:cs="仿宋_GB2312" w:eastAsia="仿宋_GB2312"/>
              </w:rPr>
              <w:t>3.3 具备 DICOM 影像格式数据导入和导出，支持PNG,JPEG,MP4 格式导出/输出。</w:t>
            </w:r>
          </w:p>
          <w:p>
            <w:pPr>
              <w:pStyle w:val="null3"/>
            </w:pPr>
            <w:r>
              <w:rPr>
                <w:rFonts w:ascii="仿宋_GB2312" w:hAnsi="仿宋_GB2312" w:cs="仿宋_GB2312" w:eastAsia="仿宋_GB2312"/>
              </w:rPr>
              <w:t>3.4 具备呼吸门控技术。</w:t>
            </w:r>
          </w:p>
          <w:p>
            <w:pPr>
              <w:pStyle w:val="null3"/>
            </w:pPr>
            <w:r>
              <w:rPr>
                <w:rFonts w:ascii="仿宋_GB2312" w:hAnsi="仿宋_GB2312" w:cs="仿宋_GB2312" w:eastAsia="仿宋_GB2312"/>
              </w:rPr>
              <w:t>3.5 具备斜切功能:多图像进行任意角度的图像斜切操作。</w:t>
            </w:r>
          </w:p>
          <w:p>
            <w:pPr>
              <w:pStyle w:val="null3"/>
            </w:pPr>
            <w:r>
              <w:rPr>
                <w:rFonts w:ascii="仿宋_GB2312" w:hAnsi="仿宋_GB2312" w:cs="仿宋_GB2312" w:eastAsia="仿宋_GB2312"/>
              </w:rPr>
              <w:t>3.6 具备骨分析功能:可进行骨骼表面和内部结构分析，包括皮质骨、骨小梁等参数自动分析，数据导出。</w:t>
            </w:r>
          </w:p>
          <w:p>
            <w:pPr>
              <w:pStyle w:val="null3"/>
            </w:pPr>
            <w:r>
              <w:rPr>
                <w:rFonts w:ascii="仿宋_GB2312" w:hAnsi="仿宋_GB2312" w:cs="仿宋_GB2312" w:eastAsia="仿宋_GB2312"/>
              </w:rPr>
              <w:t>▲3.7 拓展三维光学模块，实现三维多模态融合成像功能。</w:t>
            </w:r>
          </w:p>
          <w:p>
            <w:pPr>
              <w:pStyle w:val="null3"/>
            </w:pPr>
            <w:r>
              <w:rPr>
                <w:rFonts w:ascii="仿宋_GB2312" w:hAnsi="仿宋_GB2312" w:cs="仿宋_GB2312" w:eastAsia="仿宋_GB2312"/>
              </w:rPr>
              <w:t>3.8 CT数据采集、重建、分析处理等功能集成于同一个软件系统。</w:t>
            </w:r>
          </w:p>
          <w:p>
            <w:pPr>
              <w:pStyle w:val="null3"/>
            </w:pPr>
            <w:r>
              <w:rPr>
                <w:rFonts w:ascii="仿宋_GB2312" w:hAnsi="仿宋_GB2312" w:cs="仿宋_GB2312" w:eastAsia="仿宋_GB2312"/>
              </w:rPr>
              <w:t>★4.提供投标人有效的辐射安全许可证，所投产品通过辐射豁免备案或具备有效的辐射安全许可证（投标人须提供证明材料，若未提供或不符合要求均按无效文件处理）。</w:t>
            </w:r>
          </w:p>
          <w:p>
            <w:pPr>
              <w:pStyle w:val="null3"/>
            </w:pPr>
            <w:r>
              <w:rPr>
                <w:rFonts w:ascii="仿宋_GB2312" w:hAnsi="仿宋_GB2312" w:cs="仿宋_GB2312" w:eastAsia="仿宋_GB2312"/>
              </w:rPr>
              <w:t>5.数据处理终端</w:t>
            </w:r>
          </w:p>
          <w:p>
            <w:pPr>
              <w:pStyle w:val="null3"/>
            </w:pPr>
            <w:r>
              <w:rPr>
                <w:rFonts w:ascii="仿宋_GB2312" w:hAnsi="仿宋_GB2312" w:cs="仿宋_GB2312" w:eastAsia="仿宋_GB2312"/>
              </w:rPr>
              <w:t>处理器：性能不低于i9</w:t>
            </w:r>
          </w:p>
          <w:p>
            <w:pPr>
              <w:pStyle w:val="null3"/>
            </w:pPr>
            <w:r>
              <w:rPr>
                <w:rFonts w:ascii="仿宋_GB2312" w:hAnsi="仿宋_GB2312" w:cs="仿宋_GB2312" w:eastAsia="仿宋_GB2312"/>
              </w:rPr>
              <w:t>内存：≥64GB</w:t>
            </w:r>
          </w:p>
          <w:p>
            <w:pPr>
              <w:pStyle w:val="null3"/>
            </w:pPr>
            <w:r>
              <w:rPr>
                <w:rFonts w:ascii="仿宋_GB2312" w:hAnsi="仿宋_GB2312" w:cs="仿宋_GB2312" w:eastAsia="仿宋_GB2312"/>
              </w:rPr>
              <w:t>硬盘：≥3TB SSD</w:t>
            </w:r>
          </w:p>
          <w:p>
            <w:pPr>
              <w:pStyle w:val="null3"/>
            </w:pPr>
            <w:r>
              <w:rPr>
                <w:rFonts w:ascii="仿宋_GB2312" w:hAnsi="仿宋_GB2312" w:cs="仿宋_GB2312" w:eastAsia="仿宋_GB2312"/>
              </w:rPr>
              <w:t>操作系统：性能不低于64位</w:t>
            </w:r>
          </w:p>
          <w:p>
            <w:pPr>
              <w:pStyle w:val="null3"/>
            </w:pPr>
            <w:r>
              <w:rPr>
                <w:rFonts w:ascii="仿宋_GB2312" w:hAnsi="仿宋_GB2312" w:cs="仿宋_GB2312" w:eastAsia="仿宋_GB2312"/>
              </w:rPr>
              <w:t>显示器：≥27英寸</w:t>
            </w:r>
          </w:p>
          <w:p>
            <w:pPr>
              <w:pStyle w:val="null3"/>
            </w:pPr>
            <w:r>
              <w:rPr>
                <w:rFonts w:ascii="仿宋_GB2312" w:hAnsi="仿宋_GB2312" w:cs="仿宋_GB2312" w:eastAsia="仿宋_GB2312"/>
              </w:rPr>
              <w:t>6.配置要求：</w:t>
            </w:r>
          </w:p>
          <w:p>
            <w:pPr>
              <w:pStyle w:val="null3"/>
            </w:pPr>
            <w:r>
              <w:rPr>
                <w:rFonts w:ascii="仿宋_GB2312" w:hAnsi="仿宋_GB2312" w:cs="仿宋_GB2312" w:eastAsia="仿宋_GB2312"/>
              </w:rPr>
              <w:t>6.1.自屏蔽箱体：1台</w:t>
            </w:r>
          </w:p>
          <w:p>
            <w:pPr>
              <w:pStyle w:val="null3"/>
            </w:pPr>
            <w:r>
              <w:rPr>
                <w:rFonts w:ascii="仿宋_GB2312" w:hAnsi="仿宋_GB2312" w:cs="仿宋_GB2312" w:eastAsia="仿宋_GB2312"/>
              </w:rPr>
              <w:t>6.2.X射线管：1台</w:t>
            </w:r>
          </w:p>
          <w:p>
            <w:pPr>
              <w:pStyle w:val="null3"/>
            </w:pPr>
            <w:r>
              <w:rPr>
                <w:rFonts w:ascii="仿宋_GB2312" w:hAnsi="仿宋_GB2312" w:cs="仿宋_GB2312" w:eastAsia="仿宋_GB2312"/>
              </w:rPr>
              <w:t>6.3.平板探测器：1台</w:t>
            </w:r>
          </w:p>
          <w:p>
            <w:pPr>
              <w:pStyle w:val="null3"/>
            </w:pPr>
            <w:r>
              <w:rPr>
                <w:rFonts w:ascii="仿宋_GB2312" w:hAnsi="仿宋_GB2312" w:cs="仿宋_GB2312" w:eastAsia="仿宋_GB2312"/>
              </w:rPr>
              <w:t>6.4.电动载物台：1套</w:t>
            </w:r>
          </w:p>
          <w:p>
            <w:pPr>
              <w:pStyle w:val="null3"/>
            </w:pPr>
            <w:r>
              <w:rPr>
                <w:rFonts w:ascii="仿宋_GB2312" w:hAnsi="仿宋_GB2312" w:cs="仿宋_GB2312" w:eastAsia="仿宋_GB2312"/>
              </w:rPr>
              <w:t>6.5.麻醉系统：1套</w:t>
            </w:r>
          </w:p>
          <w:p>
            <w:pPr>
              <w:pStyle w:val="null3"/>
            </w:pPr>
            <w:r>
              <w:rPr>
                <w:rFonts w:ascii="仿宋_GB2312" w:hAnsi="仿宋_GB2312" w:cs="仿宋_GB2312" w:eastAsia="仿宋_GB2312"/>
              </w:rPr>
              <w:t>6.6.图像分析系统：1套</w:t>
            </w:r>
          </w:p>
          <w:p>
            <w:pPr>
              <w:pStyle w:val="null3"/>
            </w:pPr>
            <w:r>
              <w:rPr>
                <w:rFonts w:ascii="仿宋_GB2312" w:hAnsi="仿宋_GB2312" w:cs="仿宋_GB2312" w:eastAsia="仿宋_GB2312"/>
              </w:rPr>
              <w:t>6.7.数据处理终端：1套</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标的名称：多功能激光成像系统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技术参数-多功能激光成像系统</w:t>
            </w:r>
          </w:p>
          <w:p>
            <w:pPr>
              <w:pStyle w:val="null3"/>
            </w:pPr>
            <w:r>
              <w:rPr>
                <w:rFonts w:ascii="仿宋_GB2312" w:hAnsi="仿宋_GB2312" w:cs="仿宋_GB2312" w:eastAsia="仿宋_GB2312"/>
              </w:rPr>
              <w:t>1.检测模式：近红外荧光成像、数字化成像、绿色荧光成像、同位素成像</w:t>
            </w:r>
          </w:p>
          <w:p>
            <w:pPr>
              <w:pStyle w:val="null3"/>
            </w:pPr>
            <w:r>
              <w:rPr>
                <w:rFonts w:ascii="仿宋_GB2312" w:hAnsi="仿宋_GB2312" w:cs="仿宋_GB2312" w:eastAsia="仿宋_GB2312"/>
              </w:rPr>
              <w:t>2.激发光源：标配532nm（绿色SHG激光）、685nm（近红外LD激光）和785nm（红外LD激光），635nm（红色LD激光），内置光源。</w:t>
            </w:r>
          </w:p>
          <w:p>
            <w:pPr>
              <w:pStyle w:val="null3"/>
            </w:pPr>
            <w:r>
              <w:rPr>
                <w:rFonts w:ascii="仿宋_GB2312" w:hAnsi="仿宋_GB2312" w:cs="仿宋_GB2312" w:eastAsia="仿宋_GB2312"/>
              </w:rPr>
              <w:t>▲3.检测器：PMT光电倍增管</w:t>
            </w:r>
          </w:p>
          <w:p>
            <w:pPr>
              <w:pStyle w:val="null3"/>
            </w:pPr>
            <w:r>
              <w:rPr>
                <w:rFonts w:ascii="仿宋_GB2312" w:hAnsi="仿宋_GB2312" w:cs="仿宋_GB2312" w:eastAsia="仿宋_GB2312"/>
              </w:rPr>
              <w:t>4.动态范围：≥5个数量级</w:t>
            </w:r>
          </w:p>
          <w:p>
            <w:pPr>
              <w:pStyle w:val="null3"/>
            </w:pPr>
            <w:r>
              <w:rPr>
                <w:rFonts w:ascii="仿宋_GB2312" w:hAnsi="仿宋_GB2312" w:cs="仿宋_GB2312" w:eastAsia="仿宋_GB2312"/>
              </w:rPr>
              <w:t>5.图像格式：≥16位</w:t>
            </w:r>
          </w:p>
          <w:p>
            <w:pPr>
              <w:pStyle w:val="null3"/>
            </w:pPr>
            <w:r>
              <w:rPr>
                <w:rFonts w:ascii="仿宋_GB2312" w:hAnsi="仿宋_GB2312" w:cs="仿宋_GB2312" w:eastAsia="仿宋_GB2312"/>
              </w:rPr>
              <w:t>▲6.扫描面积：≥35×40cm</w:t>
            </w:r>
          </w:p>
          <w:p>
            <w:pPr>
              <w:pStyle w:val="null3"/>
            </w:pPr>
            <w:r>
              <w:rPr>
                <w:rFonts w:ascii="仿宋_GB2312" w:hAnsi="仿宋_GB2312" w:cs="仿宋_GB2312" w:eastAsia="仿宋_GB2312"/>
              </w:rPr>
              <w:t>7.通量：可同时成像≥9个96孔板或384孔板</w:t>
            </w:r>
          </w:p>
          <w:p>
            <w:pPr>
              <w:pStyle w:val="null3"/>
            </w:pPr>
            <w:r>
              <w:rPr>
                <w:rFonts w:ascii="仿宋_GB2312" w:hAnsi="仿宋_GB2312" w:cs="仿宋_GB2312" w:eastAsia="仿宋_GB2312"/>
              </w:rPr>
              <w:t>8.扫描速度：两种，正常和慢扫</w:t>
            </w:r>
          </w:p>
          <w:p>
            <w:pPr>
              <w:pStyle w:val="null3"/>
            </w:pPr>
            <w:r>
              <w:rPr>
                <w:rFonts w:ascii="仿宋_GB2312" w:hAnsi="仿宋_GB2312" w:cs="仿宋_GB2312" w:eastAsia="仿宋_GB2312"/>
              </w:rPr>
              <w:t>9.成像速度：≥200cm/s</w:t>
            </w:r>
          </w:p>
          <w:p>
            <w:pPr>
              <w:pStyle w:val="null3"/>
            </w:pPr>
            <w:r>
              <w:rPr>
                <w:rFonts w:ascii="仿宋_GB2312" w:hAnsi="仿宋_GB2312" w:cs="仿宋_GB2312" w:eastAsia="仿宋_GB2312"/>
              </w:rPr>
              <w:t>10.扫描模式：自动、半自动和手动</w:t>
            </w:r>
          </w:p>
          <w:p>
            <w:pPr>
              <w:pStyle w:val="null3"/>
            </w:pPr>
            <w:r>
              <w:rPr>
                <w:rFonts w:ascii="仿宋_GB2312" w:hAnsi="仿宋_GB2312" w:cs="仿宋_GB2312" w:eastAsia="仿宋_GB2312"/>
              </w:rPr>
              <w:t>11.分辨率：不少于10，25，50，100和200μm可选，以及1000μm预扫描</w:t>
            </w:r>
          </w:p>
          <w:p>
            <w:pPr>
              <w:pStyle w:val="null3"/>
            </w:pPr>
            <w:r>
              <w:rPr>
                <w:rFonts w:ascii="仿宋_GB2312" w:hAnsi="仿宋_GB2312" w:cs="仿宋_GB2312" w:eastAsia="仿宋_GB2312"/>
              </w:rPr>
              <w:t>12.标配滤光片：≥3种</w:t>
            </w:r>
          </w:p>
          <w:p>
            <w:pPr>
              <w:pStyle w:val="null3"/>
            </w:pPr>
            <w:r>
              <w:rPr>
                <w:rFonts w:ascii="仿宋_GB2312" w:hAnsi="仿宋_GB2312" w:cs="仿宋_GB2312" w:eastAsia="仿宋_GB2312"/>
              </w:rPr>
              <w:t>13.滤光片架：≥8个滤光片位置，其中≥5个滤光片位置可调。</w:t>
            </w:r>
          </w:p>
          <w:p>
            <w:pPr>
              <w:pStyle w:val="null3"/>
            </w:pPr>
            <w:r>
              <w:rPr>
                <w:rFonts w:ascii="仿宋_GB2312" w:hAnsi="仿宋_GB2312" w:cs="仿宋_GB2312" w:eastAsia="仿宋_GB2312"/>
              </w:rPr>
              <w:t>14.两个独立的样品扫描平台：荧光平台、多功能平台。</w:t>
            </w:r>
          </w:p>
          <w:p>
            <w:pPr>
              <w:pStyle w:val="null3"/>
            </w:pPr>
            <w:r>
              <w:rPr>
                <w:rFonts w:ascii="仿宋_GB2312" w:hAnsi="仿宋_GB2312" w:cs="仿宋_GB2312" w:eastAsia="仿宋_GB2312"/>
              </w:rPr>
              <w:t>15.多功能平台：针对不同样品（孔板、三明治凝胶等）调整聚焦。</w:t>
            </w:r>
          </w:p>
          <w:p>
            <w:pPr>
              <w:pStyle w:val="null3"/>
            </w:pPr>
            <w:r>
              <w:rPr>
                <w:rFonts w:ascii="仿宋_GB2312" w:hAnsi="仿宋_GB2312" w:cs="仿宋_GB2312" w:eastAsia="仿宋_GB2312"/>
              </w:rPr>
              <w:t>16.可拆卸平台：独立成像平台。</w:t>
            </w:r>
          </w:p>
          <w:p>
            <w:pPr>
              <w:pStyle w:val="null3"/>
            </w:pPr>
            <w:r>
              <w:rPr>
                <w:rFonts w:ascii="仿宋_GB2312" w:hAnsi="仿宋_GB2312" w:cs="仿宋_GB2312" w:eastAsia="仿宋_GB2312"/>
              </w:rPr>
              <w:t>17.分析软件：</w:t>
            </w:r>
          </w:p>
          <w:p>
            <w:pPr>
              <w:pStyle w:val="null3"/>
            </w:pPr>
            <w:r>
              <w:rPr>
                <w:rFonts w:ascii="仿宋_GB2312" w:hAnsi="仿宋_GB2312" w:cs="仿宋_GB2312" w:eastAsia="仿宋_GB2312"/>
              </w:rPr>
              <w:t>17.1支持蛋白核酸分子量及相对含量计算，可分析泳道相似性及归一化定量，可导入色谱曲线关联凝胶图片分析纯度，具有菌落斑点计数及孔板分析功能。</w:t>
            </w:r>
          </w:p>
          <w:p>
            <w:pPr>
              <w:pStyle w:val="null3"/>
            </w:pPr>
            <w:r>
              <w:rPr>
                <w:rFonts w:ascii="仿宋_GB2312" w:hAnsi="仿宋_GB2312" w:cs="仿宋_GB2312" w:eastAsia="仿宋_GB2312"/>
              </w:rPr>
              <w:t>17.2图片保存格式：. tif，.gel及.img等。</w:t>
            </w:r>
          </w:p>
          <w:p>
            <w:pPr>
              <w:pStyle w:val="null3"/>
            </w:pPr>
            <w:r>
              <w:rPr>
                <w:rFonts w:ascii="仿宋_GB2312" w:hAnsi="仿宋_GB2312" w:cs="仿宋_GB2312" w:eastAsia="仿宋_GB2312"/>
              </w:rPr>
              <w:t>17.3图片浏览模式下，可查看灰度值，调节对比度，多通道颜色叠加，放大图像，输出显示界面等。</w:t>
            </w:r>
          </w:p>
          <w:p>
            <w:pPr>
              <w:pStyle w:val="null3"/>
            </w:pPr>
            <w:r>
              <w:rPr>
                <w:rFonts w:ascii="仿宋_GB2312" w:hAnsi="仿宋_GB2312" w:cs="仿宋_GB2312" w:eastAsia="仿宋_GB2312"/>
              </w:rPr>
              <w:t>18.配置要求：</w:t>
            </w:r>
          </w:p>
          <w:p>
            <w:pPr>
              <w:pStyle w:val="null3"/>
            </w:pPr>
            <w:r>
              <w:rPr>
                <w:rFonts w:ascii="仿宋_GB2312" w:hAnsi="仿宋_GB2312" w:cs="仿宋_GB2312" w:eastAsia="仿宋_GB2312"/>
              </w:rPr>
              <w:t>18.1.多功能激光成像系统主机：1台</w:t>
            </w:r>
          </w:p>
          <w:p>
            <w:pPr>
              <w:pStyle w:val="null3"/>
            </w:pPr>
            <w:r>
              <w:rPr>
                <w:rFonts w:ascii="仿宋_GB2312" w:hAnsi="仿宋_GB2312" w:cs="仿宋_GB2312" w:eastAsia="仿宋_GB2312"/>
              </w:rPr>
              <w:t>18.2.荧光样品台：1个</w:t>
            </w:r>
          </w:p>
          <w:p>
            <w:pPr>
              <w:pStyle w:val="null3"/>
            </w:pPr>
            <w:r>
              <w:rPr>
                <w:rFonts w:ascii="仿宋_GB2312" w:hAnsi="仿宋_GB2312" w:cs="仿宋_GB2312" w:eastAsia="仿宋_GB2312"/>
              </w:rPr>
              <w:t>18.3.多功能样品台：1个</w:t>
            </w:r>
          </w:p>
          <w:p>
            <w:pPr>
              <w:pStyle w:val="null3"/>
            </w:pPr>
            <w:r>
              <w:rPr>
                <w:rFonts w:ascii="仿宋_GB2312" w:hAnsi="仿宋_GB2312" w:cs="仿宋_GB2312" w:eastAsia="仿宋_GB2312"/>
              </w:rPr>
              <w:t>18.4内置光源：532nm（绿色SHG激光）、685nm（近红外LD激光）和785nm（红外LD激光）、635nm（红色LD激光），各1个</w:t>
            </w:r>
          </w:p>
          <w:p>
            <w:pPr>
              <w:pStyle w:val="null3"/>
            </w:pPr>
            <w:r>
              <w:rPr>
                <w:rFonts w:ascii="仿宋_GB2312" w:hAnsi="仿宋_GB2312" w:cs="仿宋_GB2312" w:eastAsia="仿宋_GB2312"/>
              </w:rPr>
              <w:t>18.5.数据处理单元：1台（配置 不低于i7 的处理器，独立显卡，≥32G 内存，≥1T 固态硬盘，≥24英寸显示器；A4黑白激光输出设备，双面黑白打印）</w:t>
            </w:r>
          </w:p>
        </w:tc>
      </w:tr>
    </w:tbl>
    <w:p>
      <w:pPr>
        <w:pStyle w:val="null3"/>
      </w:pPr>
      <w:r>
        <w:rPr>
          <w:rFonts w:ascii="仿宋_GB2312" w:hAnsi="仿宋_GB2312" w:cs="仿宋_GB2312" w:eastAsia="仿宋_GB2312"/>
        </w:rPr>
        <w:t>标的名称：高内涵成像系统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技术参数-高内涵成像系统</w:t>
            </w:r>
          </w:p>
          <w:p>
            <w:pPr>
              <w:pStyle w:val="null3"/>
            </w:pPr>
            <w:r>
              <w:rPr>
                <w:rFonts w:ascii="仿宋_GB2312" w:hAnsi="仿宋_GB2312" w:cs="仿宋_GB2312" w:eastAsia="仿宋_GB2312"/>
              </w:rPr>
              <w:t>1.主机</w:t>
            </w:r>
          </w:p>
          <w:p>
            <w:pPr>
              <w:pStyle w:val="null3"/>
            </w:pPr>
            <w:r>
              <w:rPr>
                <w:rFonts w:ascii="仿宋_GB2312" w:hAnsi="仿宋_GB2312" w:cs="仿宋_GB2312" w:eastAsia="仿宋_GB2312"/>
              </w:rPr>
              <w:t>1.1 配置倒置荧光显微镜主机，可进行明场、相差、荧光观察以及活细胞长时间连续成像观察；</w:t>
            </w:r>
          </w:p>
          <w:p>
            <w:pPr>
              <w:pStyle w:val="null3"/>
            </w:pPr>
            <w:r>
              <w:rPr>
                <w:rFonts w:ascii="仿宋_GB2312" w:hAnsi="仿宋_GB2312" w:cs="仿宋_GB2312" w:eastAsia="仿宋_GB2312"/>
              </w:rPr>
              <w:t>1.2自动功能：内置全自动物镜转盘、电动载物台、荧光模块转换和基于软件的自动对焦；</w:t>
            </w:r>
          </w:p>
          <w:p>
            <w:pPr>
              <w:pStyle w:val="null3"/>
            </w:pPr>
            <w:r>
              <w:rPr>
                <w:rFonts w:ascii="仿宋_GB2312" w:hAnsi="仿宋_GB2312" w:cs="仿宋_GB2312" w:eastAsia="仿宋_GB2312"/>
              </w:rPr>
              <w:t>2. 光学部件</w:t>
            </w:r>
          </w:p>
          <w:p>
            <w:pPr>
              <w:pStyle w:val="null3"/>
            </w:pPr>
            <w:r>
              <w:rPr>
                <w:rFonts w:ascii="仿宋_GB2312" w:hAnsi="仿宋_GB2312" w:cs="仿宋_GB2312" w:eastAsia="仿宋_GB2312"/>
              </w:rPr>
              <w:t>2.1内置五位物镜转盘，配置4×、10×、20×和40×物镜；</w:t>
            </w:r>
          </w:p>
          <w:p>
            <w:pPr>
              <w:pStyle w:val="null3"/>
            </w:pPr>
            <w:r>
              <w:rPr>
                <w:rFonts w:ascii="仿宋_GB2312" w:hAnsi="仿宋_GB2312" w:cs="仿宋_GB2312" w:eastAsia="仿宋_GB2312"/>
              </w:rPr>
              <w:t>2.1.1长工作距离平场半复消色差荧光相差物镜4×(WD≥10.58 mm) ；</w:t>
            </w:r>
          </w:p>
          <w:p>
            <w:pPr>
              <w:pStyle w:val="null3"/>
            </w:pPr>
            <w:r>
              <w:rPr>
                <w:rFonts w:ascii="仿宋_GB2312" w:hAnsi="仿宋_GB2312" w:cs="仿宋_GB2312" w:eastAsia="仿宋_GB2312"/>
              </w:rPr>
              <w:t>2.1.2长工作距离平场半复消色差荧光相差物镜10×(WD≥7.13mm) ；</w:t>
            </w:r>
          </w:p>
          <w:p>
            <w:pPr>
              <w:pStyle w:val="null3"/>
            </w:pPr>
            <w:r>
              <w:rPr>
                <w:rFonts w:ascii="仿宋_GB2312" w:hAnsi="仿宋_GB2312" w:cs="仿宋_GB2312" w:eastAsia="仿宋_GB2312"/>
              </w:rPr>
              <w:t>2.1.3长工作距离平常半复消色差荧光相差物镜20×(WD≥6.12 mm) ；</w:t>
            </w:r>
          </w:p>
          <w:p>
            <w:pPr>
              <w:pStyle w:val="null3"/>
            </w:pPr>
            <w:r>
              <w:rPr>
                <w:rFonts w:ascii="仿宋_GB2312" w:hAnsi="仿宋_GB2312" w:cs="仿宋_GB2312" w:eastAsia="仿宋_GB2312"/>
              </w:rPr>
              <w:t>2.1.4长工作距离平场半复消色差荧光相差物镜40×(WD≥1.79 mm) ；</w:t>
            </w:r>
          </w:p>
          <w:p>
            <w:pPr>
              <w:pStyle w:val="null3"/>
            </w:pPr>
            <w:r>
              <w:rPr>
                <w:rFonts w:ascii="仿宋_GB2312" w:hAnsi="仿宋_GB2312" w:cs="仿宋_GB2312" w:eastAsia="仿宋_GB2312"/>
              </w:rPr>
              <w:t>2.2 配置数字共聚焦物镜</w:t>
            </w:r>
          </w:p>
          <w:p>
            <w:pPr>
              <w:pStyle w:val="null3"/>
            </w:pPr>
            <w:r>
              <w:rPr>
                <w:rFonts w:ascii="仿宋_GB2312" w:hAnsi="仿宋_GB2312" w:cs="仿宋_GB2312" w:eastAsia="仿宋_GB2312"/>
              </w:rPr>
              <w:t>▲2.2.1 超高分辨平场复消色差荧光物镜20× (NA≥0.8，WD≥0.6 mm)；超高分辨平场复消色差荧光物镜40× (NA≥0.95，WD≥0.18 mm)；</w:t>
            </w:r>
          </w:p>
          <w:p>
            <w:pPr>
              <w:pStyle w:val="null3"/>
            </w:pPr>
            <w:r>
              <w:rPr>
                <w:rFonts w:ascii="仿宋_GB2312" w:hAnsi="仿宋_GB2312" w:cs="仿宋_GB2312" w:eastAsia="仿宋_GB2312"/>
              </w:rPr>
              <w:t>2.3相差环适用于：4×、10×、20×和40×物镜；</w:t>
            </w:r>
          </w:p>
          <w:p>
            <w:pPr>
              <w:pStyle w:val="null3"/>
            </w:pPr>
            <w:r>
              <w:rPr>
                <w:rFonts w:ascii="仿宋_GB2312" w:hAnsi="仿宋_GB2312" w:cs="仿宋_GB2312" w:eastAsia="仿宋_GB2312"/>
              </w:rPr>
              <w:t>2.4聚光镜：≥4位转轮，至少包括1个通光孔径和3位相环；</w:t>
            </w:r>
          </w:p>
          <w:p>
            <w:pPr>
              <w:pStyle w:val="null3"/>
            </w:pPr>
            <w:r>
              <w:rPr>
                <w:rFonts w:ascii="仿宋_GB2312" w:hAnsi="仿宋_GB2312" w:cs="仿宋_GB2312" w:eastAsia="仿宋_GB2312"/>
              </w:rPr>
              <w:t>2.5 透射光光源：LED高能固态冷光源，使用寿命≥5万个小时，独立操控LED荧光光源，激发光强0-100%连续可调，响应速度≤2ms,即开即用，调节后可自动记忆；</w:t>
            </w:r>
          </w:p>
          <w:p>
            <w:pPr>
              <w:pStyle w:val="null3"/>
            </w:pPr>
            <w:r>
              <w:rPr>
                <w:rFonts w:ascii="仿宋_GB2312" w:hAnsi="仿宋_GB2312" w:cs="仿宋_GB2312" w:eastAsia="仿宋_GB2312"/>
              </w:rPr>
              <w:t>2.6 LED荧光激发光源，可瞬间开启或关闭；≥23种荧光激发模块可选择，宽范围光谱成像，可选激发波长光谱范围涵盖340nm-780nm,每一种荧光激发模块的光源和滤光片都是独立的，兼容DAPI、CFP、GFP/FITC/AF488，RFP/AF568、Texas Red/AF594/mCherry、Cy5/AF647、Cy5.5、Cy7和Qdot等染料；</w:t>
            </w:r>
          </w:p>
          <w:p>
            <w:pPr>
              <w:pStyle w:val="null3"/>
            </w:pPr>
            <w:r>
              <w:rPr>
                <w:rFonts w:ascii="仿宋_GB2312" w:hAnsi="仿宋_GB2312" w:cs="仿宋_GB2312" w:eastAsia="仿宋_GB2312"/>
              </w:rPr>
              <w:t>2.7荧光光源：同时提供4个荧光光源</w:t>
            </w:r>
          </w:p>
          <w:p>
            <w:pPr>
              <w:pStyle w:val="null3"/>
            </w:pPr>
            <w:r>
              <w:rPr>
                <w:rFonts w:ascii="仿宋_GB2312" w:hAnsi="仿宋_GB2312" w:cs="仿宋_GB2312" w:eastAsia="仿宋_GB2312"/>
              </w:rPr>
              <w:t>GFP 激发波长470nm，发射波长510nm；</w:t>
            </w:r>
          </w:p>
          <w:p>
            <w:pPr>
              <w:pStyle w:val="null3"/>
            </w:pPr>
            <w:r>
              <w:rPr>
                <w:rFonts w:ascii="仿宋_GB2312" w:hAnsi="仿宋_GB2312" w:cs="仿宋_GB2312" w:eastAsia="仿宋_GB2312"/>
              </w:rPr>
              <w:t>RFP 激发波长531nm，发射波长593nm；</w:t>
            </w:r>
          </w:p>
          <w:p>
            <w:pPr>
              <w:pStyle w:val="null3"/>
            </w:pPr>
            <w:r>
              <w:rPr>
                <w:rFonts w:ascii="仿宋_GB2312" w:hAnsi="仿宋_GB2312" w:cs="仿宋_GB2312" w:eastAsia="仿宋_GB2312"/>
              </w:rPr>
              <w:t>DAPI 激发波长 357nm，发射波长447nm；</w:t>
            </w:r>
          </w:p>
          <w:p>
            <w:pPr>
              <w:pStyle w:val="null3"/>
            </w:pPr>
            <w:r>
              <w:rPr>
                <w:rFonts w:ascii="仿宋_GB2312" w:hAnsi="仿宋_GB2312" w:cs="仿宋_GB2312" w:eastAsia="仿宋_GB2312"/>
              </w:rPr>
              <w:t>TEXAS RED 激发波长 585nm，发射波长624nm；</w:t>
            </w:r>
          </w:p>
          <w:p>
            <w:pPr>
              <w:pStyle w:val="null3"/>
            </w:pPr>
            <w:r>
              <w:rPr>
                <w:rFonts w:ascii="仿宋_GB2312" w:hAnsi="仿宋_GB2312" w:cs="仿宋_GB2312" w:eastAsia="仿宋_GB2312"/>
              </w:rPr>
              <w:t>和1个明场光源；</w:t>
            </w:r>
          </w:p>
          <w:p>
            <w:pPr>
              <w:pStyle w:val="null3"/>
            </w:pPr>
            <w:r>
              <w:rPr>
                <w:rFonts w:ascii="仿宋_GB2312" w:hAnsi="仿宋_GB2312" w:cs="仿宋_GB2312" w:eastAsia="仿宋_GB2312"/>
              </w:rPr>
              <w:t>2.8复消色差荧光光路：高通透性硬质荧光滤片，配备至少4组荧光激发块（GFP/CY5/DAPI/TEXAS RED）；</w:t>
            </w:r>
          </w:p>
          <w:p>
            <w:pPr>
              <w:pStyle w:val="null3"/>
            </w:pPr>
            <w:r>
              <w:rPr>
                <w:rFonts w:ascii="仿宋_GB2312" w:hAnsi="仿宋_GB2312" w:cs="仿宋_GB2312" w:eastAsia="仿宋_GB2312"/>
              </w:rPr>
              <w:t>3.载物台</w:t>
            </w:r>
          </w:p>
          <w:p>
            <w:pPr>
              <w:pStyle w:val="null3"/>
            </w:pPr>
            <w:r>
              <w:rPr>
                <w:rFonts w:ascii="仿宋_GB2312" w:hAnsi="仿宋_GB2312" w:cs="仿宋_GB2312" w:eastAsia="仿宋_GB2312"/>
              </w:rPr>
              <w:t>3.1移动范围：触摸屏或鼠标控制的X-Y扫描载物台；</w:t>
            </w:r>
          </w:p>
          <w:p>
            <w:pPr>
              <w:pStyle w:val="null3"/>
            </w:pPr>
            <w:r>
              <w:rPr>
                <w:rFonts w:ascii="仿宋_GB2312" w:hAnsi="仿宋_GB2312" w:cs="仿宋_GB2312" w:eastAsia="仿宋_GB2312"/>
              </w:rPr>
              <w:t>3.2自动载物台Z轴的移动精度≤0.36μm，Z轴移动范围≥10mm；可实现交互式漂白，应用于光活化与光漂白实验。</w:t>
            </w:r>
          </w:p>
          <w:p>
            <w:pPr>
              <w:pStyle w:val="null3"/>
            </w:pPr>
            <w:r>
              <w:rPr>
                <w:rFonts w:ascii="仿宋_GB2312" w:hAnsi="仿宋_GB2312" w:cs="仿宋_GB2312" w:eastAsia="仿宋_GB2312"/>
              </w:rPr>
              <w:t>3.3 XY移动范围≥116mm×100mm，移动精度≤1μm，移动速度≥40mm/秒；具备校正功能。</w:t>
            </w:r>
          </w:p>
          <w:p>
            <w:pPr>
              <w:pStyle w:val="null3"/>
            </w:pPr>
            <w:r>
              <w:rPr>
                <w:rFonts w:ascii="仿宋_GB2312" w:hAnsi="仿宋_GB2312" w:cs="仿宋_GB2312" w:eastAsia="仿宋_GB2312"/>
              </w:rPr>
              <w:t>4.检测器：配备双相机</w:t>
            </w:r>
          </w:p>
          <w:p>
            <w:pPr>
              <w:pStyle w:val="null3"/>
            </w:pPr>
            <w:r>
              <w:rPr>
                <w:rFonts w:ascii="仿宋_GB2312" w:hAnsi="仿宋_GB2312" w:cs="仿宋_GB2312" w:eastAsia="仿宋_GB2312"/>
              </w:rPr>
              <w:t>▲4.1内置双相机，可通过软件一键切换；一个单色和一个彩色CMOS，物理输出像素均≥300万，成像图片分辨率≥2000x1500；</w:t>
            </w:r>
          </w:p>
          <w:p>
            <w:pPr>
              <w:pStyle w:val="null3"/>
            </w:pPr>
            <w:r>
              <w:rPr>
                <w:rFonts w:ascii="仿宋_GB2312" w:hAnsi="仿宋_GB2312" w:cs="仿宋_GB2312" w:eastAsia="仿宋_GB2312"/>
              </w:rPr>
              <w:t>5.显微图像控制与分析软件</w:t>
            </w:r>
          </w:p>
          <w:p>
            <w:pPr>
              <w:pStyle w:val="null3"/>
            </w:pPr>
            <w:r>
              <w:rPr>
                <w:rFonts w:ascii="仿宋_GB2312" w:hAnsi="仿宋_GB2312" w:cs="仿宋_GB2312" w:eastAsia="仿宋_GB2312"/>
              </w:rPr>
              <w:t>5.1 LCD显示器：≥23英寸彩色屏；</w:t>
            </w:r>
          </w:p>
          <w:p>
            <w:pPr>
              <w:pStyle w:val="null3"/>
            </w:pPr>
            <w:r>
              <w:rPr>
                <w:rFonts w:ascii="仿宋_GB2312" w:hAnsi="仿宋_GB2312" w:cs="仿宋_GB2312" w:eastAsia="仿宋_GB2312"/>
              </w:rPr>
              <w:t>5.2观察视野和成像模式之间无缝切换；</w:t>
            </w:r>
          </w:p>
          <w:p>
            <w:pPr>
              <w:pStyle w:val="null3"/>
            </w:pPr>
            <w:r>
              <w:rPr>
                <w:rFonts w:ascii="仿宋_GB2312" w:hAnsi="仿宋_GB2312" w:cs="仿宋_GB2312" w:eastAsia="仿宋_GB2312"/>
              </w:rPr>
              <w:t>5.3自动切换:自动切换观察视野；</w:t>
            </w:r>
          </w:p>
          <w:p>
            <w:pPr>
              <w:pStyle w:val="null3"/>
            </w:pPr>
            <w:r>
              <w:rPr>
                <w:rFonts w:ascii="仿宋_GB2312" w:hAnsi="仿宋_GB2312" w:cs="仿宋_GB2312" w:eastAsia="仿宋_GB2312"/>
              </w:rPr>
              <w:t>5.4一键采集，存储单通道或多通道叠加图；</w:t>
            </w:r>
          </w:p>
          <w:p>
            <w:pPr>
              <w:pStyle w:val="null3"/>
            </w:pPr>
            <w:r>
              <w:rPr>
                <w:rFonts w:ascii="仿宋_GB2312" w:hAnsi="仿宋_GB2312" w:cs="仿宋_GB2312" w:eastAsia="仿宋_GB2312"/>
              </w:rPr>
              <w:t>5.5自动聚焦和手动聚焦；自动聚焦重复精度≤20nm；手动调焦行程≥10mm，调焦步进≤1μm；</w:t>
            </w:r>
          </w:p>
          <w:p>
            <w:pPr>
              <w:pStyle w:val="null3"/>
            </w:pPr>
            <w:r>
              <w:rPr>
                <w:rFonts w:ascii="仿宋_GB2312" w:hAnsi="仿宋_GB2312" w:cs="仿宋_GB2312" w:eastAsia="仿宋_GB2312"/>
              </w:rPr>
              <w:t>5.6预置≥60种容器样本板型，支持用户自定义板型；</w:t>
            </w:r>
          </w:p>
          <w:p>
            <w:pPr>
              <w:pStyle w:val="null3"/>
            </w:pPr>
            <w:r>
              <w:rPr>
                <w:rFonts w:ascii="仿宋_GB2312" w:hAnsi="仿宋_GB2312" w:cs="仿宋_GB2312" w:eastAsia="仿宋_GB2312"/>
              </w:rPr>
              <w:t>5.7 Z轴聚焦锁定功能；低倍物镜预览、高倍物镜大图拼接功能，扫描拼接区域支持不规则边界设定；Z轴景深扫描功能；≥384个视野的同时延时成像功能；实时录像功能；</w:t>
            </w:r>
          </w:p>
          <w:p>
            <w:pPr>
              <w:pStyle w:val="null3"/>
            </w:pPr>
            <w:r>
              <w:rPr>
                <w:rFonts w:ascii="仿宋_GB2312" w:hAnsi="仿宋_GB2312" w:cs="仿宋_GB2312" w:eastAsia="仿宋_GB2312"/>
              </w:rPr>
              <w:t>5.8支持Z轴景深扫描、大图拼接和延时成像功能的随意组合和叠加；</w:t>
            </w:r>
          </w:p>
          <w:p>
            <w:pPr>
              <w:pStyle w:val="null3"/>
            </w:pPr>
            <w:r>
              <w:rPr>
                <w:rFonts w:ascii="仿宋_GB2312" w:hAnsi="仿宋_GB2312" w:cs="仿宋_GB2312" w:eastAsia="仿宋_GB2312"/>
              </w:rPr>
              <w:t>6. 成像速度：96孔板单通道扫描≤2.0分钟/板，3通道扫描≤5.0分钟/板；</w:t>
            </w:r>
          </w:p>
          <w:p>
            <w:pPr>
              <w:pStyle w:val="null3"/>
            </w:pPr>
            <w:r>
              <w:rPr>
                <w:rFonts w:ascii="仿宋_GB2312" w:hAnsi="仿宋_GB2312" w:cs="仿宋_GB2312" w:eastAsia="仿宋_GB2312"/>
              </w:rPr>
              <w:t>7. 配环境控制和细胞培养系统</w:t>
            </w:r>
          </w:p>
          <w:p>
            <w:pPr>
              <w:pStyle w:val="null3"/>
            </w:pPr>
            <w:r>
              <w:rPr>
                <w:rFonts w:ascii="仿宋_GB2312" w:hAnsi="仿宋_GB2312" w:cs="仿宋_GB2312" w:eastAsia="仿宋_GB2312"/>
              </w:rPr>
              <w:t>7.1适合细胞培养观察容器：35 mm、60 mm、100 mm直径培养皿，腔室细胞培养玻片，T25培养瓶，6-1536微孔板，微流控芯片等；</w:t>
            </w:r>
          </w:p>
          <w:p>
            <w:pPr>
              <w:pStyle w:val="null3"/>
            </w:pPr>
            <w:r>
              <w:rPr>
                <w:rFonts w:ascii="仿宋_GB2312" w:hAnsi="仿宋_GB2312" w:cs="仿宋_GB2312" w:eastAsia="仿宋_GB2312"/>
              </w:rPr>
              <w:t>7.2培养条件：配备细胞培养系统，参数都可通过软件单独调节和控制，并能在达到适合的环境条件时，自动启动实验；</w:t>
            </w:r>
          </w:p>
          <w:p>
            <w:pPr>
              <w:pStyle w:val="null3"/>
            </w:pPr>
            <w:r>
              <w:rPr>
                <w:rFonts w:ascii="仿宋_GB2312" w:hAnsi="仿宋_GB2312" w:cs="仿宋_GB2312" w:eastAsia="仿宋_GB2312"/>
              </w:rPr>
              <w:t>8.配置配套的反卷积和定量分析软件，可进行2D和3D的视图成像分析；</w:t>
            </w:r>
          </w:p>
          <w:p>
            <w:pPr>
              <w:pStyle w:val="null3"/>
            </w:pPr>
            <w:r>
              <w:rPr>
                <w:rFonts w:ascii="仿宋_GB2312" w:hAnsi="仿宋_GB2312" w:cs="仿宋_GB2312" w:eastAsia="仿宋_GB2312"/>
              </w:rPr>
              <w:t>8.1软件与仪器主机同一厂家；</w:t>
            </w:r>
          </w:p>
          <w:p>
            <w:pPr>
              <w:pStyle w:val="null3"/>
            </w:pPr>
            <w:r>
              <w:rPr>
                <w:rFonts w:ascii="仿宋_GB2312" w:hAnsi="仿宋_GB2312" w:cs="仿宋_GB2312" w:eastAsia="仿宋_GB2312"/>
              </w:rPr>
              <w:t>8.2可无缝处理成像系统产生的批量数据，自动识别5D信息；</w:t>
            </w:r>
          </w:p>
          <w:p>
            <w:pPr>
              <w:pStyle w:val="null3"/>
            </w:pPr>
            <w:r>
              <w:rPr>
                <w:rFonts w:ascii="仿宋_GB2312" w:hAnsi="仿宋_GB2312" w:cs="仿宋_GB2312" w:eastAsia="仿宋_GB2312"/>
              </w:rPr>
              <w:t>8.3内置多种图像分析构件和共聚焦处理模块，至少包括细胞区域分割，ROI识别和计数、测量，荧光动态追踪，划痕实验分析，并可做高通量批处理和宏分析；</w:t>
            </w:r>
          </w:p>
          <w:p>
            <w:pPr>
              <w:pStyle w:val="null3"/>
            </w:pPr>
            <w:r>
              <w:rPr>
                <w:rFonts w:ascii="仿宋_GB2312" w:hAnsi="仿宋_GB2312" w:cs="仿宋_GB2312" w:eastAsia="仿宋_GB2312"/>
              </w:rPr>
              <w:t>8.4可进行自动或手动参数优化，查找细胞核，细胞质，细胞，微核，微丝，纹理区域，计算荧光强度属性，形态学属性；</w:t>
            </w:r>
          </w:p>
          <w:p>
            <w:pPr>
              <w:pStyle w:val="null3"/>
            </w:pPr>
            <w:r>
              <w:rPr>
                <w:rFonts w:ascii="仿宋_GB2312" w:hAnsi="仿宋_GB2312" w:cs="仿宋_GB2312" w:eastAsia="仿宋_GB2312"/>
              </w:rPr>
              <w:t>8.5 同时配备盲去卷积和非盲去卷积两种方法。进行去卷积处理时，默认迭代数≥10次，在软件界面也可手动更改；</w:t>
            </w:r>
          </w:p>
          <w:p>
            <w:pPr>
              <w:pStyle w:val="null3"/>
            </w:pPr>
            <w:r>
              <w:rPr>
                <w:rFonts w:ascii="仿宋_GB2312" w:hAnsi="仿宋_GB2312" w:cs="仿宋_GB2312" w:eastAsia="仿宋_GB2312"/>
              </w:rPr>
              <w:t>8.6 1G图片组迭代10次的处理时间≤10min；</w:t>
            </w:r>
          </w:p>
          <w:p>
            <w:pPr>
              <w:pStyle w:val="null3"/>
            </w:pPr>
            <w:r>
              <w:rPr>
                <w:rFonts w:ascii="仿宋_GB2312" w:hAnsi="仿宋_GB2312" w:cs="仿宋_GB2312" w:eastAsia="仿宋_GB2312"/>
              </w:rPr>
              <w:t>8.7去卷积的基础上可做3D可视化、重构和分析，自动生成等面、仿真面和剖面，生成重构视频，可做计数、共定位和表面积、体积、点对点距离等测量；</w:t>
            </w:r>
          </w:p>
          <w:p>
            <w:pPr>
              <w:pStyle w:val="null3"/>
            </w:pPr>
            <w:r>
              <w:rPr>
                <w:rFonts w:ascii="仿宋_GB2312" w:hAnsi="仿宋_GB2312" w:cs="仿宋_GB2312" w:eastAsia="仿宋_GB2312"/>
              </w:rPr>
              <w:t>9.数据处理终端</w:t>
            </w:r>
          </w:p>
          <w:p>
            <w:pPr>
              <w:pStyle w:val="null3"/>
            </w:pPr>
            <w:r>
              <w:rPr>
                <w:rFonts w:ascii="仿宋_GB2312" w:hAnsi="仿宋_GB2312" w:cs="仿宋_GB2312" w:eastAsia="仿宋_GB2312"/>
              </w:rPr>
              <w:t>9.1配备数据处理系统，处理器≥i7，≥32G DDR4内存，≥512G SSD+2T硬盘，不低于NVDIA Quadro P1000 4G独立显卡，可与触摸屏显示器和仪器配合操作；</w:t>
            </w:r>
          </w:p>
          <w:p>
            <w:pPr>
              <w:pStyle w:val="null3"/>
            </w:pPr>
            <w:r>
              <w:rPr>
                <w:rFonts w:ascii="仿宋_GB2312" w:hAnsi="仿宋_GB2312" w:cs="仿宋_GB2312" w:eastAsia="仿宋_GB2312"/>
              </w:rPr>
              <w:t>9.2输出端口：≥3个，USB 3.0和USB 2.0端口以及DVI（或HDMI）端口。</w:t>
            </w:r>
          </w:p>
          <w:p>
            <w:pPr>
              <w:pStyle w:val="null3"/>
            </w:pPr>
            <w:r>
              <w:rPr>
                <w:rFonts w:ascii="仿宋_GB2312" w:hAnsi="仿宋_GB2312" w:cs="仿宋_GB2312" w:eastAsia="仿宋_GB2312"/>
              </w:rPr>
              <w:t>9.3支持远程硬件调试和故障诊断，包括但不限于：光源、物镜、相机、载物台等；</w:t>
            </w:r>
          </w:p>
          <w:p>
            <w:pPr>
              <w:pStyle w:val="null3"/>
            </w:pPr>
            <w:r>
              <w:rPr>
                <w:rFonts w:ascii="仿宋_GB2312" w:hAnsi="仿宋_GB2312" w:cs="仿宋_GB2312" w:eastAsia="仿宋_GB2312"/>
              </w:rPr>
              <w:t>10.超微量核酸仪</w:t>
            </w:r>
          </w:p>
          <w:p>
            <w:pPr>
              <w:pStyle w:val="null3"/>
            </w:pPr>
            <w:r>
              <w:rPr>
                <w:rFonts w:ascii="仿宋_GB2312" w:hAnsi="仿宋_GB2312" w:cs="仿宋_GB2312" w:eastAsia="仿宋_GB2312"/>
              </w:rPr>
              <w:t>10.1微量样品波长检测范围：200-900nm，比色皿样品波长检测范围：200-900nm；</w:t>
            </w:r>
          </w:p>
          <w:p>
            <w:pPr>
              <w:pStyle w:val="null3"/>
            </w:pPr>
            <w:r>
              <w:rPr>
                <w:rFonts w:ascii="仿宋_GB2312" w:hAnsi="仿宋_GB2312" w:cs="仿宋_GB2312" w:eastAsia="仿宋_GB2312"/>
              </w:rPr>
              <w:t>10.2 光程数量≤2个，0.67mm和0.07mm双固定光程电磁弹射切换，终身无需校正，光程切换器所有部分均不暴露在空气中；</w:t>
            </w:r>
          </w:p>
          <w:p>
            <w:pPr>
              <w:pStyle w:val="null3"/>
            </w:pPr>
            <w:r>
              <w:rPr>
                <w:rFonts w:ascii="仿宋_GB2312" w:hAnsi="仿宋_GB2312" w:cs="仿宋_GB2312" w:eastAsia="仿宋_GB2312"/>
              </w:rPr>
              <w:t>10.3开机无需预热，测量时间：2.5-4秒内可完成200nm-900nm全波长测量</w:t>
            </w:r>
          </w:p>
          <w:p>
            <w:pPr>
              <w:pStyle w:val="null3"/>
            </w:pPr>
            <w:r>
              <w:rPr>
                <w:rFonts w:ascii="仿宋_GB2312" w:hAnsi="仿宋_GB2312" w:cs="仿宋_GB2312" w:eastAsia="仿宋_GB2312"/>
              </w:rPr>
              <w:t>10.4 波长重复性：± 0.2nm</w:t>
            </w:r>
          </w:p>
          <w:p>
            <w:pPr>
              <w:pStyle w:val="null3"/>
            </w:pPr>
            <w:r>
              <w:rPr>
                <w:rFonts w:ascii="仿宋_GB2312" w:hAnsi="仿宋_GB2312" w:cs="仿宋_GB2312" w:eastAsia="仿宋_GB2312"/>
              </w:rPr>
              <w:t>10.5 波长精度：± 0.75nm</w:t>
            </w:r>
          </w:p>
          <w:p>
            <w:pPr>
              <w:pStyle w:val="null3"/>
            </w:pPr>
            <w:r>
              <w:rPr>
                <w:rFonts w:ascii="仿宋_GB2312" w:hAnsi="仿宋_GB2312" w:cs="仿宋_GB2312" w:eastAsia="仿宋_GB2312"/>
              </w:rPr>
              <w:t>10.6 带宽：优于1.5nm</w:t>
            </w:r>
          </w:p>
          <w:p>
            <w:pPr>
              <w:pStyle w:val="null3"/>
            </w:pPr>
            <w:r>
              <w:rPr>
                <w:rFonts w:ascii="仿宋_GB2312" w:hAnsi="仿宋_GB2312" w:cs="仿宋_GB2312" w:eastAsia="仿宋_GB2312"/>
              </w:rPr>
              <w:t>10.7 杂散光：≤ 0.5%(于240 nm 用 NaI) 和≤ 1%(于280nm用Acetone)</w:t>
            </w:r>
          </w:p>
          <w:p>
            <w:pPr>
              <w:pStyle w:val="null3"/>
            </w:pPr>
            <w:r>
              <w:rPr>
                <w:rFonts w:ascii="仿宋_GB2312" w:hAnsi="仿宋_GB2312" w:cs="仿宋_GB2312" w:eastAsia="仿宋_GB2312"/>
              </w:rPr>
              <w:t>10.8吸光度重复性：≤0.002 A（0-0.3A，280nm），CV≤1%（0.3-1.7A，280nm）</w:t>
            </w:r>
          </w:p>
          <w:p>
            <w:pPr>
              <w:pStyle w:val="null3"/>
            </w:pPr>
            <w:r>
              <w:rPr>
                <w:rFonts w:ascii="仿宋_GB2312" w:hAnsi="仿宋_GB2312" w:cs="仿宋_GB2312" w:eastAsia="仿宋_GB2312"/>
              </w:rPr>
              <w:t>10.9 吸光度准确性：≤1.75%读数（0.7A，280nm）</w:t>
            </w:r>
          </w:p>
          <w:p>
            <w:pPr>
              <w:pStyle w:val="null3"/>
            </w:pPr>
            <w:r>
              <w:rPr>
                <w:rFonts w:ascii="仿宋_GB2312" w:hAnsi="仿宋_GB2312" w:cs="仿宋_GB2312" w:eastAsia="仿宋_GB2312"/>
              </w:rPr>
              <w:t>10.10光学检测系统：≥4096像素CMOS阵列检测器</w:t>
            </w:r>
          </w:p>
          <w:p>
            <w:pPr>
              <w:pStyle w:val="null3"/>
            </w:pPr>
            <w:r>
              <w:rPr>
                <w:rFonts w:ascii="仿宋_GB2312" w:hAnsi="仿宋_GB2312" w:cs="仿宋_GB2312" w:eastAsia="仿宋_GB2312"/>
              </w:rPr>
              <w:t>11.配置要求：</w:t>
            </w:r>
          </w:p>
          <w:p>
            <w:pPr>
              <w:pStyle w:val="null3"/>
            </w:pPr>
            <w:r>
              <w:rPr>
                <w:rFonts w:ascii="仿宋_GB2312" w:hAnsi="仿宋_GB2312" w:cs="仿宋_GB2312" w:eastAsia="仿宋_GB2312"/>
              </w:rPr>
              <w:t>11.1.四通道高内涵成像系统：1台</w:t>
            </w:r>
          </w:p>
          <w:p>
            <w:pPr>
              <w:pStyle w:val="null3"/>
            </w:pPr>
            <w:r>
              <w:rPr>
                <w:rFonts w:ascii="仿宋_GB2312" w:hAnsi="仿宋_GB2312" w:cs="仿宋_GB2312" w:eastAsia="仿宋_GB2312"/>
              </w:rPr>
              <w:t>11.2.荧光相差物镜4X,10X,20X,40X:1套</w:t>
            </w:r>
          </w:p>
          <w:p>
            <w:pPr>
              <w:pStyle w:val="null3"/>
            </w:pPr>
            <w:r>
              <w:rPr>
                <w:rFonts w:ascii="仿宋_GB2312" w:hAnsi="仿宋_GB2312" w:cs="仿宋_GB2312" w:eastAsia="仿宋_GB2312"/>
              </w:rPr>
              <w:t>11.3.复消色差物镜 20X,40X:1套;</w:t>
            </w:r>
          </w:p>
          <w:p>
            <w:pPr>
              <w:pStyle w:val="null3"/>
            </w:pPr>
            <w:r>
              <w:rPr>
                <w:rFonts w:ascii="仿宋_GB2312" w:hAnsi="仿宋_GB2312" w:cs="仿宋_GB2312" w:eastAsia="仿宋_GB2312"/>
              </w:rPr>
              <w:t>11.4.荧光光源(GFP/RFP/DAPI/TEXASRED):1套;</w:t>
            </w:r>
          </w:p>
          <w:p>
            <w:pPr>
              <w:pStyle w:val="null3"/>
            </w:pPr>
            <w:r>
              <w:rPr>
                <w:rFonts w:ascii="仿宋_GB2312" w:hAnsi="仿宋_GB2312" w:cs="仿宋_GB2312" w:eastAsia="仿宋_GB2312"/>
              </w:rPr>
              <w:t>11.5.图像工作站：1套</w:t>
            </w:r>
          </w:p>
          <w:p>
            <w:pPr>
              <w:pStyle w:val="null3"/>
            </w:pPr>
            <w:r>
              <w:rPr>
                <w:rFonts w:ascii="仿宋_GB2312" w:hAnsi="仿宋_GB2312" w:cs="仿宋_GB2312" w:eastAsia="仿宋_GB2312"/>
              </w:rPr>
              <w:t>11.6.细胞培养系统：1套</w:t>
            </w:r>
          </w:p>
          <w:p>
            <w:pPr>
              <w:pStyle w:val="null3"/>
            </w:pPr>
            <w:r>
              <w:rPr>
                <w:rFonts w:ascii="仿宋_GB2312" w:hAnsi="仿宋_GB2312" w:cs="仿宋_GB2312" w:eastAsia="仿宋_GB2312"/>
              </w:rPr>
              <w:t>11.7.去卷积分析软件：1套</w:t>
            </w:r>
          </w:p>
          <w:p>
            <w:pPr>
              <w:pStyle w:val="null3"/>
            </w:pPr>
            <w:r>
              <w:rPr>
                <w:rFonts w:ascii="仿宋_GB2312" w:hAnsi="仿宋_GB2312" w:cs="仿宋_GB2312" w:eastAsia="仿宋_GB2312"/>
              </w:rPr>
              <w:t>11.8.超微量核酸仪：1台</w:t>
            </w:r>
          </w:p>
          <w:p>
            <w:pPr>
              <w:pStyle w:val="null3"/>
            </w:pPr>
            <w:r>
              <w:rPr>
                <w:rFonts w:ascii="仿宋_GB2312" w:hAnsi="仿宋_GB2312" w:cs="仿宋_GB2312" w:eastAsia="仿宋_GB2312"/>
              </w:rPr>
              <w:t>11.9.数据处理终端：1台</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合同签订后，国产设备30个日历日内交货完成交付、安装及调试。 进口设备90个日历日内交货完成交付、安装及调试。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合同签订后，国产设备30个日历日内交货完成交付、安装及调试。 进口设备90个日历日内交货完成交付、安装及调试。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合同签订后，国产设备30个日历日内交货完成交付、安装及调试。 进口设备90个日历日内交货完成交付、安装及调试。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陕西农林职业技术大学（原杨凌职业技术学院）指定地点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陕西农林职业技术大学（原杨凌职业技术学院）指定地点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陕西农林职业技术大学（原杨凌职业技术学院）指定地点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因电子化制式限制，本项目支付约定详见3.5其他要求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因电子化制式限制，本项目支付约定详见3.5其他要求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因电子化制式限制，本项目支付约定详见3.5其他要求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品牌、数量、产地、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和甲方专家组成验收小组对设备进行最终验收。验收依据为本合同文本、招投标文件和国内相应的标准、规范。本合同内所列功能参数逐条验收，并符合甲方稳定安全正常使用的需求。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品牌、数量、产地、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和甲方专家组成验收小组对设备进行最终验收。验收依据为本合同文本、招投标文件和国内相应的标准、规范。本合同内所列功能参数逐条验收，并符合甲方稳定安全正常使用的需求。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品牌、数量、产地、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和甲方专家组成验收小组对设备进行最终验收。验收依据为本合同文本、招投标文件和国内相应的标准、规范。本合同内所列功能参数逐条验收，并符合甲方稳定安全正常使用的需求。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运输方式由供应商自行选择，所发生的一切费用由供应商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产品运输方式由供应商自行选择，所发生的一切费用由供应商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产品运输方式由供应商自行选择，所发生的一切费用由供应商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1、设备质保期（保修期）为三年，自所有设备验收合格之日起开始计算。 质保期内上门服务响应时间4小时，48 小时内解决存在问题。 2、质保期内乙方提供人员培训及上门维修服务，负责修理或更换因生产工艺或材质质量原因而出现故障的零部件，一切材料及人工费用全免。如乙方原因不能履行质保义务，甲方有权委托第三方处理，由此产生的费用和风险由乙方承担，造成甲方损失的应予以赔偿。 3、质保期内回访，及时为设备进行检查和问诊。质保期满后乙方继续承担仪器的终身维护，对甲方提供支持，如回答甲方提出的问题、排除甲方的软、硬件故障等，并按成本价格酌情收取部件维修或更换费用。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1、设备质保期（保修期）为三年，自所有设备验收合格之日起开始计算。 质保期内上门服务响应时间4小时，48 小时内解决存在问题。 2、质保期内乙方提供人员培训及上门维修服务，负责修理或更换因生产工艺或材质质量原因而出现故障的零部件，一切材料及人工费用全免。如乙方原因不能履行质保义务，甲方有权委托第三方处理，由此产生的费用和风险由乙方承担，造成甲方损失的应予以赔偿。 3、质保期内回访，及时为设备进行检查和问诊。质保期满后乙方继续承担仪器的终身维护，对甲方提供支持，如回答甲方提出的问题、排除甲方的软、硬件故障等，并按成本价格酌情收取部件维修或更换费用。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1、设备质保期（保修期）为三年，自所有设备验收合格之日起开始计算。 质保期内上门服务响应时间4小时，48 小时内解决存在问题。 2、质保期内乙方提供人员培训及上门维修服务，负责修理或更换因生产工艺或材质质量原因而出现故障的零部件，一切材料及人工费用全免。如乙方原因不能履行质保义务，甲方有权委托第三方处理，由此产生的费用和风险由乙方承担，造成甲方损失的应予以赔偿。 3、质保期内回访，及时为设备进行检查和问诊。质保期满后乙方继续承担仪器的终身维护，对甲方提供支持，如回答甲方提出的问题、排除甲方的软、硬件故障等，并按成本价格酌情收取部件维修或更换费用。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一、项目说明： 1、本项目允许采购进口产品。如果因信息不对称等原因，仍有满足需求的国内产品要求参与采购竞争的，采购人及其委托的采购代理机构不对其加以限制，按照公平竞争原则实施采购。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3、投标有效期：本项目投标有效期为从开标之日起120日历天。中标供应商的投标文件有效期自动延长合同履行完毕。 二、报价说明： 进口设备报含税报价，含税报价包含货物价值、安装调试费、国内外运杂费（含保险）、仓储保管费、技术培训费、检测费、施工费、人工费、进口业务相关费用（按合同货款金额的0.65%收取。包括外贸代理公司进口业务代理费、国内外银行手续费、报关费、商检费等）及进口货物按国家政策征收的一切税费等，其中税款退回由外贸公司协助学校办理，所退税款全额返还学校。 以招标文件的内容和要求作为响应依据；进口产品（经专家论证允许采购的情况下）按人民币报价，此报价不受市场价格及外汇汇率波动影响。采购人及招标代理机构不接受任何未办理合法进口手续的非国内生产产品的响应报价。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三、支付约定： 进口产品付款条件： 签订合同后，中标商须向学校缴纳相当于中标金额5%的履约保证金。进口产品代理手续由甲方指定的进出口外贸公司办理（外贸代理服务费由中标人承担），甲方可协助提供相关资料。外贸公司依据甲方出具的《委托代理进口设备协议书》及技术协议，与中标商签订《外贸合同》。合同约定付款方式为：凭验收结论为合格的验收报告原件支付100%货款（电汇/TT）或采用100%即期不可撤销信用证。所缴纳的5%履约保证金，在终验结束确认无质量问题后，一次性无息退还。 国产产品付款方式： 货物全部运到采购人指定地方，交付完毕并经终验合格后，凭验收结论为合格的验收报告原件和全额增值税专用发票在买方处办理百分之百（100%）货款的支付手续。 四、其他备注说明（因本项目使用电子招投标系统，格式无法调整，招标文件中其他部分与本部分不一致时以本部分要求为准）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2、本项目已通过进口产品论证，投标文件中接受外文资料，但主要部分仍应对应翻译成中文并附在相关外文资料后面。 3、本项目不强制要求文件第2.4.4知识产权第二条要求。 五、投标人需要在线提交所有通过电子化交易平台实施的政府采购项目的投标文件，同时，线下提交纸质投标文件正本壹份、副本肆份并密封；若电子投标文件与纸质投标文件不一致的，以电子投标文件为准；纸质投标文件递交截止时间与提交投标文件截止时间一致；线下递交文件地点：陕西省西安市莲湖区环城西路南段元晟合中心6层；纸质投标文件可邮寄递交，应于递交投标文件截止时间前邮寄到代理机构。 六、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包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投标人须在文件递交截止时间前按照指定账户再次提交。 七、本项目主要标的同核心产品。根据法律规定，中标公告须公布主要标的的名称、品牌、规格型号、数量、单价。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投标人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投标人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投标人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3投标人资格证明文件.docx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3投标人资格证明文件.docx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总报价未超过招标文件中规定的项目最高限价的；且各产品单价报价未超过招标文件中规定的对应单价限价的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满足本招标文件3.4商务要求中交货时间、交货地点、质量保修范围和保修期要求以及3.5其他要求中支付约定要求的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总报价未超过招标文件中规定的项目最高限价的；且各产品单价报价未超过招标文件中规定的对应单价限价的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满足本招标文件3.4商务要求中交货时间、交货地点、质量保修范围和保修期要求以及3.5其他要求中支付约定要求的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总报价未超过招标文件中规定的项目最高限价的；且各产品单价报价未超过招标文件中规定的对应单价限价的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满足本招标文件3.4商务要求中交货时间、交货地点、质量保修范围和保修期要求以及3.5其他要求中支付约定要求的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5技术响应与偏离表.docx 4承诺书.docx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投标人完全响应技术要求无偏离计30分，标注“▲”号参数为重要技术指标，每负偏离一项扣3分；未标注“▲”号参数每负偏离一项扣0.5分；扣完为止。 备注： 1.所投产品完全复制招标文件技术指标要求的，给予10分扣分，文字描述、国标、定制尺寸的技术指标除外。 2.标注“▲”号参数需提供佐证材料，包括但不限于功能截图或检测报告或官网截图或产品说明书等证明材料。 3.佐证材料与技术响应偏离表响应内容不一致的，以佐证材料为准。同一指标提供佐证材料内容不一致的，以最不利于投标人的情形进行评审。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投标人提供针对本项目的实施方案，包括但不限于①供货组织安排、物力调配及保障措施；②安装调试方案；③实施步骤、进度计划和保证措施等。 满足项目实施需求，无瑕疵，计5分； 每存在一处瑕疵扣1分； 存在5处及以上瑕疵或未提供，不计分。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投标人针对本项目所投产品性能进行说明，包括①产品性能；②产品使用寿命及技术成熟度；③实验应用效果等方面。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7产品性能.docx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投标人针对本项目提供质量保证方案，方案应至少包括但不限于①具体详细的质量保障措施；②明确质量保证承诺；③产品使用过程中的合理化建议等。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投标人响应的质保期在满足招标文件的基础上，每增加一年，加1分，最多加2分。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2商务部分偏离表.docx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投标人针对本项目提供培训方案，方案应至少包括但不限于①培训时间计划及培训人员安排；②培训内容设计安排（设备原理和技术性能、仪器操作、仪器维护、故障排除等）；③确保培训效果措施。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投标人针对本项目有具体的售后服务方案，包括但不限于 ①本地化服务能力说明、售后服务范围及保障措施；②响应时间、响应方式及故障处理机制；③定期回访计划安排等。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以合同签订日期为准）至今类似产品业绩。业绩须提供合同扫描件，必须清晰体现签约主体和日期、合同名称及内容、合同金额核心要素，否则不计为有效业绩。每提供1个有效业绩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投标报价得分=（评标基准价/投标报价）×40，满足招标文件要求且投标价格最低的投标报价为评标基准价，其价格分为满分40分。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1分项价格表.docx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投标人完全响应技术要求无偏离计30分，标注“▲”号参数为重要技术指标，每负偏离一项扣2.5分；未标注“▲”号参数每负偏离一项扣0.2分；扣完为止。 备注： 1.所投产品完全复制招标文件技术指标要求的，给予10分扣分，文字描述、国标、定制尺寸的技术指标除外。 2.标注“▲”号参数需提供佐证材料，包括但不限于功能截图或检测报告或官网截图或产品说明书等证明材料。 3.佐证材料与技术响应偏离表响应内容不一致的，以佐证材料为准。同一指标提供佐证材料内容不一致的，以最不利于投标人的情形进行评审。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投标人提供针对本项目的实施方案，包括但不限于①供货组织安排、物力调配及保障措施；②安装调试方案；③实施步骤、进度计划和保证措施等。 满足项目实施需求，无瑕疵，计5分； 每存在一处瑕疵扣1分； 存在5处及以上瑕疵或未提供，不计分。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投标人针对本项目所投产品性能进行说明，包括①产品性能；②产品使用寿命及技术成熟度；③实验应用效果等方面。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7产品性能.docx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投标人针对本项目提供质量保证方案，方案应至少包括但不限于①具体详细的质量保障措施；②明确质量保证承诺；③产品使用过程中的合理化建议等。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投标人响应的质保期在满足招标文件的基础上，每增加一年，加1分，最多加2分。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2商务部分偏离表.docx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投标人针对本项目提供培训方案，方案应至少包括但不限于①培训时间计划及培训人员安排；②培训内容设计安排（设备原理和技术性能、仪器操作、仪器维护、故障排除等）；③确保培训效果措施。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投标人针对本项目有具体的售后服务方案，包括但不限于 ①本地化服务能力说明、售后服务范围及保障措施；②响应时间、响应方式及故障处理机制；③定期回访计划安排等。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以合同签订日期为准）至今类似产品业绩。业绩须提供合同扫描件，必须清晰体现签约主体和日期、合同名称及内容、合同金额核心要素，否则不计为有效业绩。每提供1个有效业绩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投标报价得分=（评标基准价/投标报价）×40，满足招标文件要求且投标价格最低的投标报价为评标基准价，其价格分为满分40分。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1分项价格表.docx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投标人完全响应技术要求无偏离计30分，标注“▲”号参数为重要技术指标，每负偏离一项扣2.5分；未标注“▲”号参数每负偏离一项扣0.15分；扣完为止。 备注： 1.所投产品完全复制招标文件技术指标要求的，给予10分扣分，文字描述、国标、定制尺寸的技术指标除外。 2.标注“▲”号参数需提供佐证材料，包括但不限于功能截图或检测报告或官网截图或产品说明书等证明材料。 3.标注“★”号参数，为废标项，不参与技术参数评分。 4.佐证材料与技术响应偏离表响应内容不一致的，以佐证材料为准。同一指标提供佐证材料内容不一致的，以最不利于投标人的情形进行评审。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投标人提供针对本项目的实施方案，包括但不限于①供货组织安排、物力调配及保障措施；②安装调试方案；③实施步骤、进度计划和保证措施等。 满足项目实施需求，无瑕疵，计5分； 每存在一处瑕疵扣1分； 存在5处及以上瑕疵或未提供，不计分。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投标人针对本项目所投产品性能进行说明，包括①产品性能；②产品使用寿命及技术成熟度；③实验应用效果等方面。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7产品性能.docx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投标人针对本项目提供质量保证方案，方案应至少包括但不限于①具体详细的质量保障措施；②明确质量保证承诺；③产品使用过程中的合理化建议等。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投标人响应的质保期在满足招标文件的基础上，每增加一年，加1分，最多加2分。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2商务部分偏离表.docx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投标人针对本项目提供培训方案，方案应至少包括但不限于①培训时间计划及培训人员安排；②培训内容设计安排（设备原理和技术性能、仪器操作、仪器维护、故障排除等）；③确保培训效果措施。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投标人针对本项目有具体的售后服务方案，包括但不限于 ①本地化服务能力说明、售后服务范围及保障措施；②响应时间、响应方式及故障处理机制；③定期回访计划安排等。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以合同签订日期为准）至今类似产品业绩。业绩须提供合同扫描件，必须清晰体现签约主体和日期、合同名称及内容、合同金额核心要素，否则不计为有效业绩。每提供1个有效业绩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投标报价得分=（评标基准价/投标报价）×40，满足招标文件要求且投标价格最低的投标报价为评标基准价，其价格分为满分40分。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1分项价格表.docx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详见附件：7产品性能.docx</w:t>
      </w:r>
    </w:p>
    <w:p>
      <w:pPr>
        <w:pStyle w:val="null3"/>
        <w:ind w:firstLine="960"/>
      </w:pPr>
      <w:r>
        <w:rPr>
          <w:rFonts w:ascii="仿宋_GB2312" w:hAnsi="仿宋_GB2312" w:cs="仿宋_GB2312" w:eastAsia="仿宋_GB2312"/>
        </w:rPr>
        <w:t>详见附件：8质量保证方案.docx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详见附件：12节能环保.docx</w:t>
      </w:r>
    </w:p>
    <w:p>
      <w:pPr>
        <w:pStyle w:val="null3"/>
        <w:ind w:firstLine="960"/>
      </w:pPr>
      <w:r>
        <w:rPr>
          <w:rFonts w:ascii="仿宋_GB2312" w:hAnsi="仿宋_GB2312" w:cs="仿宋_GB2312" w:eastAsia="仿宋_GB2312"/>
        </w:rPr>
        <w:t>详见附件：3投标人资格证明文件.docx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详见附件：7产品性能.docx</w:t>
      </w:r>
    </w:p>
    <w:p>
      <w:pPr>
        <w:pStyle w:val="null3"/>
        <w:ind w:firstLine="960"/>
      </w:pPr>
      <w:r>
        <w:rPr>
          <w:rFonts w:ascii="仿宋_GB2312" w:hAnsi="仿宋_GB2312" w:cs="仿宋_GB2312" w:eastAsia="仿宋_GB2312"/>
        </w:rPr>
        <w:t>详见附件：8质量保证方案.docx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详见附件：12节能环保.docx</w:t>
      </w:r>
    </w:p>
    <w:p>
      <w:pPr>
        <w:pStyle w:val="null3"/>
        <w:ind w:firstLine="960"/>
      </w:pPr>
      <w:r>
        <w:rPr>
          <w:rFonts w:ascii="仿宋_GB2312" w:hAnsi="仿宋_GB2312" w:cs="仿宋_GB2312" w:eastAsia="仿宋_GB2312"/>
        </w:rPr>
        <w:t>详见附件：3投标人资格证明文件.docx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详见附件：7产品性能.docx</w:t>
      </w:r>
    </w:p>
    <w:p>
      <w:pPr>
        <w:pStyle w:val="null3"/>
        <w:ind w:firstLine="960"/>
      </w:pPr>
      <w:r>
        <w:rPr>
          <w:rFonts w:ascii="仿宋_GB2312" w:hAnsi="仿宋_GB2312" w:cs="仿宋_GB2312" w:eastAsia="仿宋_GB2312"/>
        </w:rPr>
        <w:t>详见附件：8质量保证方案.docx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详见附件：12节能环保.docx</w:t>
      </w:r>
    </w:p>
    <w:p>
      <w:pPr>
        <w:pStyle w:val="null3"/>
        <w:ind w:firstLine="960"/>
      </w:pPr>
      <w:r>
        <w:rPr>
          <w:rFonts w:ascii="仿宋_GB2312" w:hAnsi="仿宋_GB2312" w:cs="仿宋_GB2312" w:eastAsia="仿宋_GB2312"/>
        </w:rPr>
        <w:t>详见附件：3投标人资格证明文件.docx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