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B5366">
      <w:pPr>
        <w:jc w:val="center"/>
        <w:rPr>
          <w:rFonts w:hint="eastAsia" w:ascii="宋体" w:hAnsi="宋体" w:cs="宋体"/>
          <w:b/>
          <w:bCs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法定代表人证明书及授权书</w:t>
      </w:r>
    </w:p>
    <w:p w14:paraId="2ACBB364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  <w:highlight w:val="none"/>
        </w:rPr>
      </w:pPr>
      <w:bookmarkStart w:id="0" w:name="_Toc47261886"/>
      <w:bookmarkStart w:id="1" w:name="_Toc47418732"/>
      <w:bookmarkStart w:id="2" w:name="_Toc49019498"/>
      <w:bookmarkStart w:id="3" w:name="_Toc48791236"/>
      <w:bookmarkStart w:id="4" w:name="_Toc47418256"/>
      <w:bookmarkStart w:id="5" w:name="_Toc48995852"/>
      <w:bookmarkStart w:id="6" w:name="_Toc49019237"/>
      <w:bookmarkStart w:id="7" w:name="_Toc47418939"/>
      <w:bookmarkStart w:id="8" w:name="_Toc47261691"/>
      <w:bookmarkStart w:id="9" w:name="_Toc47262070"/>
      <w:r>
        <w:rPr>
          <w:rFonts w:hint="eastAsia" w:ascii="宋体" w:hAnsi="宋体" w:cs="宋体"/>
          <w:b/>
          <w:sz w:val="28"/>
          <w:szCs w:val="28"/>
          <w:highlight w:val="none"/>
        </w:rPr>
        <w:t>法定代表人证明书</w:t>
      </w:r>
    </w:p>
    <w:tbl>
      <w:tblPr>
        <w:tblStyle w:val="5"/>
        <w:tblW w:w="79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7"/>
        <w:gridCol w:w="2462"/>
        <w:gridCol w:w="1049"/>
        <w:gridCol w:w="1517"/>
        <w:gridCol w:w="1859"/>
      </w:tblGrid>
      <w:tr w14:paraId="1B338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7914" w:type="dxa"/>
            <w:gridSpan w:val="5"/>
            <w:noWrap w:val="0"/>
            <w:vAlign w:val="center"/>
          </w:tcPr>
          <w:p w14:paraId="11C7AF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 w14:paraId="0FB5E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027" w:type="dxa"/>
            <w:vMerge w:val="restart"/>
            <w:noWrap w:val="0"/>
            <w:vAlign w:val="center"/>
          </w:tcPr>
          <w:p w14:paraId="1AA25E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企业</w:t>
            </w:r>
          </w:p>
          <w:p w14:paraId="246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法人</w:t>
            </w:r>
          </w:p>
        </w:tc>
        <w:tc>
          <w:tcPr>
            <w:tcW w:w="2462" w:type="dxa"/>
            <w:noWrap w:val="0"/>
            <w:vAlign w:val="center"/>
          </w:tcPr>
          <w:p w14:paraId="37E0B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4425" w:type="dxa"/>
            <w:gridSpan w:val="3"/>
            <w:noWrap w:val="0"/>
            <w:vAlign w:val="center"/>
          </w:tcPr>
          <w:p w14:paraId="0377E1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0BC4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 w14:paraId="2AE6E2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70BD12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4425" w:type="dxa"/>
            <w:gridSpan w:val="3"/>
            <w:noWrap w:val="0"/>
            <w:vAlign w:val="center"/>
          </w:tcPr>
          <w:p w14:paraId="177E5D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A133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 w14:paraId="764189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7268FD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4425" w:type="dxa"/>
            <w:gridSpan w:val="3"/>
            <w:noWrap w:val="0"/>
            <w:vAlign w:val="center"/>
          </w:tcPr>
          <w:p w14:paraId="3DE070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C244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 w14:paraId="571790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noWrap w:val="0"/>
            <w:vAlign w:val="center"/>
          </w:tcPr>
          <w:p w14:paraId="01D5F7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4425" w:type="dxa"/>
            <w:gridSpan w:val="3"/>
            <w:noWrap w:val="0"/>
            <w:vAlign w:val="center"/>
          </w:tcPr>
          <w:p w14:paraId="532571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1B75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  <w:jc w:val="center"/>
        </w:trPr>
        <w:tc>
          <w:tcPr>
            <w:tcW w:w="1027" w:type="dxa"/>
            <w:noWrap w:val="0"/>
            <w:vAlign w:val="center"/>
          </w:tcPr>
          <w:p w14:paraId="3B29D9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21EF1A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462" w:type="dxa"/>
            <w:noWrap w:val="0"/>
            <w:vAlign w:val="center"/>
          </w:tcPr>
          <w:p w14:paraId="089741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049" w:type="dxa"/>
            <w:noWrap w:val="0"/>
            <w:vAlign w:val="center"/>
          </w:tcPr>
          <w:p w14:paraId="53DD4C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7" w:type="dxa"/>
            <w:noWrap w:val="0"/>
            <w:vAlign w:val="center"/>
          </w:tcPr>
          <w:p w14:paraId="035EA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859" w:type="dxa"/>
            <w:noWrap w:val="0"/>
            <w:vAlign w:val="center"/>
          </w:tcPr>
          <w:p w14:paraId="6C972D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2FC9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027" w:type="dxa"/>
            <w:vMerge w:val="restart"/>
            <w:noWrap w:val="0"/>
            <w:vAlign w:val="center"/>
          </w:tcPr>
          <w:p w14:paraId="2F82C11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D91B0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0BB6AD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4C098D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2A7985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A83B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</w:t>
            </w:r>
          </w:p>
          <w:p w14:paraId="6ADEF1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代表人</w:t>
            </w:r>
          </w:p>
          <w:p w14:paraId="517066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身份证</w:t>
            </w:r>
          </w:p>
          <w:p w14:paraId="317A95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3511" w:type="dxa"/>
            <w:gridSpan w:val="2"/>
            <w:vMerge w:val="restart"/>
            <w:noWrap w:val="0"/>
            <w:vAlign w:val="center"/>
          </w:tcPr>
          <w:p w14:paraId="16B167F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3376" w:type="dxa"/>
            <w:gridSpan w:val="2"/>
            <w:noWrap w:val="0"/>
            <w:vAlign w:val="center"/>
          </w:tcPr>
          <w:p w14:paraId="7AFC5A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3ECB92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 w14:paraId="5DB0E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8" w:hRule="atLeast"/>
          <w:jc w:val="center"/>
        </w:trPr>
        <w:tc>
          <w:tcPr>
            <w:tcW w:w="1027" w:type="dxa"/>
            <w:vMerge w:val="continue"/>
            <w:noWrap w:val="0"/>
            <w:vAlign w:val="center"/>
          </w:tcPr>
          <w:p w14:paraId="7D809A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511" w:type="dxa"/>
            <w:gridSpan w:val="2"/>
            <w:vMerge w:val="continue"/>
            <w:noWrap w:val="0"/>
            <w:vAlign w:val="center"/>
          </w:tcPr>
          <w:p w14:paraId="36A794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6" w:type="dxa"/>
            <w:gridSpan w:val="2"/>
            <w:noWrap w:val="0"/>
            <w:vAlign w:val="center"/>
          </w:tcPr>
          <w:p w14:paraId="7155A1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01A23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1B6EC6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 w14:paraId="1B5E7E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FE78C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39C2D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42E7A5AA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5B3376E5">
      <w:pPr>
        <w:rPr>
          <w:rFonts w:hint="eastAsia"/>
          <w:highlight w:val="none"/>
        </w:rPr>
      </w:pPr>
    </w:p>
    <w:p w14:paraId="46BD5B1B">
      <w:pPr>
        <w:spacing w:line="360" w:lineRule="auto"/>
        <w:ind w:firstLine="211"/>
        <w:jc w:val="center"/>
        <w:rPr>
          <w:rFonts w:hint="eastAsia"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法定代表人授权书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tbl>
      <w:tblPr>
        <w:tblStyle w:val="5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3B4DC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 w14:paraId="1B6F78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  <w:lang w:eastAsia="zh-CN"/>
              </w:rPr>
              <w:t>采购人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  <w:t>名称）</w:t>
            </w:r>
          </w:p>
        </w:tc>
      </w:tr>
      <w:tr w14:paraId="0F30F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 w14:paraId="068BDD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0BB40B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43A90F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154373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68" w:type="dxa"/>
            <w:noWrap w:val="0"/>
            <w:vAlign w:val="center"/>
          </w:tcPr>
          <w:p w14:paraId="2F335F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 w14:paraId="442FBE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41522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 w14:paraId="791889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F24A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329F42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086185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 w14:paraId="1A9565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248195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default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 w14:paraId="16AF1A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11B79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 w14:paraId="14B0DE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</w:t>
            </w:r>
          </w:p>
          <w:p w14:paraId="32C8FE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</w:t>
            </w:r>
          </w:p>
          <w:p w14:paraId="0E3D0B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权</w:t>
            </w:r>
          </w:p>
          <w:p w14:paraId="0071A1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</w:t>
            </w:r>
          </w:p>
          <w:p w14:paraId="5B1359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目</w:t>
            </w:r>
          </w:p>
          <w:p w14:paraId="009DD3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与</w:t>
            </w:r>
          </w:p>
          <w:p w14:paraId="563597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内</w:t>
            </w:r>
          </w:p>
          <w:p w14:paraId="6ABB5C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 w14:paraId="136D2A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11D8EB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6D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773051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7E1BCA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6009AE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934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027095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232441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1C3826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全权办理本次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采购项目的投标、联系、洽谈、签约、执行等具体事务，签署全部有关文件、文书、协议及合同。</w:t>
            </w:r>
          </w:p>
        </w:tc>
      </w:tr>
      <w:tr w14:paraId="27992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378FF1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top"/>
          </w:tcPr>
          <w:p w14:paraId="4156F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 w14:paraId="0507DF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司对被授权人在本项目中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所实施的代理行为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承担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全部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法律责任。</w:t>
            </w:r>
          </w:p>
        </w:tc>
      </w:tr>
      <w:tr w14:paraId="460D9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 w14:paraId="7AC55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noWrap w:val="0"/>
            <w:vAlign w:val="center"/>
          </w:tcPr>
          <w:p w14:paraId="417A8F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 w14:paraId="6AFA0D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本授权书自开标会议之日计算有效期为90天。</w:t>
            </w:r>
          </w:p>
        </w:tc>
      </w:tr>
      <w:tr w14:paraId="28DFA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 w14:paraId="4C4147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 w14:paraId="17B7D1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2494D5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法定代表人签字或盖章：</w:t>
            </w:r>
          </w:p>
          <w:p w14:paraId="33BDB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65F8AB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被授权人签字或盖章：</w:t>
            </w:r>
          </w:p>
        </w:tc>
      </w:tr>
      <w:tr w14:paraId="4C366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 w14:paraId="74472A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 w14:paraId="31406B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941C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 w14:paraId="19202C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 w14:paraId="45D96A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7EBE99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 xml:space="preserve">        </w:t>
            </w:r>
          </w:p>
          <w:p w14:paraId="763ABB22">
            <w:pPr>
              <w:pStyle w:val="3"/>
              <w:rPr>
                <w:rFonts w:hint="eastAsia"/>
                <w:highlight w:val="none"/>
              </w:rPr>
            </w:pPr>
          </w:p>
          <w:p w14:paraId="7370B8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公章）</w:t>
            </w:r>
          </w:p>
          <w:p w14:paraId="0942BB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  <w:p w14:paraId="146AAC67">
            <w:pPr>
              <w:pStyle w:val="3"/>
              <w:rPr>
                <w:rFonts w:hint="eastAsia"/>
                <w:highlight w:val="none"/>
              </w:rPr>
            </w:pPr>
          </w:p>
          <w:p w14:paraId="32FFAB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</w:t>
            </w: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55AF1DBE">
      <w:pPr>
        <w:jc w:val="left"/>
        <w:rPr>
          <w:rFonts w:hint="eastAsia" w:ascii="宋体" w:hAnsi="宋体" w:cs="宋体"/>
          <w:b/>
          <w:bCs/>
          <w:sz w:val="24"/>
          <w:highlight w:val="none"/>
        </w:rPr>
      </w:pPr>
    </w:p>
    <w:p w14:paraId="502C4C68">
      <w:pPr>
        <w:pStyle w:val="2"/>
        <w:jc w:val="left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/>
          <w:highlight w:val="none"/>
        </w:rPr>
        <w:br w:type="page"/>
      </w:r>
      <w:r>
        <w:rPr>
          <w:rFonts w:hint="eastAsia"/>
          <w:highlight w:val="none"/>
          <w:lang w:val="en-US" w:eastAsia="zh-CN"/>
        </w:rPr>
        <w:t xml:space="preserve">   备注：</w:t>
      </w: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  <w:t>法定代表人授权合法授权代表参加开标会议的，应出具法定代表人证明书、法定代表人授权书，同时提供截至响应文件递交截止时间前6个月内任意1个月的社保缴纳证明材料。</w:t>
      </w:r>
    </w:p>
    <w:p w14:paraId="2D96A5CD"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DB9B2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E753B7E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753B7E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D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2025-12-10T09:24:31Z</dcterms:created>
  <dc:creator>Administrator</dc:creator>
  <cp:lastModifiedBy>开瑞</cp:lastModifiedBy>
  <dcterms:modified xsi:type="dcterms:W3CDTF">2025-12-10T09:24:50Z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5A00BCAF00EF43D09181055437D1A26D_12</vt:lpwstr>
  </property>
</Properties>
</file>