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1100802D" w14:textId="77777777"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61EF50D3" w14:textId="77777777" w:rsidR="00FF097D" w:rsidRDefault="00FF097D" w:rsidP="00FF097D">
      <w:pPr>
        <w:rPr>
          <w:rFonts w:ascii="宋体" w:hAnsi="宋体" w:cs="Helvetica"/>
          <w:b/>
          <w:bCs/>
          <w:kern w:val="0"/>
          <w:sz w:val="24"/>
        </w:rPr>
      </w:pPr>
    </w:p>
    <w:p w14:paraId="5B41FA24" w14:textId="0F343C05"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58B9682D" w14:textId="77777777" w:rsidR="00FF097D" w:rsidRDefault="00FF097D" w:rsidP="00FF097D">
      <w:pPr>
        <w:rPr>
          <w:rFonts w:ascii="宋体" w:hAnsi="宋体" w:cs="Helvetica"/>
          <w:b/>
          <w:bCs/>
          <w:kern w:val="0"/>
          <w:sz w:val="24"/>
        </w:rPr>
      </w:pPr>
    </w:p>
    <w:p w14:paraId="0D260EF9" w14:textId="34FC93A8"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3、税收缴纳证明：提供2024年12月至今已缴纳至少一个月的依法缴纳税款的相关凭据（时间以税款所属日期为准），凭据应有税务机关或代收机关的公章或业务专用章。依法免税或无须缴纳税款的供应商，应提供相关证明文件。</w:t>
      </w:r>
    </w:p>
    <w:p w14:paraId="7D030445" w14:textId="77777777" w:rsidR="00FF097D" w:rsidRDefault="00FF097D" w:rsidP="00FF097D">
      <w:pPr>
        <w:rPr>
          <w:rFonts w:ascii="宋体" w:hAnsi="宋体" w:cs="Helvetica"/>
          <w:b/>
          <w:bCs/>
          <w:kern w:val="0"/>
          <w:sz w:val="24"/>
        </w:rPr>
      </w:pPr>
    </w:p>
    <w:p w14:paraId="08191C69" w14:textId="5BDE5F83"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4、社会保障资金缴纳证明：提供2024年12月至今已缴存的至少一个月的社会保障资金缴存单据或社保机构开具的社会保险参保缴费情况证明，依法不需要缴纳社会保障资金的单位应提供相关证明材料。</w:t>
      </w:r>
    </w:p>
    <w:p w14:paraId="468BCAB6" w14:textId="77777777" w:rsidR="00FF097D" w:rsidRDefault="00FF097D" w:rsidP="00FF097D">
      <w:pPr>
        <w:rPr>
          <w:rFonts w:ascii="宋体" w:hAnsi="宋体" w:cs="Helvetica"/>
          <w:b/>
          <w:bCs/>
          <w:kern w:val="0"/>
          <w:sz w:val="24"/>
        </w:rPr>
      </w:pPr>
    </w:p>
    <w:p w14:paraId="4663933A" w14:textId="77C7C98B"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3DE8C728" w14:textId="77777777" w:rsidR="00FF097D" w:rsidRDefault="00FF097D" w:rsidP="00FF097D">
      <w:pPr>
        <w:rPr>
          <w:rFonts w:ascii="宋体" w:hAnsi="宋体" w:cs="Helvetica"/>
          <w:b/>
          <w:bCs/>
          <w:kern w:val="0"/>
          <w:sz w:val="24"/>
        </w:rPr>
      </w:pPr>
    </w:p>
    <w:p w14:paraId="751402EA" w14:textId="7BEC93A3"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6、承诺函：提供具有履行合同所必需的设备和专业技术能力的承诺函。</w:t>
      </w:r>
    </w:p>
    <w:p w14:paraId="2AA1DCFB" w14:textId="77777777" w:rsidR="00FF097D" w:rsidRDefault="00FF097D" w:rsidP="00FF097D">
      <w:pPr>
        <w:rPr>
          <w:rFonts w:ascii="宋体" w:hAnsi="宋体" w:cs="Helvetica"/>
          <w:b/>
          <w:bCs/>
          <w:kern w:val="0"/>
          <w:sz w:val="24"/>
        </w:rPr>
      </w:pPr>
    </w:p>
    <w:p w14:paraId="1BC0CBF6" w14:textId="262D1596" w:rsidR="00FF097D" w:rsidRPr="00FF097D" w:rsidRDefault="00FF097D" w:rsidP="00FF097D">
      <w:pPr>
        <w:rPr>
          <w:rFonts w:ascii="宋体" w:hAnsi="宋体" w:cs="Helvetica" w:hint="eastAsia"/>
          <w:b/>
          <w:bCs/>
          <w:kern w:val="0"/>
          <w:sz w:val="24"/>
        </w:rPr>
      </w:pPr>
      <w:r w:rsidRPr="00FF097D">
        <w:rPr>
          <w:rFonts w:ascii="宋体" w:hAnsi="宋体" w:cs="Helvetica" w:hint="eastAsia"/>
          <w:b/>
          <w:bCs/>
          <w:kern w:val="0"/>
          <w:sz w:val="24"/>
        </w:rPr>
        <w:t>7、法定代表人授权书：法定代表人授权书及被授权人身份证明。（法定代表人直接磋商只须提供其身份证明）</w:t>
      </w:r>
    </w:p>
    <w:p w14:paraId="15247F26" w14:textId="77777777" w:rsidR="00FF097D" w:rsidRDefault="00FF097D" w:rsidP="00FF097D">
      <w:pPr>
        <w:rPr>
          <w:rFonts w:ascii="宋体" w:hAnsi="宋体" w:cs="Helvetica"/>
          <w:b/>
          <w:bCs/>
          <w:kern w:val="0"/>
          <w:sz w:val="24"/>
        </w:rPr>
      </w:pPr>
    </w:p>
    <w:p w14:paraId="3328203C" w14:textId="7B31612A" w:rsidR="002855B6" w:rsidRDefault="00FF097D" w:rsidP="00FF097D">
      <w:pPr>
        <w:rPr>
          <w:rFonts w:ascii="宋体" w:hAnsi="宋体" w:cs="Helvetica" w:hint="eastAsia"/>
          <w:b/>
          <w:bCs/>
          <w:kern w:val="0"/>
          <w:sz w:val="24"/>
        </w:rPr>
      </w:pPr>
      <w:r w:rsidRPr="00FF097D">
        <w:rPr>
          <w:rFonts w:ascii="宋体" w:hAnsi="宋体" w:cs="Helvetica" w:hint="eastAsia"/>
          <w:b/>
          <w:bCs/>
          <w:kern w:val="0"/>
          <w:sz w:val="24"/>
        </w:rPr>
        <w:t>8、中小企业声明函：本项目专门面向中小企业采购，供应商须提供中小企业声明函。</w:t>
      </w:r>
    </w:p>
    <w:p w14:paraId="5970D496" w14:textId="77777777" w:rsidR="002855B6" w:rsidRPr="002855B6" w:rsidRDefault="002855B6" w:rsidP="002855B6"/>
    <w:p w14:paraId="5FC9331F" w14:textId="77777777" w:rsidR="005B2367" w:rsidRDefault="005B2367" w:rsidP="005B2367">
      <w:pPr>
        <w:spacing w:line="360" w:lineRule="atLeast"/>
        <w:jc w:val="center"/>
        <w:rPr>
          <w:rFonts w:ascii="宋体" w:hAnsi="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44BB0C2C" w14:textId="77777777" w:rsidR="005B2367" w:rsidRDefault="005B2367" w:rsidP="005B2367">
      <w:pPr>
        <w:spacing w:line="360" w:lineRule="atLeast"/>
        <w:jc w:val="left"/>
        <w:rPr>
          <w:rFonts w:ascii="宋体" w:hAnsi="宋体" w:hint="eastAsia"/>
          <w:sz w:val="24"/>
        </w:rPr>
      </w:pPr>
    </w:p>
    <w:p w14:paraId="56CEBAA4" w14:textId="77777777" w:rsidR="005B2367" w:rsidRDefault="005B2367" w:rsidP="005B2367">
      <w:pPr>
        <w:spacing w:line="360" w:lineRule="auto"/>
        <w:jc w:val="left"/>
        <w:rPr>
          <w:rFonts w:ascii="宋体" w:hAnsi="宋体" w:hint="eastAsia"/>
          <w:sz w:val="24"/>
        </w:rPr>
      </w:pPr>
      <w:r>
        <w:rPr>
          <w:rFonts w:ascii="宋体" w:hAnsi="宋体" w:cs="Arial" w:hint="eastAsia"/>
          <w:kern w:val="0"/>
          <w:sz w:val="24"/>
        </w:rPr>
        <w:t>致：陕西开源招标有限公司</w:t>
      </w:r>
    </w:p>
    <w:p w14:paraId="53DB0A6E" w14:textId="77777777" w:rsidR="005B2367" w:rsidRDefault="005B2367" w:rsidP="005B236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152C0A89" w14:textId="77777777" w:rsidR="005B2367" w:rsidRDefault="005B2367" w:rsidP="005B236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59CE4D0" w14:textId="77777777" w:rsidR="005B2367" w:rsidRDefault="005B2367" w:rsidP="005B2367">
      <w:pPr>
        <w:spacing w:line="360" w:lineRule="auto"/>
        <w:jc w:val="left"/>
        <w:rPr>
          <w:rFonts w:ascii="宋体" w:hAnsi="宋体" w:hint="eastAsia"/>
          <w:b/>
          <w:sz w:val="32"/>
          <w:szCs w:val="32"/>
        </w:rPr>
      </w:pPr>
    </w:p>
    <w:p w14:paraId="7F02DE7E" w14:textId="77777777" w:rsidR="005B2367" w:rsidRDefault="005B2367" w:rsidP="005B2367">
      <w:pPr>
        <w:spacing w:line="360" w:lineRule="auto"/>
        <w:ind w:firstLineChars="200" w:firstLine="480"/>
        <w:jc w:val="left"/>
        <w:rPr>
          <w:rFonts w:ascii="宋体" w:hAnsi="宋体" w:hint="eastAsia"/>
          <w:sz w:val="24"/>
        </w:rPr>
      </w:pPr>
      <w:r>
        <w:rPr>
          <w:rFonts w:ascii="宋体" w:hAnsi="宋体" w:hint="eastAsia"/>
          <w:sz w:val="24"/>
        </w:rPr>
        <w:t>特此声明！</w:t>
      </w:r>
    </w:p>
    <w:p w14:paraId="2C1E8D4C" w14:textId="77777777" w:rsidR="005B2367" w:rsidRDefault="005B2367" w:rsidP="005B2367">
      <w:pPr>
        <w:spacing w:line="360" w:lineRule="auto"/>
        <w:ind w:firstLineChars="200" w:firstLine="480"/>
        <w:jc w:val="left"/>
        <w:rPr>
          <w:rFonts w:ascii="宋体" w:hAnsi="宋体" w:hint="eastAsia"/>
          <w:sz w:val="24"/>
        </w:rPr>
      </w:pPr>
    </w:p>
    <w:p w14:paraId="2B1F6A76" w14:textId="77777777" w:rsidR="005B2367" w:rsidRDefault="005B2367" w:rsidP="005B2367">
      <w:pPr>
        <w:spacing w:line="360" w:lineRule="auto"/>
        <w:ind w:firstLineChars="200" w:firstLine="480"/>
        <w:jc w:val="left"/>
        <w:rPr>
          <w:rFonts w:ascii="宋体" w:hAnsi="宋体" w:hint="eastAsia"/>
          <w:sz w:val="24"/>
        </w:rPr>
      </w:pPr>
    </w:p>
    <w:p w14:paraId="6F440024" w14:textId="77777777" w:rsidR="005B2367" w:rsidRDefault="005B2367" w:rsidP="005B236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r>
        <w:rPr>
          <w:rFonts w:ascii="宋体" w:hAnsi="宋体" w:hint="eastAsia"/>
          <w:sz w:val="24"/>
          <w:u w:val="single"/>
        </w:rPr>
        <w:t xml:space="preserve">    </w:t>
      </w:r>
    </w:p>
    <w:p w14:paraId="1EC645AA" w14:textId="77777777" w:rsidR="005B2367" w:rsidRDefault="005B2367" w:rsidP="005B236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376B437B" w14:textId="77777777" w:rsidR="005B2367" w:rsidRDefault="005B2367" w:rsidP="005B2367">
      <w:pPr>
        <w:spacing w:line="480" w:lineRule="auto"/>
        <w:jc w:val="left"/>
        <w:rPr>
          <w:rFonts w:ascii="宋体" w:hAnsi="宋体" w:cs="宋体" w:hint="eastAsia"/>
          <w:b/>
          <w:bCs/>
          <w:color w:val="0A82E5"/>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0414DE6" w14:textId="77777777" w:rsidR="00AD1CC7" w:rsidRPr="005B236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631D5974"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57B2E60D" w:rsidR="004102A3" w:rsidRPr="00FF097D" w:rsidRDefault="00FF097D" w:rsidP="0073748A">
      <w:pPr>
        <w:ind w:firstLineChars="200" w:firstLine="480"/>
        <w:rPr>
          <w:rFonts w:ascii="宋体" w:hAnsi="宋体" w:hint="eastAsia"/>
          <w:sz w:val="24"/>
        </w:rPr>
      </w:pPr>
      <w:r w:rsidRPr="00FF097D">
        <w:rPr>
          <w:rFonts w:ascii="宋体" w:hAnsi="宋体" w:hint="eastAsia"/>
          <w:sz w:val="24"/>
        </w:rPr>
        <w:t>1.</w:t>
      </w:r>
      <w:r w:rsidR="00092307" w:rsidRPr="00FF097D">
        <w:rPr>
          <w:rFonts w:ascii="宋体" w:hAnsi="宋体" w:hint="eastAsia"/>
          <w:sz w:val="24"/>
        </w:rPr>
        <w:t>本授权书有效期自磋商之日计算不得少于9</w:t>
      </w:r>
      <w:r w:rsidR="00092307" w:rsidRPr="00FF097D">
        <w:rPr>
          <w:rFonts w:ascii="宋体" w:hAnsi="宋体"/>
          <w:sz w:val="24"/>
        </w:rPr>
        <w:t>0</w:t>
      </w:r>
      <w:r w:rsidR="00092307" w:rsidRPr="00FF097D">
        <w:rPr>
          <w:rFonts w:ascii="宋体" w:hAnsi="宋体" w:hint="eastAsia"/>
          <w:sz w:val="24"/>
        </w:rPr>
        <w:t>日历日。</w:t>
      </w:r>
    </w:p>
    <w:p w14:paraId="5CCA1B6C" w14:textId="12DB8DEA" w:rsidR="00FF097D" w:rsidRDefault="00FF097D" w:rsidP="0073748A">
      <w:pPr>
        <w:ind w:firstLineChars="200" w:firstLine="480"/>
        <w:rPr>
          <w:rFonts w:ascii="宋体" w:hAnsi="宋体"/>
          <w:sz w:val="24"/>
        </w:rPr>
      </w:pPr>
      <w:r w:rsidRPr="00FF097D">
        <w:rPr>
          <w:rFonts w:ascii="宋体" w:hAnsi="宋体" w:hint="eastAsia"/>
          <w:sz w:val="24"/>
        </w:rPr>
        <w:t>2.</w:t>
      </w:r>
      <w:r w:rsidR="00092307" w:rsidRPr="00FF097D">
        <w:rPr>
          <w:rFonts w:ascii="宋体" w:hAnsi="宋体" w:hint="eastAsia"/>
          <w:sz w:val="24"/>
        </w:rPr>
        <w:t>授权书内容填写要明确，文字要工整清楚，涂改无效。</w:t>
      </w:r>
    </w:p>
    <w:p w14:paraId="40E11C2F" w14:textId="77777777" w:rsidR="00270932" w:rsidRDefault="00270932" w:rsidP="00270932">
      <w:pPr>
        <w:adjustRightInd w:val="0"/>
        <w:snapToGrid w:val="0"/>
        <w:spacing w:beforeLines="50" w:before="156"/>
        <w:jc w:val="center"/>
        <w:rPr>
          <w:rFonts w:ascii="宋体" w:hAnsi="宋体" w:cs="仿宋" w:hint="eastAsia"/>
          <w:b/>
          <w:bCs/>
          <w:kern w:val="0"/>
          <w:sz w:val="28"/>
          <w:szCs w:val="28"/>
        </w:rPr>
      </w:pPr>
      <w:r>
        <w:rPr>
          <w:rFonts w:ascii="宋体" w:hAnsi="宋体" w:cs="仿宋"/>
          <w:b/>
          <w:bCs/>
          <w:kern w:val="0"/>
          <w:sz w:val="28"/>
          <w:szCs w:val="28"/>
        </w:rPr>
        <w:lastRenderedPageBreak/>
        <w:t>中小企业声明函</w:t>
      </w:r>
    </w:p>
    <w:p w14:paraId="170301B5" w14:textId="77777777" w:rsidR="00270932" w:rsidRDefault="00270932" w:rsidP="00270932">
      <w:pPr>
        <w:adjustRightInd w:val="0"/>
        <w:snapToGrid w:val="0"/>
        <w:spacing w:line="360" w:lineRule="auto"/>
        <w:ind w:firstLineChars="202" w:firstLine="485"/>
        <w:jc w:val="left"/>
        <w:rPr>
          <w:rFonts w:ascii="宋体" w:hAnsi="宋体" w:hint="eastAsia"/>
          <w:sz w:val="24"/>
        </w:rPr>
      </w:pPr>
    </w:p>
    <w:p w14:paraId="69652CEE" w14:textId="77777777" w:rsidR="00270932" w:rsidRDefault="00270932" w:rsidP="00270932">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69799ECB" w14:textId="77777777" w:rsidR="00270932" w:rsidRDefault="00270932" w:rsidP="00270932">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陕西省市场监督管理局网络交易监测服务项目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79CDC701" w14:textId="77777777" w:rsidR="00270932" w:rsidRDefault="00270932" w:rsidP="00270932">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66587BD4" w14:textId="77777777" w:rsidR="00270932" w:rsidRDefault="00270932" w:rsidP="00270932">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6B9367A1" w14:textId="77777777" w:rsidR="00270932" w:rsidRDefault="00270932" w:rsidP="00270932">
      <w:pPr>
        <w:adjustRightInd w:val="0"/>
        <w:snapToGrid w:val="0"/>
        <w:spacing w:line="360" w:lineRule="auto"/>
        <w:ind w:firstLineChars="202" w:firstLine="485"/>
        <w:jc w:val="left"/>
        <w:rPr>
          <w:rFonts w:ascii="宋体" w:hAnsi="宋体" w:hint="eastAsia"/>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10FB6FBF" w14:textId="77777777" w:rsidR="00270932" w:rsidRDefault="00270932" w:rsidP="00270932">
      <w:pPr>
        <w:spacing w:line="360" w:lineRule="auto"/>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18FAA75D" w14:textId="77777777" w:rsidR="00270932" w:rsidRDefault="00270932" w:rsidP="00270932">
      <w:pPr>
        <w:spacing w:line="360" w:lineRule="auto"/>
        <w:rPr>
          <w:rFonts w:ascii="宋体" w:hAnsi="宋体" w:hint="eastAsia"/>
          <w:szCs w:val="22"/>
        </w:rPr>
      </w:pPr>
    </w:p>
    <w:p w14:paraId="62F35E5E" w14:textId="77777777" w:rsidR="00270932" w:rsidRDefault="00270932" w:rsidP="00270932">
      <w:pPr>
        <w:spacing w:line="360" w:lineRule="auto"/>
        <w:rPr>
          <w:rFonts w:ascii="宋体" w:hAnsi="宋体" w:hint="eastAsia"/>
          <w:szCs w:val="22"/>
        </w:rPr>
      </w:pPr>
    </w:p>
    <w:p w14:paraId="24C71591" w14:textId="2D783635" w:rsidR="00270932" w:rsidRPr="00270932" w:rsidRDefault="00270932" w:rsidP="00270932">
      <w:pPr>
        <w:pStyle w:val="ad"/>
        <w:adjustRightInd w:val="0"/>
        <w:snapToGrid w:val="0"/>
        <w:spacing w:before="0" w:beforeAutospacing="0" w:after="0" w:afterAutospacing="0" w:line="360" w:lineRule="auto"/>
        <w:rPr>
          <w:rFonts w:hint="eastAsia"/>
        </w:rPr>
      </w:pPr>
      <w:r>
        <w:rPr>
          <w:rFonts w:hint="eastAsia"/>
          <w:vertAlign w:val="superscript"/>
        </w:rPr>
        <w:t>1</w:t>
      </w:r>
      <w:r w:rsidRPr="00270932">
        <w:t>从业人员、营业收入、资产总额填报上一年度数据， 无上一年度数据的新成立企业可不填报。</w:t>
      </w:r>
    </w:p>
    <w:sectPr w:rsidR="00270932" w:rsidRPr="002709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F64B" w14:textId="77777777" w:rsidR="001257A7" w:rsidRDefault="001257A7">
      <w:pPr>
        <w:spacing w:line="240" w:lineRule="auto"/>
      </w:pPr>
      <w:r>
        <w:separator/>
      </w:r>
    </w:p>
  </w:endnote>
  <w:endnote w:type="continuationSeparator" w:id="0">
    <w:p w14:paraId="749BE31D" w14:textId="77777777" w:rsidR="001257A7" w:rsidRDefault="00125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8CF45" w14:textId="77777777" w:rsidR="001257A7" w:rsidRDefault="001257A7">
      <w:r>
        <w:separator/>
      </w:r>
    </w:p>
  </w:footnote>
  <w:footnote w:type="continuationSeparator" w:id="0">
    <w:p w14:paraId="2863D18A" w14:textId="77777777" w:rsidR="001257A7" w:rsidRDefault="00125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92307"/>
    <w:rsid w:val="000E453E"/>
    <w:rsid w:val="000F67A7"/>
    <w:rsid w:val="001218D7"/>
    <w:rsid w:val="001257A7"/>
    <w:rsid w:val="001D4C4A"/>
    <w:rsid w:val="001D5A6A"/>
    <w:rsid w:val="001E6663"/>
    <w:rsid w:val="00214F46"/>
    <w:rsid w:val="00226125"/>
    <w:rsid w:val="00231698"/>
    <w:rsid w:val="00245BE5"/>
    <w:rsid w:val="00270932"/>
    <w:rsid w:val="002855B6"/>
    <w:rsid w:val="002C476A"/>
    <w:rsid w:val="002D1716"/>
    <w:rsid w:val="00301E92"/>
    <w:rsid w:val="003246E7"/>
    <w:rsid w:val="00326537"/>
    <w:rsid w:val="00345640"/>
    <w:rsid w:val="003508DD"/>
    <w:rsid w:val="00364661"/>
    <w:rsid w:val="003E23B7"/>
    <w:rsid w:val="004102A3"/>
    <w:rsid w:val="0046247C"/>
    <w:rsid w:val="00487604"/>
    <w:rsid w:val="00510BA3"/>
    <w:rsid w:val="00513E55"/>
    <w:rsid w:val="00526B55"/>
    <w:rsid w:val="005458DB"/>
    <w:rsid w:val="00586593"/>
    <w:rsid w:val="00595302"/>
    <w:rsid w:val="005B2367"/>
    <w:rsid w:val="005B6EA0"/>
    <w:rsid w:val="005C3E01"/>
    <w:rsid w:val="00627C35"/>
    <w:rsid w:val="006E0BBE"/>
    <w:rsid w:val="0070423E"/>
    <w:rsid w:val="007133E6"/>
    <w:rsid w:val="0073743D"/>
    <w:rsid w:val="0073748A"/>
    <w:rsid w:val="00744954"/>
    <w:rsid w:val="00750E28"/>
    <w:rsid w:val="007631D3"/>
    <w:rsid w:val="00763879"/>
    <w:rsid w:val="0079725E"/>
    <w:rsid w:val="00797D13"/>
    <w:rsid w:val="007B6EFC"/>
    <w:rsid w:val="007C0272"/>
    <w:rsid w:val="007E75CC"/>
    <w:rsid w:val="00821626"/>
    <w:rsid w:val="00853138"/>
    <w:rsid w:val="00877ED3"/>
    <w:rsid w:val="008A2F1B"/>
    <w:rsid w:val="008C023F"/>
    <w:rsid w:val="009A1D80"/>
    <w:rsid w:val="009B2F53"/>
    <w:rsid w:val="009E12E7"/>
    <w:rsid w:val="00A07E23"/>
    <w:rsid w:val="00A31B0C"/>
    <w:rsid w:val="00A4578F"/>
    <w:rsid w:val="00A46AB2"/>
    <w:rsid w:val="00A549B3"/>
    <w:rsid w:val="00A64D9B"/>
    <w:rsid w:val="00AA598E"/>
    <w:rsid w:val="00AC7034"/>
    <w:rsid w:val="00AD1CC7"/>
    <w:rsid w:val="00B058C2"/>
    <w:rsid w:val="00B35116"/>
    <w:rsid w:val="00B63567"/>
    <w:rsid w:val="00B8579A"/>
    <w:rsid w:val="00B900B5"/>
    <w:rsid w:val="00BB6692"/>
    <w:rsid w:val="00BD2CB2"/>
    <w:rsid w:val="00BE00AE"/>
    <w:rsid w:val="00BF1323"/>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7C67"/>
    <w:rsid w:val="00E43FF3"/>
    <w:rsid w:val="00E647EE"/>
    <w:rsid w:val="00E70026"/>
    <w:rsid w:val="00E71102"/>
    <w:rsid w:val="00E86889"/>
    <w:rsid w:val="00EA6116"/>
    <w:rsid w:val="00EC01D1"/>
    <w:rsid w:val="00ED412B"/>
    <w:rsid w:val="00F40167"/>
    <w:rsid w:val="00F64DC0"/>
    <w:rsid w:val="00FF0931"/>
    <w:rsid w:val="00FF097D"/>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1201</Words>
  <Characters>1239</Characters>
  <Application>Microsoft Office Word</Application>
  <DocSecurity>0</DocSecurity>
  <Lines>77</Lines>
  <Paragraphs>78</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71</cp:revision>
  <dcterms:created xsi:type="dcterms:W3CDTF">2023-07-20T12:17:00Z</dcterms:created>
  <dcterms:modified xsi:type="dcterms:W3CDTF">2025-12-11T03:52:00Z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