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F80B1">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14:paraId="1312FB7E">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》及有关法律规定，遵循平等、自愿、公平和诚实信用的原则，西北大学（甲方）与××××公司（乙方）就西北大学××××学院（系）购</w:t>
      </w:r>
      <w:r>
        <w:rPr>
          <w:rFonts w:hint="eastAsia" w:ascii="宋体" w:hAnsi="宋体" w:eastAsia="宋体" w:cs="宋体"/>
          <w:sz w:val="24"/>
          <w:szCs w:val="24"/>
          <w:lang w:val="en-US" w:eastAsia="zh-CN"/>
        </w:rPr>
        <w:t>买</w:t>
      </w:r>
      <w:r>
        <w:rPr>
          <w:rFonts w:hint="eastAsia" w:ascii="宋体" w:hAnsi="宋体" w:eastAsia="宋体" w:cs="宋体"/>
          <w:sz w:val="24"/>
          <w:szCs w:val="24"/>
        </w:rPr>
        <w:t>的三校区电梯维保及限速器动作速度校验服务采购项目</w:t>
      </w:r>
      <w:r>
        <w:rPr>
          <w:rFonts w:hint="eastAsia" w:ascii="宋体" w:hAnsi="宋体" w:eastAsia="宋体" w:cs="宋体"/>
          <w:sz w:val="24"/>
          <w:szCs w:val="24"/>
          <w:lang w:val="en-US" w:eastAsia="zh-CN"/>
        </w:rPr>
        <w:t>服务项目</w:t>
      </w:r>
      <w:r>
        <w:rPr>
          <w:rFonts w:hint="eastAsia" w:ascii="宋体" w:hAnsi="宋体" w:eastAsia="宋体" w:cs="宋体"/>
          <w:sz w:val="24"/>
          <w:szCs w:val="24"/>
        </w:rPr>
        <w:t>（招标编号：</w:t>
      </w:r>
      <w:r>
        <w:rPr>
          <w:rFonts w:hint="eastAsia" w:ascii="宋体" w:hAnsi="宋体" w:cs="宋体"/>
          <w:color w:val="auto"/>
          <w:sz w:val="24"/>
          <w:szCs w:val="24"/>
          <w:u w:val="single"/>
          <w:lang w:val="en-US" w:eastAsia="zh-CN"/>
        </w:rPr>
        <w:t>ZMZB2025XBDX-501</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14:paraId="3CB9BD0B">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64E6096C">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三校区电梯维保及限速器动作速度校验服务采购项目</w:t>
      </w:r>
    </w:p>
    <w:p w14:paraId="7C8186CE">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6AF2F096">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61FCECAF">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2E563DF7">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22851401">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14:paraId="7854F001">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本项目据实核算、结算，合同生效后，保养以年度为一个维保期，以每季度支付一次，即在每季度结束前10日内经学校验收合格后支付季度维保费，依次类推，以转账方式支付</w:t>
      </w:r>
      <w:r>
        <w:rPr>
          <w:rFonts w:hint="eastAsia" w:ascii="宋体" w:hAnsi="宋体" w:cs="宋体"/>
          <w:sz w:val="24"/>
          <w:szCs w:val="24"/>
          <w:lang w:eastAsia="zh-CN"/>
        </w:rPr>
        <w:t>。</w:t>
      </w:r>
      <w:r>
        <w:rPr>
          <w:rFonts w:hint="eastAsia" w:ascii="宋体" w:hAnsi="宋体" w:eastAsia="宋体" w:cs="宋体"/>
          <w:sz w:val="24"/>
          <w:szCs w:val="24"/>
        </w:rPr>
        <w:t xml:space="preserve"> </w:t>
      </w:r>
    </w:p>
    <w:p w14:paraId="32E2BD17">
      <w:pPr>
        <w:spacing w:line="520" w:lineRule="exact"/>
        <w:rPr>
          <w:rFonts w:hint="eastAsia" w:ascii="宋体" w:hAnsi="宋体" w:eastAsia="宋体"/>
          <w:b/>
          <w:color w:val="FF0000"/>
          <w:sz w:val="24"/>
        </w:rPr>
      </w:pPr>
      <w:r>
        <w:rPr>
          <w:rFonts w:hint="eastAsia" w:ascii="宋体" w:hAnsi="宋体" w:eastAsia="宋体"/>
          <w:b/>
          <w:sz w:val="24"/>
        </w:rPr>
        <w:t>四、服务期限</w:t>
      </w:r>
    </w:p>
    <w:p w14:paraId="334E74C3">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cs="宋体"/>
          <w:sz w:val="24"/>
          <w:szCs w:val="24"/>
          <w:u w:val="none"/>
          <w:lang w:eastAsia="zh-CN"/>
        </w:rPr>
        <w:t>。</w:t>
      </w:r>
      <w:r>
        <w:rPr>
          <w:rFonts w:hint="eastAsia" w:ascii="宋体" w:hAnsi="宋体" w:eastAsia="宋体" w:cs="宋体"/>
          <w:sz w:val="24"/>
          <w:szCs w:val="24"/>
          <w:u w:val="none"/>
          <w:lang w:val="en-US" w:eastAsia="zh-CN"/>
        </w:rPr>
        <w:t xml:space="preserve"> 合同一年一签。合同期满前，采购方将对中标供应商进行考核，根据服务满意程度，采购方有权决定是否续签合同，累计合同履行期限不超过3年。</w:t>
      </w:r>
    </w:p>
    <w:p w14:paraId="70FFE1F1">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3BA56319">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0DAD3BCC">
      <w:pPr>
        <w:pStyle w:val="4"/>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1ED49EC7">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66843110">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6CC4A7D7">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4B5BD7DA">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40012807">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7C1A227E">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091FCD37">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7BE8A2F2">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7B22A77E">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7A47BA2C">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42392A18">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3B590F19">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5ED893EA">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3FED794A">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7E73F5BB">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7B5207D9">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65E72292">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2C38E578">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0E9BED18">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14:paraId="363FD2E9">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5758EA78">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2DFCE090">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4425F2B0">
      <w:pPr>
        <w:pStyle w:val="5"/>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hAnsi="宋体" w:cs="Times New Roman"/>
          <w:kern w:val="2"/>
          <w:sz w:val="24"/>
          <w:szCs w:val="24"/>
          <w:highlight w:val="none"/>
          <w:lang w:val="en-US" w:eastAsia="zh-CN" w:bidi="ar-SA"/>
        </w:rPr>
        <w:t>乙方</w:t>
      </w:r>
      <w:r>
        <w:rPr>
          <w:rFonts w:hint="eastAsia" w:ascii="宋体" w:hAnsi="宋体" w:eastAsia="宋体" w:cs="Times New Roman"/>
          <w:kern w:val="2"/>
          <w:sz w:val="24"/>
          <w:szCs w:val="24"/>
          <w:highlight w:val="none"/>
          <w:lang w:val="en-US" w:eastAsia="zh-CN" w:bidi="ar-SA"/>
        </w:rPr>
        <w:t>在与</w:t>
      </w:r>
      <w:r>
        <w:rPr>
          <w:rFonts w:hint="eastAsia" w:hAnsi="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14:paraId="276DD006">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5FC5B58D">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75E293B4">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C935E99">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35801AEB">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454BD5DF">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319475FB">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163F08F9">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4C9AD4A4">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12ECCB3D">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5E50F981">
      <w:pPr>
        <w:pStyle w:val="3"/>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01B38B1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7203D4A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6BB970B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7DE42C73">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0F9041DD">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5377B5C1">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4E747F3A">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31CBE06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合同经双方签字盖章后生效。本合同一式柒份，甲方执伍份，乙方执壹份，招标公司执壹份，执行完毕后自行失效。</w:t>
      </w:r>
    </w:p>
    <w:p w14:paraId="63960AF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2D07CD87">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31763D1D">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2A9BDB9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610F227D">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0567379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1043B558">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55F2CED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07444B9F">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51D0E7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4FE321BA">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361454B7">
      <w:pPr>
        <w:adjustRightInd w:val="0"/>
        <w:snapToGrid w:val="0"/>
        <w:spacing w:line="520" w:lineRule="exact"/>
        <w:ind w:firstLine="480" w:firstLineChars="200"/>
        <w:rPr>
          <w:rFonts w:hint="eastAsia" w:ascii="宋体" w:hAnsi="宋体" w:eastAsia="宋体"/>
          <w:sz w:val="24"/>
        </w:rPr>
      </w:pPr>
    </w:p>
    <w:p w14:paraId="085AC24B">
      <w:pPr>
        <w:pStyle w:val="4"/>
        <w:rPr>
          <w:rFonts w:hint="eastAsia" w:ascii="宋体" w:hAnsi="宋体" w:eastAsia="宋体"/>
          <w:sz w:val="24"/>
        </w:rPr>
      </w:pPr>
    </w:p>
    <w:p w14:paraId="6BF0D0FC">
      <w:pPr>
        <w:rPr>
          <w:rFonts w:hint="eastAsia" w:ascii="宋体" w:hAnsi="宋体" w:eastAsia="宋体"/>
          <w:sz w:val="24"/>
        </w:rPr>
      </w:pPr>
    </w:p>
    <w:p w14:paraId="5CDFACE5">
      <w:pPr>
        <w:pStyle w:val="4"/>
        <w:rPr>
          <w:rFonts w:hint="eastAsia" w:ascii="宋体" w:hAnsi="宋体" w:eastAsia="宋体"/>
          <w:sz w:val="24"/>
        </w:rPr>
      </w:pPr>
    </w:p>
    <w:p w14:paraId="69DB6C0C">
      <w:pPr>
        <w:rPr>
          <w:rFonts w:hint="eastAsia"/>
        </w:rPr>
      </w:pPr>
    </w:p>
    <w:p w14:paraId="0DC6EC6E">
      <w:pPr>
        <w:adjustRightInd w:val="0"/>
        <w:snapToGrid w:val="0"/>
        <w:spacing w:line="520" w:lineRule="exact"/>
        <w:rPr>
          <w:rFonts w:hint="eastAsia" w:ascii="宋体" w:hAnsi="宋体" w:eastAsia="宋体"/>
          <w:sz w:val="24"/>
        </w:rPr>
      </w:pPr>
    </w:p>
    <w:p w14:paraId="3FB06843">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14:paraId="41B15107">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38527DF9">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3D3BF28C">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4BC777E0">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71B3B703">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A452FE0">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4ED32E3">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22E2884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016BF63E">
      <w:pPr>
        <w:adjustRightInd w:val="0"/>
        <w:snapToGrid w:val="0"/>
        <w:spacing w:line="520" w:lineRule="exact"/>
        <w:rPr>
          <w:rFonts w:hint="default" w:ascii="宋体" w:hAnsi="宋体" w:eastAsia="宋体"/>
          <w:sz w:val="24"/>
          <w:lang w:val="en-US" w:eastAsia="zh-CN"/>
        </w:rPr>
      </w:pPr>
    </w:p>
    <w:p w14:paraId="421F33F7">
      <w:pPr>
        <w:adjustRightInd w:val="0"/>
        <w:snapToGrid w:val="0"/>
        <w:spacing w:line="520" w:lineRule="exact"/>
        <w:rPr>
          <w:rFonts w:hint="default" w:ascii="宋体" w:hAnsi="宋体" w:eastAsia="宋体"/>
          <w:b/>
          <w:bCs/>
          <w:sz w:val="24"/>
          <w:lang w:val="en-US" w:eastAsia="zh-CN"/>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r>
        <w:rPr>
          <w:rFonts w:hint="eastAsia" w:ascii="宋体" w:hAnsi="宋体"/>
          <w:b/>
          <w:bCs/>
          <w:sz w:val="24"/>
          <w:lang w:val="en-US" w:eastAsia="zh-CN"/>
        </w:rPr>
        <w:t>陕西卓佲项目管理有限公司</w:t>
      </w:r>
    </w:p>
    <w:p w14:paraId="03CAE99B">
      <w:pPr>
        <w:adjustRightInd w:val="0"/>
        <w:snapToGrid w:val="0"/>
        <w:spacing w:line="520" w:lineRule="exact"/>
        <w:rPr>
          <w:rFonts w:hint="eastAsia" w:ascii="宋体" w:hAnsi="宋体" w:eastAsia="宋体"/>
          <w:sz w:val="24"/>
          <w:lang w:val="en-US" w:eastAsia="zh-CN"/>
        </w:rPr>
      </w:pPr>
      <w:r>
        <w:rPr>
          <w:rFonts w:hint="eastAsia" w:ascii="宋体" w:hAnsi="宋体" w:eastAsia="宋体"/>
          <w:sz w:val="24"/>
        </w:rPr>
        <w:t>联系人:</w:t>
      </w:r>
      <w:r>
        <w:rPr>
          <w:rFonts w:hint="eastAsia" w:ascii="宋体" w:hAnsi="宋体"/>
          <w:sz w:val="24"/>
          <w:lang w:val="en-US" w:eastAsia="zh-CN"/>
        </w:rPr>
        <w:t>董菊莉</w:t>
      </w:r>
    </w:p>
    <w:p w14:paraId="1CC0E6DB">
      <w:pPr>
        <w:adjustRightInd w:val="0"/>
        <w:snapToGrid w:val="0"/>
        <w:spacing w:line="520" w:lineRule="exact"/>
        <w:rPr>
          <w:rFonts w:hint="eastAsia" w:ascii="宋体" w:hAnsi="宋体" w:eastAsia="宋体"/>
          <w:sz w:val="24"/>
          <w:lang w:eastAsia="zh-CN"/>
        </w:rPr>
      </w:pPr>
      <w:r>
        <w:rPr>
          <w:rFonts w:hint="eastAsia" w:ascii="宋体" w:hAnsi="宋体" w:eastAsia="宋体"/>
          <w:sz w:val="24"/>
        </w:rPr>
        <w:t>联系电话：17778966062</w:t>
      </w:r>
    </w:p>
    <w:p w14:paraId="6CD61EB6"/>
    <w:p w14:paraId="0CF6345F">
      <w:pPr>
        <w:pStyle w:val="9"/>
        <w:rPr>
          <w:rFonts w:hint="eastAsia"/>
          <w:lang w:val="en-US" w:eastAsia="zh-Hans"/>
        </w:rPr>
      </w:pPr>
    </w:p>
    <w:p w14:paraId="3CDE48CE">
      <w:bookmarkStart w:id="0" w:name="_GoBack"/>
      <w:bookmarkEnd w:id="0"/>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roman"/>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E086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MDZjMzNkNmFhYmMxMTExNDdhYjA3MmM1OTBiOTUifQ=="/>
  </w:docVars>
  <w:rsids>
    <w:rsidRoot w:val="700F1B09"/>
    <w:rsid w:val="0D6430A1"/>
    <w:rsid w:val="1F81176F"/>
    <w:rsid w:val="313566FA"/>
    <w:rsid w:val="3282674C"/>
    <w:rsid w:val="353A66E5"/>
    <w:rsid w:val="3DAB314C"/>
    <w:rsid w:val="3E06597C"/>
    <w:rsid w:val="40141DDF"/>
    <w:rsid w:val="491711CF"/>
    <w:rsid w:val="4C0815E1"/>
    <w:rsid w:val="56B11101"/>
    <w:rsid w:val="57653497"/>
    <w:rsid w:val="675E29A3"/>
    <w:rsid w:val="6B4178BA"/>
    <w:rsid w:val="700F1B09"/>
    <w:rsid w:val="713B3366"/>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rPr>
      <w:rFonts w:ascii="宋体" w:hAnsi="Courier New"/>
      <w:szCs w:val="21"/>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2465</Words>
  <Characters>2495</Characters>
  <Lines>0</Lines>
  <Paragraphs>0</Paragraphs>
  <TotalTime>0</TotalTime>
  <ScaleCrop>false</ScaleCrop>
  <LinksUpToDate>false</LinksUpToDate>
  <CharactersWithSpaces>2824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2021-06-10T01:37:00Z</dcterms:created>
  <dc:creator>张旭龙</dc:creator>
  <cp:lastModifiedBy>趁早</cp:lastModifiedBy>
  <dcterms:modified xsi:type="dcterms:W3CDTF">2025-12-16T09:22:33Z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AE664A6E5AA54F9C94DDEDDF1620A082</vt:lpwstr>
  </property>
  <property fmtid="{D5CDD505-2E9C-101B-9397-08002B2CF9AE}" pid="4" name="KSOTemplateDocerSaveRecord">
    <vt:lpwstr>eyJoZGlkIjoiNzgwNjczN2Q1OTVkMWNkMTQxODAzYzYyZWYzMjAxZjgiLCJ1c2VySWQiOiIyNDE1Nzk0OTUifQ==</vt:lpwstr>
  </property>
</Properties>
</file>