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ACA56">
      <w:pPr>
        <w:pStyle w:val="6"/>
        <w:spacing w:line="240" w:lineRule="auto"/>
        <w:ind w:firstLine="0" w:firstLineChars="0"/>
        <w:jc w:val="center"/>
        <w:rPr>
          <w:rFonts w:hint="eastAsia" w:ascii="仿宋" w:hAnsi="仿宋" w:eastAsia="仿宋" w:cs="仿宋"/>
          <w:bCs/>
          <w:color w:val="auto"/>
          <w:szCs w:val="28"/>
        </w:rPr>
      </w:pPr>
      <w:r>
        <w:rPr>
          <w:rFonts w:hint="eastAsia" w:ascii="仿宋" w:hAnsi="仿宋" w:eastAsia="仿宋" w:cs="仿宋"/>
          <w:b/>
          <w:bCs w:val="0"/>
          <w:color w:val="auto"/>
          <w:kern w:val="2"/>
          <w:szCs w:val="28"/>
        </w:rPr>
        <w:t>资格证明文件</w:t>
      </w:r>
    </w:p>
    <w:p w14:paraId="2E6CF50D">
      <w:pPr>
        <w:pStyle w:val="13"/>
        <w:spacing w:line="240" w:lineRule="auto"/>
        <w:rPr>
          <w:rFonts w:hint="eastAsia" w:ascii="仿宋" w:hAnsi="仿宋" w:eastAsia="仿宋" w:cs="仿宋"/>
          <w:b/>
          <w:color w:val="auto"/>
          <w:sz w:val="24"/>
          <w:szCs w:val="24"/>
          <w:lang w:eastAsia="zh-CN"/>
        </w:rPr>
      </w:pPr>
      <w:r>
        <w:rPr>
          <w:rFonts w:hint="eastAsia" w:ascii="仿宋" w:hAnsi="仿宋" w:eastAsia="仿宋" w:cs="仿宋"/>
          <w:b/>
          <w:color w:val="auto"/>
          <w:sz w:val="24"/>
          <w:szCs w:val="24"/>
        </w:rPr>
        <w:t>供应商参加本次投标必须提供以下资格证明文件：</w:t>
      </w:r>
    </w:p>
    <w:p w14:paraId="33BAD567">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xml:space="preserve">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w:t>
      </w:r>
    </w:p>
    <w:p w14:paraId="2199A8FC">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xml:space="preserve">2、法定代表人授权书/身份证明书：法定代表人直接参与投标的，须递交《法定代表人身份证明书》和身份证复印件。法定代表人授权代表参加投标的，须递交《法定代表人授权委托书》及授权代表身份证复印件； </w:t>
      </w:r>
    </w:p>
    <w:p w14:paraId="1EF499D9">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3、财务状况：提供具有财务审计资质单位出具的完整202</w:t>
      </w:r>
      <w:r>
        <w:rPr>
          <w:rFonts w:hint="default" w:ascii="Times New Roman" w:hAnsi="Times New Roman" w:eastAsia="仿宋" w:cs="Times New Roman"/>
          <w:sz w:val="24"/>
          <w:szCs w:val="24"/>
          <w:lang w:eastAsia="zh-CN"/>
        </w:rPr>
        <w:t>4</w:t>
      </w:r>
      <w:r>
        <w:rPr>
          <w:rFonts w:hint="default" w:ascii="Times New Roman" w:hAnsi="Times New Roman" w:eastAsia="仿宋" w:cs="Times New Roman"/>
          <w:sz w:val="24"/>
          <w:szCs w:val="24"/>
        </w:rPr>
        <w:t xml:space="preserve">年度的财务报告（成立时间至投标文件递交截止时间不足一年的可提供成立后任意时段的资产负债表）或投标文件递交截止时间前六个月内其开户银行出具的资信证明； </w:t>
      </w:r>
    </w:p>
    <w:p w14:paraId="28BEEC8E">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4、社会保障资金缴纳证明：供应商提供202</w:t>
      </w:r>
      <w:r>
        <w:rPr>
          <w:rFonts w:hint="default" w:ascii="Times New Roman" w:hAnsi="Times New Roman" w:eastAsia="仿宋" w:cs="Times New Roman"/>
          <w:sz w:val="24"/>
          <w:szCs w:val="24"/>
          <w:lang w:eastAsia="zh-CN"/>
        </w:rPr>
        <w:t>5</w:t>
      </w:r>
      <w:r>
        <w:rPr>
          <w:rFonts w:hint="default" w:ascii="Times New Roman" w:hAnsi="Times New Roman" w:eastAsia="仿宋" w:cs="Times New Roman"/>
          <w:sz w:val="24"/>
          <w:szCs w:val="24"/>
        </w:rPr>
        <w:t>年</w:t>
      </w:r>
      <w:r>
        <w:rPr>
          <w:rFonts w:hint="default" w:ascii="Times New Roman" w:hAnsi="Times New Roman" w:eastAsia="仿宋" w:cs="Times New Roman"/>
          <w:sz w:val="24"/>
          <w:szCs w:val="24"/>
          <w:lang w:eastAsia="zh-CN"/>
        </w:rPr>
        <w:t>01月01日</w:t>
      </w:r>
      <w:r>
        <w:rPr>
          <w:rFonts w:hint="default" w:ascii="Times New Roman" w:hAnsi="Times New Roman" w:eastAsia="仿宋" w:cs="Times New Roman"/>
          <w:sz w:val="24"/>
          <w:szCs w:val="24"/>
        </w:rPr>
        <w:t xml:space="preserve">至今至少一个月的社会保障资金缴存单据或社保机构开具的社会保险参保缴费情况证明，依法不需要缴纳社会保障资金的供应商应提供相关文件证明； </w:t>
      </w:r>
    </w:p>
    <w:p w14:paraId="3F85CB71">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5、税收缴纳证明：供应商提供202</w:t>
      </w:r>
      <w:r>
        <w:rPr>
          <w:rFonts w:hint="default" w:ascii="Times New Roman" w:hAnsi="Times New Roman" w:eastAsia="仿宋" w:cs="Times New Roman"/>
          <w:sz w:val="24"/>
          <w:szCs w:val="24"/>
          <w:lang w:eastAsia="zh-CN"/>
        </w:rPr>
        <w:t>5</w:t>
      </w:r>
      <w:r>
        <w:rPr>
          <w:rFonts w:hint="default" w:ascii="Times New Roman" w:hAnsi="Times New Roman" w:eastAsia="仿宋" w:cs="Times New Roman"/>
          <w:sz w:val="24"/>
          <w:szCs w:val="24"/>
        </w:rPr>
        <w:t>年</w:t>
      </w:r>
      <w:r>
        <w:rPr>
          <w:rFonts w:hint="default" w:ascii="Times New Roman" w:hAnsi="Times New Roman" w:eastAsia="仿宋" w:cs="Times New Roman"/>
          <w:sz w:val="24"/>
          <w:szCs w:val="24"/>
          <w:lang w:eastAsia="zh-CN"/>
        </w:rPr>
        <w:t>01月01日</w:t>
      </w:r>
      <w:r>
        <w:rPr>
          <w:rFonts w:hint="default" w:ascii="Times New Roman" w:hAnsi="Times New Roman" w:eastAsia="仿宋" w:cs="Times New Roman"/>
          <w:sz w:val="24"/>
          <w:szCs w:val="24"/>
        </w:rPr>
        <w:t xml:space="preserve">至今至少一个月的纳税证明或完税证明，纳税证明或完税证明上应有代收机构或税务机关的公章，依法免税的供应商应提供相关文件证明； </w:t>
      </w:r>
    </w:p>
    <w:p w14:paraId="0ADA8F50">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xml:space="preserve">6、专业技术能力的声明：提供具有履行本合同所必需的专业技术能力的声明。 </w:t>
      </w:r>
    </w:p>
    <w:p w14:paraId="7DB89AB1">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xml:space="preserve">7、无重大违法记录声明：供应商应具备良好的商业信誉，提供参加政府采购活动前3年内在经营活动中没有重大违法记录的书面声明； </w:t>
      </w:r>
    </w:p>
    <w:p w14:paraId="2E138611">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xml:space="preserve">8、信用记录查询结果：供应商应在投标截止日前，以“信用中国”网站（www.creditchina.gov.cn）和中国政府采购网（www.ccgp.gov.cn）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w:t>
      </w:r>
    </w:p>
    <w:p w14:paraId="3E0B0721">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xml:space="preserve">9、企业关联关系声明：单位负责人为同一人或者存在直接控股、管理关系的不同投标供应商，不得参加同一合同项下的政府采购活动； </w:t>
      </w:r>
    </w:p>
    <w:p w14:paraId="28F40A58">
      <w:pPr>
        <w:pStyle w:val="14"/>
        <w:spacing w:line="360" w:lineRule="auto"/>
        <w:ind w:firstLine="48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注：本项目不接受联合体投标。</w:t>
      </w:r>
    </w:p>
    <w:p w14:paraId="1FC871F1">
      <w:pPr>
        <w:pStyle w:val="14"/>
        <w:spacing w:line="360" w:lineRule="auto"/>
        <w:ind w:firstLine="482" w:firstLineChars="200"/>
        <w:jc w:val="both"/>
        <w:rPr>
          <w:rFonts w:hint="eastAsia"/>
          <w:b/>
          <w:bCs/>
          <w:sz w:val="24"/>
          <w:szCs w:val="16"/>
        </w:rPr>
      </w:pPr>
      <w:r>
        <w:rPr>
          <w:rFonts w:hint="eastAsia"/>
          <w:b/>
          <w:bCs/>
          <w:sz w:val="24"/>
          <w:szCs w:val="16"/>
          <w:lang w:val="en-US" w:eastAsia="zh-CN"/>
        </w:rPr>
        <w:t>备</w:t>
      </w:r>
      <w:r>
        <w:rPr>
          <w:rFonts w:hint="eastAsia"/>
          <w:b/>
          <w:bCs/>
          <w:sz w:val="24"/>
          <w:szCs w:val="16"/>
        </w:rPr>
        <w:t>注：特殊资格审查内容材料，均需提供加盖供应商公章的复印件。</w:t>
      </w:r>
    </w:p>
    <w:p w14:paraId="30DD71C8">
      <w:pPr>
        <w:pStyle w:val="6"/>
        <w:ind w:left="0" w:leftChars="0" w:firstLine="0" w:firstLineChars="0"/>
        <w:jc w:val="left"/>
        <w:rPr>
          <w:rFonts w:hint="eastAsia" w:ascii="仿宋" w:hAnsi="仿宋" w:eastAsia="仿宋" w:cs="仿宋"/>
        </w:rPr>
      </w:pPr>
      <w:r>
        <w:rPr>
          <w:rFonts w:hint="eastAsia" w:ascii="仿宋" w:hAnsi="仿宋" w:eastAsia="仿宋" w:cs="仿宋"/>
        </w:rPr>
        <w:t>附件</w:t>
      </w:r>
    </w:p>
    <w:p w14:paraId="3A62DBE7">
      <w:pPr>
        <w:pStyle w:val="6"/>
        <w:jc w:val="left"/>
        <w:rPr>
          <w:rFonts w:hint="eastAsia" w:ascii="仿宋" w:hAnsi="仿宋" w:eastAsia="仿宋" w:cs="仿宋"/>
        </w:rPr>
      </w:pPr>
      <w:r>
        <w:rPr>
          <w:rFonts w:hint="eastAsia" w:ascii="仿宋" w:hAnsi="仿宋" w:eastAsia="仿宋" w:cs="仿宋"/>
        </w:rPr>
        <w:t>格式一：法定代表人/负责人授权委托书</w:t>
      </w:r>
    </w:p>
    <w:p w14:paraId="7D9AFA04">
      <w:pPr>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汇成项目管理有限公司</w:t>
      </w:r>
    </w:p>
    <w:p w14:paraId="3D766822">
      <w:pPr>
        <w:ind w:firstLine="480" w:firstLineChars="200"/>
        <w:jc w:val="left"/>
        <w:rPr>
          <w:rFonts w:hint="eastAsia" w:ascii="仿宋" w:hAnsi="仿宋" w:eastAsia="仿宋" w:cs="仿宋"/>
          <w:sz w:val="24"/>
          <w:szCs w:val="24"/>
        </w:rPr>
      </w:pPr>
    </w:p>
    <w:p w14:paraId="0285C3C9">
      <w:pPr>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本人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（姓名）系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（供应商名称）的法定代表人或负责人，现委托</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（姓名）为我方法定授权代表人。法定授权代表人根据授权，以我方名义签署、澄清、说明、补正、递交、撤回、修改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（项目名称）的投标文件、签订合同和处理有关事宜，其法律后果由我方承担。</w:t>
      </w:r>
    </w:p>
    <w:p w14:paraId="60B4AAEB">
      <w:pPr>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委托期限：自投标截止之日起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天（不得少于投标有效期90天，否则按无效标处理。）法定授权代表人无转委托权。</w:t>
      </w:r>
    </w:p>
    <w:p w14:paraId="0E0DDC5B">
      <w:pPr>
        <w:ind w:left="0" w:leftChars="0"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供应商名称：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（盖单位章）</w:t>
      </w:r>
    </w:p>
    <w:p w14:paraId="44CB5784">
      <w:pPr>
        <w:ind w:left="0" w:leftChars="0"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法定代表人或负责人：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（签字或盖章）</w:t>
      </w:r>
    </w:p>
    <w:p w14:paraId="47E92F3B">
      <w:pPr>
        <w:ind w:left="0" w:leftChars="0" w:right="-1"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身份证号码：</w:t>
      </w:r>
      <w:r>
        <w:rPr>
          <w:rFonts w:hint="eastAsia" w:ascii="仿宋" w:hAnsi="仿宋" w:eastAsia="仿宋" w:cs="仿宋"/>
          <w:color w:val="000000"/>
          <w:sz w:val="24"/>
          <w:szCs w:val="24"/>
          <w:u w:val="single"/>
        </w:rPr>
        <w:t xml:space="preserve">                                </w:t>
      </w:r>
    </w:p>
    <w:p w14:paraId="57C5C0D3">
      <w:pPr>
        <w:ind w:left="0" w:leftChars="0"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法定授权代表人：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（签字或盖章）</w:t>
      </w:r>
    </w:p>
    <w:p w14:paraId="5883490D">
      <w:pPr>
        <w:ind w:left="0" w:leftChars="0" w:right="-1" w:firstLine="480" w:firstLineChars="200"/>
        <w:jc w:val="left"/>
        <w:rPr>
          <w:rFonts w:hint="eastAsia" w:ascii="仿宋" w:hAnsi="仿宋" w:eastAsia="仿宋" w:cs="仿宋"/>
          <w:color w:val="000000"/>
          <w:sz w:val="24"/>
          <w:szCs w:val="24"/>
          <w:u w:val="single"/>
        </w:rPr>
      </w:pPr>
      <w:bookmarkStart w:id="0" w:name="_GoBack"/>
      <w:bookmarkEnd w:id="0"/>
      <w:r>
        <w:rPr>
          <w:rFonts w:hint="eastAsia" w:ascii="仿宋" w:hAnsi="仿宋" w:eastAsia="仿宋" w:cs="仿宋"/>
          <w:color w:val="000000"/>
          <w:sz w:val="24"/>
          <w:szCs w:val="24"/>
        </w:rPr>
        <w:t>身份证号码：</w:t>
      </w:r>
      <w:r>
        <w:rPr>
          <w:rFonts w:hint="eastAsia" w:ascii="仿宋" w:hAnsi="仿宋" w:eastAsia="仿宋" w:cs="仿宋"/>
          <w:color w:val="000000"/>
          <w:sz w:val="24"/>
          <w:szCs w:val="24"/>
          <w:u w:val="single"/>
        </w:rPr>
        <w:t xml:space="preserve">                                </w:t>
      </w:r>
    </w:p>
    <w:p w14:paraId="3F964EDD">
      <w:pPr>
        <w:ind w:right="-1" w:firstLine="2551" w:firstLineChars="1063"/>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w:t>
      </w:r>
    </w:p>
    <w:p w14:paraId="045C57A5">
      <w:pPr>
        <w:pStyle w:val="8"/>
        <w:ind w:firstLine="480"/>
        <w:rPr>
          <w:rFonts w:hint="eastAsia" w:ascii="仿宋" w:hAnsi="仿宋" w:eastAsia="仿宋" w:cs="仿宋"/>
          <w:color w:val="000000"/>
          <w:sz w:val="24"/>
          <w:szCs w:val="24"/>
        </w:rPr>
      </w:pPr>
      <w:r>
        <w:rPr>
          <w:rFonts w:hint="eastAsia" w:ascii="仿宋" w:hAnsi="仿宋" w:eastAsia="仿宋" w:cs="仿宋"/>
          <w:color w:val="000000"/>
          <w:sz w:val="24"/>
          <w:szCs w:val="24"/>
        </w:rPr>
        <w:t>以下粘贴法定代表人或负责人和法定授权代表人的身份证复印件：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103F8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659B02DF">
            <w:pPr>
              <w:pStyle w:val="8"/>
              <w:ind w:firstLine="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法定代表人/负责人身份证正反面复印件</w:t>
            </w:r>
          </w:p>
        </w:tc>
        <w:tc>
          <w:tcPr>
            <w:tcW w:w="4803" w:type="dxa"/>
            <w:vAlign w:val="center"/>
          </w:tcPr>
          <w:p w14:paraId="06CA0C1E">
            <w:pPr>
              <w:pStyle w:val="8"/>
              <w:ind w:firstLine="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法定授权代表人身份证正反面复印件</w:t>
            </w:r>
          </w:p>
        </w:tc>
      </w:tr>
    </w:tbl>
    <w:p w14:paraId="70E9CEAF">
      <w:pPr>
        <w:pStyle w:val="8"/>
        <w:ind w:firstLine="0"/>
        <w:rPr>
          <w:rFonts w:hint="eastAsia" w:ascii="仿宋" w:hAnsi="仿宋" w:eastAsia="仿宋" w:cs="仿宋"/>
          <w:sz w:val="24"/>
          <w:szCs w:val="24"/>
          <w:u w:val="double"/>
        </w:rPr>
      </w:pPr>
    </w:p>
    <w:p w14:paraId="5D4A9BB9">
      <w:pPr>
        <w:pStyle w:val="6"/>
        <w:jc w:val="left"/>
        <w:rPr>
          <w:rFonts w:hint="eastAsia" w:ascii="仿宋" w:hAnsi="仿宋" w:eastAsia="仿宋" w:cs="仿宋"/>
          <w:sz w:val="24"/>
          <w:szCs w:val="24"/>
        </w:rPr>
      </w:pPr>
    </w:p>
    <w:p w14:paraId="72D72B10">
      <w:pPr>
        <w:rPr>
          <w:rFonts w:hint="eastAsia"/>
          <w:sz w:val="24"/>
          <w:szCs w:val="24"/>
        </w:rPr>
      </w:pPr>
    </w:p>
    <w:p w14:paraId="54AAF9BF">
      <w:pPr>
        <w:pStyle w:val="6"/>
        <w:jc w:val="left"/>
        <w:rPr>
          <w:rFonts w:hint="eastAsia" w:ascii="仿宋" w:hAnsi="仿宋" w:eastAsia="仿宋" w:cs="仿宋"/>
        </w:rPr>
      </w:pPr>
      <w:r>
        <w:rPr>
          <w:rFonts w:hint="eastAsia" w:ascii="仿宋" w:hAnsi="仿宋" w:eastAsia="仿宋" w:cs="仿宋"/>
        </w:rPr>
        <w:t>格式二：法定代表人/负责人身份证明书</w:t>
      </w:r>
    </w:p>
    <w:tbl>
      <w:tblPr>
        <w:tblStyle w:val="11"/>
        <w:tblW w:w="9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2092"/>
        <w:gridCol w:w="2344"/>
        <w:gridCol w:w="66"/>
        <w:gridCol w:w="2095"/>
        <w:gridCol w:w="1843"/>
        <w:gridCol w:w="8"/>
      </w:tblGrid>
      <w:tr w14:paraId="1E681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9551" w:type="dxa"/>
            <w:gridSpan w:val="6"/>
            <w:vAlign w:val="center"/>
          </w:tcPr>
          <w:p w14:paraId="3E3BFD10">
            <w:pPr>
              <w:tabs>
                <w:tab w:val="left" w:pos="210"/>
              </w:tabs>
              <w:spacing w:line="240" w:lineRule="auto"/>
              <w:ind w:left="0" w:leftChars="0" w:firstLine="0" w:firstLineChars="0"/>
              <w:rPr>
                <w:rFonts w:hint="eastAsia" w:ascii="仿宋" w:hAnsi="仿宋" w:eastAsia="仿宋" w:cs="仿宋"/>
                <w:kern w:val="0"/>
                <w:sz w:val="24"/>
                <w:szCs w:val="32"/>
                <w:lang w:eastAsia="zh-CN"/>
              </w:rPr>
            </w:pPr>
            <w:r>
              <w:rPr>
                <w:rFonts w:hint="eastAsia" w:ascii="仿宋" w:hAnsi="仿宋" w:eastAsia="仿宋" w:cs="仿宋"/>
                <w:kern w:val="0"/>
                <w:sz w:val="24"/>
                <w:szCs w:val="32"/>
              </w:rPr>
              <w:t>致：</w:t>
            </w:r>
            <w:r>
              <w:rPr>
                <w:rFonts w:hint="eastAsia" w:ascii="仿宋" w:hAnsi="仿宋" w:eastAsia="仿宋" w:cs="仿宋"/>
                <w:kern w:val="0"/>
                <w:sz w:val="24"/>
                <w:szCs w:val="32"/>
                <w:lang w:eastAsia="zh-CN"/>
              </w:rPr>
              <w:t>汇成项目管理有限公司</w:t>
            </w:r>
          </w:p>
        </w:tc>
      </w:tr>
      <w:tr w14:paraId="0326C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1111" w:type="dxa"/>
            <w:vMerge w:val="restart"/>
            <w:vAlign w:val="center"/>
          </w:tcPr>
          <w:p w14:paraId="1B7F50C4">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企</w:t>
            </w:r>
          </w:p>
          <w:p w14:paraId="7E4A3AE1">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业</w:t>
            </w:r>
          </w:p>
          <w:p w14:paraId="00C1B51D">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法</w:t>
            </w:r>
          </w:p>
          <w:p w14:paraId="224DD841">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人</w:t>
            </w:r>
          </w:p>
          <w:p w14:paraId="1F6DEA5E">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信</w:t>
            </w:r>
          </w:p>
          <w:p w14:paraId="56C4D254">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息</w:t>
            </w:r>
          </w:p>
        </w:tc>
        <w:tc>
          <w:tcPr>
            <w:tcW w:w="2092" w:type="dxa"/>
            <w:vAlign w:val="center"/>
          </w:tcPr>
          <w:p w14:paraId="57C5CF39">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企业名称</w:t>
            </w:r>
          </w:p>
        </w:tc>
        <w:tc>
          <w:tcPr>
            <w:tcW w:w="6348" w:type="dxa"/>
            <w:gridSpan w:val="4"/>
            <w:vAlign w:val="center"/>
          </w:tcPr>
          <w:p w14:paraId="5AAB92AD">
            <w:pPr>
              <w:tabs>
                <w:tab w:val="left" w:pos="210"/>
              </w:tabs>
              <w:spacing w:line="240" w:lineRule="auto"/>
              <w:rPr>
                <w:rFonts w:hint="eastAsia" w:ascii="仿宋" w:hAnsi="仿宋" w:eastAsia="仿宋" w:cs="仿宋"/>
                <w:kern w:val="0"/>
                <w:sz w:val="24"/>
                <w:szCs w:val="32"/>
              </w:rPr>
            </w:pPr>
          </w:p>
        </w:tc>
      </w:tr>
      <w:tr w14:paraId="00255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1111" w:type="dxa"/>
            <w:vMerge w:val="continue"/>
            <w:vAlign w:val="center"/>
          </w:tcPr>
          <w:p w14:paraId="030402E8">
            <w:pPr>
              <w:tabs>
                <w:tab w:val="left" w:pos="210"/>
              </w:tabs>
              <w:spacing w:line="240" w:lineRule="auto"/>
              <w:jc w:val="center"/>
              <w:rPr>
                <w:rFonts w:hint="eastAsia" w:ascii="仿宋" w:hAnsi="仿宋" w:eastAsia="仿宋" w:cs="仿宋"/>
                <w:kern w:val="0"/>
                <w:sz w:val="24"/>
                <w:szCs w:val="32"/>
              </w:rPr>
            </w:pPr>
          </w:p>
        </w:tc>
        <w:tc>
          <w:tcPr>
            <w:tcW w:w="2092" w:type="dxa"/>
            <w:vAlign w:val="center"/>
          </w:tcPr>
          <w:p w14:paraId="4BF03428">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法定地址</w:t>
            </w:r>
          </w:p>
        </w:tc>
        <w:tc>
          <w:tcPr>
            <w:tcW w:w="6348" w:type="dxa"/>
            <w:gridSpan w:val="4"/>
            <w:vAlign w:val="center"/>
          </w:tcPr>
          <w:p w14:paraId="590DC402">
            <w:pPr>
              <w:tabs>
                <w:tab w:val="left" w:pos="210"/>
              </w:tabs>
              <w:spacing w:line="240" w:lineRule="auto"/>
              <w:rPr>
                <w:rFonts w:hint="eastAsia" w:ascii="仿宋" w:hAnsi="仿宋" w:eastAsia="仿宋" w:cs="仿宋"/>
                <w:kern w:val="0"/>
                <w:sz w:val="24"/>
                <w:szCs w:val="32"/>
              </w:rPr>
            </w:pPr>
          </w:p>
        </w:tc>
      </w:tr>
      <w:tr w14:paraId="021D2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1111" w:type="dxa"/>
            <w:vMerge w:val="continue"/>
            <w:vAlign w:val="center"/>
          </w:tcPr>
          <w:p w14:paraId="34B9D6B8">
            <w:pPr>
              <w:tabs>
                <w:tab w:val="left" w:pos="210"/>
              </w:tabs>
              <w:spacing w:line="240" w:lineRule="auto"/>
              <w:jc w:val="center"/>
              <w:rPr>
                <w:rFonts w:hint="eastAsia" w:ascii="仿宋" w:hAnsi="仿宋" w:eastAsia="仿宋" w:cs="仿宋"/>
                <w:kern w:val="0"/>
                <w:sz w:val="24"/>
                <w:szCs w:val="32"/>
              </w:rPr>
            </w:pPr>
          </w:p>
        </w:tc>
        <w:tc>
          <w:tcPr>
            <w:tcW w:w="2092" w:type="dxa"/>
            <w:vAlign w:val="center"/>
          </w:tcPr>
          <w:p w14:paraId="586F1D45">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邮政编码</w:t>
            </w:r>
          </w:p>
        </w:tc>
        <w:tc>
          <w:tcPr>
            <w:tcW w:w="6348" w:type="dxa"/>
            <w:gridSpan w:val="4"/>
            <w:vAlign w:val="center"/>
          </w:tcPr>
          <w:p w14:paraId="39C2D2C8">
            <w:pPr>
              <w:tabs>
                <w:tab w:val="left" w:pos="210"/>
              </w:tabs>
              <w:spacing w:line="240" w:lineRule="auto"/>
              <w:rPr>
                <w:rFonts w:hint="eastAsia" w:ascii="仿宋" w:hAnsi="仿宋" w:eastAsia="仿宋" w:cs="仿宋"/>
                <w:kern w:val="0"/>
                <w:sz w:val="24"/>
                <w:szCs w:val="32"/>
              </w:rPr>
            </w:pPr>
          </w:p>
        </w:tc>
      </w:tr>
      <w:tr w14:paraId="02E9A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1111" w:type="dxa"/>
            <w:vMerge w:val="continue"/>
            <w:vAlign w:val="center"/>
          </w:tcPr>
          <w:p w14:paraId="32621FBB">
            <w:pPr>
              <w:tabs>
                <w:tab w:val="left" w:pos="210"/>
              </w:tabs>
              <w:spacing w:line="240" w:lineRule="auto"/>
              <w:jc w:val="center"/>
              <w:rPr>
                <w:rFonts w:hint="eastAsia" w:ascii="仿宋" w:hAnsi="仿宋" w:eastAsia="仿宋" w:cs="仿宋"/>
                <w:kern w:val="0"/>
                <w:sz w:val="24"/>
                <w:szCs w:val="32"/>
              </w:rPr>
            </w:pPr>
          </w:p>
        </w:tc>
        <w:tc>
          <w:tcPr>
            <w:tcW w:w="2092" w:type="dxa"/>
            <w:vAlign w:val="center"/>
          </w:tcPr>
          <w:p w14:paraId="79682073">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工商登记机关</w:t>
            </w:r>
          </w:p>
        </w:tc>
        <w:tc>
          <w:tcPr>
            <w:tcW w:w="6348" w:type="dxa"/>
            <w:gridSpan w:val="4"/>
            <w:vAlign w:val="center"/>
          </w:tcPr>
          <w:p w14:paraId="2AB1D29E">
            <w:pPr>
              <w:tabs>
                <w:tab w:val="left" w:pos="210"/>
              </w:tabs>
              <w:spacing w:line="240" w:lineRule="auto"/>
              <w:rPr>
                <w:rFonts w:hint="eastAsia" w:ascii="仿宋" w:hAnsi="仿宋" w:eastAsia="仿宋" w:cs="仿宋"/>
                <w:kern w:val="0"/>
                <w:sz w:val="24"/>
                <w:szCs w:val="32"/>
              </w:rPr>
            </w:pPr>
          </w:p>
        </w:tc>
      </w:tr>
      <w:tr w14:paraId="77F0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1111" w:type="dxa"/>
            <w:vMerge w:val="continue"/>
            <w:vAlign w:val="center"/>
          </w:tcPr>
          <w:p w14:paraId="59CB9F5B">
            <w:pPr>
              <w:tabs>
                <w:tab w:val="left" w:pos="210"/>
              </w:tabs>
              <w:spacing w:line="240" w:lineRule="auto"/>
              <w:jc w:val="center"/>
              <w:rPr>
                <w:rFonts w:hint="eastAsia" w:ascii="仿宋" w:hAnsi="仿宋" w:eastAsia="仿宋" w:cs="仿宋"/>
                <w:kern w:val="0"/>
                <w:sz w:val="24"/>
                <w:szCs w:val="32"/>
              </w:rPr>
            </w:pPr>
          </w:p>
        </w:tc>
        <w:tc>
          <w:tcPr>
            <w:tcW w:w="2092" w:type="dxa"/>
            <w:vAlign w:val="center"/>
          </w:tcPr>
          <w:p w14:paraId="73AD49F0">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税务登记机关</w:t>
            </w:r>
          </w:p>
        </w:tc>
        <w:tc>
          <w:tcPr>
            <w:tcW w:w="6348" w:type="dxa"/>
            <w:gridSpan w:val="4"/>
            <w:vAlign w:val="center"/>
          </w:tcPr>
          <w:p w14:paraId="59FA71E6">
            <w:pPr>
              <w:tabs>
                <w:tab w:val="left" w:pos="210"/>
              </w:tabs>
              <w:spacing w:line="240" w:lineRule="auto"/>
              <w:rPr>
                <w:rFonts w:hint="eastAsia" w:ascii="仿宋" w:hAnsi="仿宋" w:eastAsia="仿宋" w:cs="仿宋"/>
                <w:kern w:val="0"/>
                <w:sz w:val="24"/>
                <w:szCs w:val="32"/>
              </w:rPr>
            </w:pPr>
          </w:p>
        </w:tc>
      </w:tr>
      <w:tr w14:paraId="58D3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24" w:hRule="atLeast"/>
          <w:jc w:val="center"/>
        </w:trPr>
        <w:tc>
          <w:tcPr>
            <w:tcW w:w="1111" w:type="dxa"/>
            <w:vMerge w:val="continue"/>
            <w:vAlign w:val="center"/>
          </w:tcPr>
          <w:p w14:paraId="5D730291">
            <w:pPr>
              <w:tabs>
                <w:tab w:val="left" w:pos="210"/>
              </w:tabs>
              <w:spacing w:line="240" w:lineRule="auto"/>
              <w:jc w:val="center"/>
              <w:rPr>
                <w:rFonts w:hint="eastAsia" w:ascii="仿宋" w:hAnsi="仿宋" w:eastAsia="仿宋" w:cs="仿宋"/>
                <w:kern w:val="0"/>
                <w:sz w:val="24"/>
                <w:szCs w:val="32"/>
              </w:rPr>
            </w:pPr>
          </w:p>
        </w:tc>
        <w:tc>
          <w:tcPr>
            <w:tcW w:w="2092" w:type="dxa"/>
            <w:vAlign w:val="center"/>
          </w:tcPr>
          <w:p w14:paraId="20365735">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统一社会信用代码</w:t>
            </w:r>
          </w:p>
        </w:tc>
        <w:tc>
          <w:tcPr>
            <w:tcW w:w="6348" w:type="dxa"/>
            <w:gridSpan w:val="4"/>
            <w:vAlign w:val="center"/>
          </w:tcPr>
          <w:p w14:paraId="5FBC609F">
            <w:pPr>
              <w:tabs>
                <w:tab w:val="left" w:pos="210"/>
              </w:tabs>
              <w:spacing w:line="240" w:lineRule="auto"/>
              <w:rPr>
                <w:rFonts w:hint="eastAsia" w:ascii="仿宋" w:hAnsi="仿宋" w:eastAsia="仿宋" w:cs="仿宋"/>
                <w:kern w:val="0"/>
                <w:sz w:val="24"/>
                <w:szCs w:val="32"/>
              </w:rPr>
            </w:pPr>
          </w:p>
        </w:tc>
      </w:tr>
      <w:tr w14:paraId="546D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1111" w:type="dxa"/>
            <w:vMerge w:val="restart"/>
            <w:vAlign w:val="center"/>
          </w:tcPr>
          <w:p w14:paraId="49F43BB3">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法定代表人信息</w:t>
            </w:r>
          </w:p>
        </w:tc>
        <w:tc>
          <w:tcPr>
            <w:tcW w:w="2092" w:type="dxa"/>
            <w:vAlign w:val="center"/>
          </w:tcPr>
          <w:p w14:paraId="39A31B45">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姓名</w:t>
            </w:r>
          </w:p>
        </w:tc>
        <w:tc>
          <w:tcPr>
            <w:tcW w:w="2344" w:type="dxa"/>
            <w:vAlign w:val="center"/>
          </w:tcPr>
          <w:p w14:paraId="4159E65B">
            <w:pPr>
              <w:tabs>
                <w:tab w:val="left" w:pos="210"/>
              </w:tabs>
              <w:spacing w:line="240" w:lineRule="auto"/>
              <w:rPr>
                <w:rFonts w:hint="eastAsia" w:ascii="仿宋" w:hAnsi="仿宋" w:eastAsia="仿宋" w:cs="仿宋"/>
                <w:kern w:val="0"/>
                <w:sz w:val="24"/>
                <w:szCs w:val="32"/>
              </w:rPr>
            </w:pPr>
          </w:p>
        </w:tc>
        <w:tc>
          <w:tcPr>
            <w:tcW w:w="2161" w:type="dxa"/>
            <w:gridSpan w:val="2"/>
            <w:vAlign w:val="center"/>
          </w:tcPr>
          <w:p w14:paraId="30E7050E">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性别</w:t>
            </w:r>
          </w:p>
        </w:tc>
        <w:tc>
          <w:tcPr>
            <w:tcW w:w="1843" w:type="dxa"/>
            <w:vAlign w:val="center"/>
          </w:tcPr>
          <w:p w14:paraId="29B9B551">
            <w:pPr>
              <w:tabs>
                <w:tab w:val="left" w:pos="210"/>
              </w:tabs>
              <w:spacing w:line="240" w:lineRule="auto"/>
              <w:rPr>
                <w:rFonts w:hint="eastAsia" w:ascii="仿宋" w:hAnsi="仿宋" w:eastAsia="仿宋" w:cs="仿宋"/>
                <w:kern w:val="0"/>
                <w:sz w:val="24"/>
                <w:szCs w:val="32"/>
              </w:rPr>
            </w:pPr>
          </w:p>
        </w:tc>
      </w:tr>
      <w:tr w14:paraId="1C696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1111" w:type="dxa"/>
            <w:vMerge w:val="continue"/>
            <w:vAlign w:val="center"/>
          </w:tcPr>
          <w:p w14:paraId="0D85B248">
            <w:pPr>
              <w:tabs>
                <w:tab w:val="left" w:pos="210"/>
              </w:tabs>
              <w:spacing w:line="240" w:lineRule="auto"/>
              <w:jc w:val="center"/>
              <w:rPr>
                <w:rFonts w:hint="eastAsia" w:ascii="仿宋" w:hAnsi="仿宋" w:eastAsia="仿宋" w:cs="仿宋"/>
                <w:kern w:val="0"/>
                <w:sz w:val="24"/>
                <w:szCs w:val="32"/>
              </w:rPr>
            </w:pPr>
          </w:p>
        </w:tc>
        <w:tc>
          <w:tcPr>
            <w:tcW w:w="2092" w:type="dxa"/>
            <w:vAlign w:val="center"/>
          </w:tcPr>
          <w:p w14:paraId="5D151FB0">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身份证号</w:t>
            </w:r>
          </w:p>
        </w:tc>
        <w:tc>
          <w:tcPr>
            <w:tcW w:w="6348" w:type="dxa"/>
            <w:gridSpan w:val="4"/>
            <w:vAlign w:val="center"/>
          </w:tcPr>
          <w:p w14:paraId="0E6D913C">
            <w:pPr>
              <w:tabs>
                <w:tab w:val="left" w:pos="210"/>
              </w:tabs>
              <w:spacing w:line="240" w:lineRule="auto"/>
              <w:rPr>
                <w:rFonts w:hint="eastAsia" w:ascii="仿宋" w:hAnsi="仿宋" w:eastAsia="仿宋" w:cs="仿宋"/>
                <w:kern w:val="0"/>
                <w:sz w:val="24"/>
                <w:szCs w:val="32"/>
              </w:rPr>
            </w:pPr>
          </w:p>
        </w:tc>
      </w:tr>
      <w:tr w14:paraId="20A43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1111" w:type="dxa"/>
            <w:vMerge w:val="continue"/>
            <w:vAlign w:val="center"/>
          </w:tcPr>
          <w:p w14:paraId="137A5C46">
            <w:pPr>
              <w:tabs>
                <w:tab w:val="left" w:pos="210"/>
              </w:tabs>
              <w:spacing w:line="240" w:lineRule="auto"/>
              <w:jc w:val="center"/>
              <w:rPr>
                <w:rFonts w:hint="eastAsia" w:ascii="仿宋" w:hAnsi="仿宋" w:eastAsia="仿宋" w:cs="仿宋"/>
                <w:kern w:val="0"/>
                <w:sz w:val="24"/>
                <w:szCs w:val="32"/>
              </w:rPr>
            </w:pPr>
          </w:p>
        </w:tc>
        <w:tc>
          <w:tcPr>
            <w:tcW w:w="2092" w:type="dxa"/>
            <w:vAlign w:val="center"/>
          </w:tcPr>
          <w:p w14:paraId="5832AAD7">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职务</w:t>
            </w:r>
          </w:p>
        </w:tc>
        <w:tc>
          <w:tcPr>
            <w:tcW w:w="2344" w:type="dxa"/>
            <w:vAlign w:val="center"/>
          </w:tcPr>
          <w:p w14:paraId="2AD0E9E6">
            <w:pPr>
              <w:tabs>
                <w:tab w:val="left" w:pos="210"/>
              </w:tabs>
              <w:spacing w:line="240" w:lineRule="auto"/>
              <w:rPr>
                <w:rFonts w:hint="eastAsia" w:ascii="仿宋" w:hAnsi="仿宋" w:eastAsia="仿宋" w:cs="仿宋"/>
                <w:kern w:val="0"/>
                <w:sz w:val="24"/>
                <w:szCs w:val="32"/>
              </w:rPr>
            </w:pPr>
          </w:p>
        </w:tc>
        <w:tc>
          <w:tcPr>
            <w:tcW w:w="2161" w:type="dxa"/>
            <w:gridSpan w:val="2"/>
            <w:vAlign w:val="center"/>
          </w:tcPr>
          <w:p w14:paraId="2BA9F6B2">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联系电话</w:t>
            </w:r>
          </w:p>
        </w:tc>
        <w:tc>
          <w:tcPr>
            <w:tcW w:w="1843" w:type="dxa"/>
            <w:vAlign w:val="center"/>
          </w:tcPr>
          <w:p w14:paraId="3269D1D9">
            <w:pPr>
              <w:tabs>
                <w:tab w:val="left" w:pos="210"/>
              </w:tabs>
              <w:spacing w:line="240" w:lineRule="auto"/>
              <w:rPr>
                <w:rFonts w:hint="eastAsia" w:ascii="仿宋" w:hAnsi="仿宋" w:eastAsia="仿宋" w:cs="仿宋"/>
                <w:kern w:val="0"/>
                <w:sz w:val="24"/>
                <w:szCs w:val="32"/>
              </w:rPr>
            </w:pPr>
          </w:p>
        </w:tc>
      </w:tr>
      <w:tr w14:paraId="726A2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0" w:hRule="atLeast"/>
          <w:jc w:val="center"/>
        </w:trPr>
        <w:tc>
          <w:tcPr>
            <w:tcW w:w="1111" w:type="dxa"/>
            <w:vMerge w:val="continue"/>
            <w:vAlign w:val="center"/>
          </w:tcPr>
          <w:p w14:paraId="576E3462">
            <w:pPr>
              <w:tabs>
                <w:tab w:val="left" w:pos="210"/>
              </w:tabs>
              <w:spacing w:line="240" w:lineRule="auto"/>
              <w:jc w:val="center"/>
              <w:rPr>
                <w:rFonts w:hint="eastAsia" w:ascii="仿宋" w:hAnsi="仿宋" w:eastAsia="仿宋" w:cs="仿宋"/>
                <w:kern w:val="0"/>
                <w:sz w:val="24"/>
                <w:szCs w:val="32"/>
              </w:rPr>
            </w:pPr>
          </w:p>
        </w:tc>
        <w:tc>
          <w:tcPr>
            <w:tcW w:w="2092" w:type="dxa"/>
            <w:vAlign w:val="center"/>
          </w:tcPr>
          <w:p w14:paraId="39DC77A2">
            <w:pPr>
              <w:tabs>
                <w:tab w:val="left" w:pos="210"/>
              </w:tabs>
              <w:spacing w:line="240" w:lineRule="auto"/>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传真</w:t>
            </w:r>
          </w:p>
        </w:tc>
        <w:tc>
          <w:tcPr>
            <w:tcW w:w="6348" w:type="dxa"/>
            <w:gridSpan w:val="4"/>
            <w:vAlign w:val="center"/>
          </w:tcPr>
          <w:p w14:paraId="59E64822">
            <w:pPr>
              <w:tabs>
                <w:tab w:val="left" w:pos="210"/>
              </w:tabs>
              <w:spacing w:line="240" w:lineRule="auto"/>
              <w:rPr>
                <w:rFonts w:hint="eastAsia" w:ascii="仿宋" w:hAnsi="仿宋" w:eastAsia="仿宋" w:cs="仿宋"/>
                <w:kern w:val="0"/>
                <w:sz w:val="24"/>
                <w:szCs w:val="32"/>
              </w:rPr>
            </w:pPr>
          </w:p>
        </w:tc>
      </w:tr>
      <w:tr w14:paraId="7DF25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jc w:val="center"/>
        </w:trPr>
        <w:tc>
          <w:tcPr>
            <w:tcW w:w="1111" w:type="dxa"/>
            <w:vMerge w:val="restart"/>
            <w:vAlign w:val="center"/>
          </w:tcPr>
          <w:p w14:paraId="6DA94262">
            <w:pPr>
              <w:tabs>
                <w:tab w:val="left" w:pos="210"/>
              </w:tabs>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法定代表人身份证复印件</w:t>
            </w:r>
          </w:p>
        </w:tc>
        <w:tc>
          <w:tcPr>
            <w:tcW w:w="4502" w:type="dxa"/>
            <w:gridSpan w:val="3"/>
            <w:vMerge w:val="restart"/>
            <w:vAlign w:val="center"/>
          </w:tcPr>
          <w:p w14:paraId="11648923">
            <w:pPr>
              <w:tabs>
                <w:tab w:val="left" w:pos="210"/>
              </w:tabs>
              <w:ind w:left="0" w:leftChars="0" w:firstLine="0" w:firstLineChars="0"/>
              <w:jc w:val="both"/>
              <w:rPr>
                <w:rFonts w:hint="eastAsia" w:ascii="仿宋" w:hAnsi="仿宋" w:eastAsia="仿宋" w:cs="仿宋"/>
                <w:kern w:val="0"/>
                <w:sz w:val="24"/>
                <w:szCs w:val="32"/>
              </w:rPr>
            </w:pPr>
            <w:r>
              <w:rPr>
                <w:rFonts w:hint="eastAsia" w:ascii="仿宋" w:hAnsi="仿宋" w:eastAsia="仿宋" w:cs="仿宋"/>
                <w:sz w:val="24"/>
                <w:szCs w:val="32"/>
              </w:rPr>
              <w:t>法定代表人身份证正反面复印件</w:t>
            </w:r>
          </w:p>
        </w:tc>
        <w:tc>
          <w:tcPr>
            <w:tcW w:w="3946" w:type="dxa"/>
            <w:gridSpan w:val="3"/>
            <w:vAlign w:val="center"/>
          </w:tcPr>
          <w:p w14:paraId="58EDCDF8">
            <w:pPr>
              <w:tabs>
                <w:tab w:val="left" w:pos="210"/>
              </w:tabs>
              <w:ind w:left="0" w:leftChars="0" w:firstLine="0" w:firstLineChars="0"/>
              <w:rPr>
                <w:rFonts w:hint="eastAsia" w:ascii="仿宋" w:hAnsi="仿宋" w:eastAsia="仿宋" w:cs="仿宋"/>
                <w:kern w:val="0"/>
                <w:sz w:val="24"/>
                <w:szCs w:val="32"/>
              </w:rPr>
            </w:pPr>
            <w:r>
              <w:rPr>
                <w:rFonts w:hint="eastAsia" w:ascii="仿宋" w:hAnsi="仿宋" w:eastAsia="仿宋" w:cs="仿宋"/>
                <w:kern w:val="0"/>
                <w:sz w:val="24"/>
                <w:szCs w:val="32"/>
              </w:rPr>
              <w:t>法定代表人（签字或盖章）</w:t>
            </w:r>
          </w:p>
          <w:p w14:paraId="36037D29">
            <w:pPr>
              <w:tabs>
                <w:tab w:val="left" w:pos="210"/>
              </w:tabs>
              <w:rPr>
                <w:rFonts w:hint="eastAsia" w:ascii="仿宋" w:hAnsi="仿宋" w:eastAsia="仿宋" w:cs="仿宋"/>
                <w:kern w:val="0"/>
                <w:sz w:val="24"/>
                <w:szCs w:val="32"/>
              </w:rPr>
            </w:pPr>
          </w:p>
          <w:p w14:paraId="3EE54E1C">
            <w:pPr>
              <w:tabs>
                <w:tab w:val="left" w:pos="210"/>
              </w:tabs>
              <w:rPr>
                <w:rFonts w:hint="eastAsia" w:ascii="仿宋" w:hAnsi="仿宋" w:eastAsia="仿宋" w:cs="仿宋"/>
                <w:kern w:val="0"/>
                <w:sz w:val="24"/>
                <w:szCs w:val="32"/>
              </w:rPr>
            </w:pPr>
          </w:p>
        </w:tc>
      </w:tr>
      <w:tr w14:paraId="5A77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827" w:hRule="atLeast"/>
          <w:jc w:val="center"/>
        </w:trPr>
        <w:tc>
          <w:tcPr>
            <w:tcW w:w="1111" w:type="dxa"/>
            <w:vMerge w:val="continue"/>
            <w:vAlign w:val="center"/>
          </w:tcPr>
          <w:p w14:paraId="54BB54E0">
            <w:pPr>
              <w:tabs>
                <w:tab w:val="left" w:pos="210"/>
              </w:tabs>
              <w:jc w:val="center"/>
              <w:rPr>
                <w:rFonts w:hint="eastAsia" w:ascii="仿宋" w:hAnsi="仿宋" w:eastAsia="仿宋" w:cs="仿宋"/>
                <w:kern w:val="0"/>
                <w:sz w:val="24"/>
                <w:szCs w:val="32"/>
              </w:rPr>
            </w:pPr>
          </w:p>
        </w:tc>
        <w:tc>
          <w:tcPr>
            <w:tcW w:w="4502" w:type="dxa"/>
            <w:gridSpan w:val="3"/>
            <w:vMerge w:val="continue"/>
            <w:vAlign w:val="center"/>
          </w:tcPr>
          <w:p w14:paraId="31B3FD01">
            <w:pPr>
              <w:tabs>
                <w:tab w:val="left" w:pos="210"/>
              </w:tabs>
              <w:jc w:val="right"/>
              <w:rPr>
                <w:rFonts w:hint="eastAsia" w:ascii="仿宋" w:hAnsi="仿宋" w:eastAsia="仿宋" w:cs="仿宋"/>
                <w:kern w:val="0"/>
                <w:sz w:val="24"/>
                <w:szCs w:val="32"/>
              </w:rPr>
            </w:pPr>
          </w:p>
        </w:tc>
        <w:tc>
          <w:tcPr>
            <w:tcW w:w="3938" w:type="dxa"/>
            <w:gridSpan w:val="2"/>
            <w:vAlign w:val="bottom"/>
          </w:tcPr>
          <w:p w14:paraId="60FDCADB">
            <w:pPr>
              <w:tabs>
                <w:tab w:val="left" w:pos="210"/>
              </w:tabs>
              <w:jc w:val="center"/>
              <w:rPr>
                <w:rFonts w:hint="eastAsia" w:ascii="仿宋" w:hAnsi="仿宋" w:eastAsia="仿宋" w:cs="仿宋"/>
                <w:kern w:val="0"/>
                <w:sz w:val="24"/>
                <w:szCs w:val="32"/>
              </w:rPr>
            </w:pPr>
          </w:p>
          <w:p w14:paraId="035C15F2">
            <w:pPr>
              <w:tabs>
                <w:tab w:val="left" w:pos="210"/>
              </w:tabs>
              <w:jc w:val="center"/>
              <w:rPr>
                <w:rFonts w:hint="eastAsia" w:ascii="仿宋" w:hAnsi="仿宋" w:eastAsia="仿宋" w:cs="仿宋"/>
                <w:kern w:val="0"/>
                <w:sz w:val="24"/>
                <w:szCs w:val="32"/>
              </w:rPr>
            </w:pPr>
          </w:p>
          <w:p w14:paraId="7EC284FB">
            <w:pPr>
              <w:tabs>
                <w:tab w:val="left" w:pos="210"/>
              </w:tabs>
              <w:jc w:val="center"/>
              <w:rPr>
                <w:rFonts w:hint="eastAsia" w:ascii="仿宋" w:hAnsi="仿宋" w:eastAsia="仿宋" w:cs="仿宋"/>
                <w:kern w:val="0"/>
                <w:sz w:val="24"/>
                <w:szCs w:val="32"/>
              </w:rPr>
            </w:pPr>
          </w:p>
          <w:p w14:paraId="07748780">
            <w:pPr>
              <w:tabs>
                <w:tab w:val="left" w:pos="210"/>
              </w:tabs>
              <w:jc w:val="center"/>
              <w:rPr>
                <w:rFonts w:hint="eastAsia" w:ascii="仿宋" w:hAnsi="仿宋" w:eastAsia="仿宋" w:cs="仿宋"/>
                <w:kern w:val="0"/>
                <w:sz w:val="24"/>
                <w:szCs w:val="32"/>
              </w:rPr>
            </w:pPr>
          </w:p>
          <w:p w14:paraId="1C7EE5C9">
            <w:pPr>
              <w:tabs>
                <w:tab w:val="left" w:pos="210"/>
              </w:tabs>
              <w:ind w:left="0" w:leftChars="0" w:firstLine="0" w:firstLineChars="0"/>
              <w:jc w:val="both"/>
              <w:rPr>
                <w:rFonts w:hint="eastAsia" w:ascii="仿宋" w:hAnsi="仿宋" w:eastAsia="仿宋" w:cs="仿宋"/>
                <w:kern w:val="0"/>
                <w:sz w:val="24"/>
                <w:szCs w:val="32"/>
              </w:rPr>
            </w:pPr>
            <w:r>
              <w:rPr>
                <w:rFonts w:hint="eastAsia" w:ascii="仿宋" w:hAnsi="仿宋" w:eastAsia="仿宋" w:cs="仿宋"/>
                <w:kern w:val="0"/>
                <w:sz w:val="24"/>
                <w:szCs w:val="32"/>
              </w:rPr>
              <w:t>（单位公章）</w:t>
            </w:r>
          </w:p>
          <w:p w14:paraId="4B4210E8">
            <w:pPr>
              <w:tabs>
                <w:tab w:val="left" w:pos="210"/>
              </w:tabs>
              <w:jc w:val="center"/>
              <w:rPr>
                <w:rFonts w:hint="eastAsia" w:ascii="仿宋" w:hAnsi="仿宋" w:eastAsia="仿宋" w:cs="仿宋"/>
                <w:kern w:val="0"/>
                <w:sz w:val="24"/>
                <w:szCs w:val="32"/>
              </w:rPr>
            </w:pPr>
          </w:p>
          <w:p w14:paraId="408F79A9">
            <w:pPr>
              <w:tabs>
                <w:tab w:val="left" w:pos="210"/>
              </w:tabs>
              <w:jc w:val="center"/>
              <w:rPr>
                <w:rFonts w:hint="eastAsia" w:ascii="仿宋" w:hAnsi="仿宋" w:eastAsia="仿宋" w:cs="仿宋"/>
                <w:kern w:val="0"/>
                <w:sz w:val="24"/>
                <w:szCs w:val="32"/>
              </w:rPr>
            </w:pPr>
          </w:p>
          <w:p w14:paraId="5B3B1904">
            <w:pPr>
              <w:tabs>
                <w:tab w:val="left" w:pos="210"/>
              </w:tabs>
              <w:jc w:val="center"/>
              <w:rPr>
                <w:rFonts w:hint="eastAsia" w:ascii="仿宋" w:hAnsi="仿宋" w:eastAsia="仿宋" w:cs="仿宋"/>
                <w:kern w:val="0"/>
                <w:sz w:val="24"/>
                <w:szCs w:val="32"/>
              </w:rPr>
            </w:pPr>
          </w:p>
          <w:p w14:paraId="053B9961">
            <w:pPr>
              <w:tabs>
                <w:tab w:val="left" w:pos="210"/>
                <w:tab w:val="left" w:pos="3539"/>
              </w:tabs>
              <w:ind w:right="25"/>
              <w:jc w:val="right"/>
              <w:rPr>
                <w:rFonts w:hint="eastAsia" w:ascii="仿宋" w:hAnsi="仿宋" w:eastAsia="仿宋" w:cs="仿宋"/>
                <w:kern w:val="0"/>
                <w:sz w:val="24"/>
                <w:szCs w:val="32"/>
              </w:rPr>
            </w:pPr>
          </w:p>
        </w:tc>
      </w:tr>
      <w:tr w14:paraId="3C99E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58" w:hRule="atLeast"/>
          <w:jc w:val="center"/>
        </w:trPr>
        <w:tc>
          <w:tcPr>
            <w:tcW w:w="9551" w:type="dxa"/>
            <w:gridSpan w:val="6"/>
            <w:vAlign w:val="center"/>
          </w:tcPr>
          <w:p w14:paraId="42DD3DD5">
            <w:pPr>
              <w:tabs>
                <w:tab w:val="left" w:pos="210"/>
              </w:tabs>
              <w:ind w:left="0" w:leftChars="0" w:firstLine="0" w:firstLineChars="0"/>
              <w:rPr>
                <w:rFonts w:hint="eastAsia" w:ascii="仿宋" w:hAnsi="仿宋" w:eastAsia="仿宋" w:cs="仿宋"/>
                <w:kern w:val="0"/>
                <w:sz w:val="24"/>
                <w:szCs w:val="32"/>
              </w:rPr>
            </w:pPr>
            <w:r>
              <w:rPr>
                <w:rFonts w:hint="eastAsia" w:ascii="仿宋" w:hAnsi="仿宋" w:eastAsia="仿宋" w:cs="仿宋"/>
                <w:kern w:val="0"/>
                <w:sz w:val="24"/>
                <w:szCs w:val="32"/>
              </w:rPr>
              <w:t>日期：       年    月   日</w:t>
            </w:r>
          </w:p>
        </w:tc>
      </w:tr>
    </w:tbl>
    <w:p w14:paraId="77E4910E">
      <w:pPr>
        <w:rPr>
          <w:rFonts w:hint="eastAsia" w:ascii="仿宋" w:hAnsi="仿宋" w:eastAsia="仿宋" w:cs="仿宋"/>
          <w:shd w:val="clear" w:color="auto" w:fill="FFFFFF"/>
        </w:rPr>
      </w:pPr>
      <w:r>
        <w:rPr>
          <w:rFonts w:hint="eastAsia" w:ascii="仿宋" w:hAnsi="仿宋" w:eastAsia="仿宋" w:cs="仿宋"/>
          <w:shd w:val="clear" w:color="auto" w:fill="FFFFFF"/>
        </w:rPr>
        <w:br w:type="page"/>
      </w:r>
    </w:p>
    <w:p w14:paraId="169DCD1C">
      <w:pPr>
        <w:pStyle w:val="6"/>
        <w:ind w:left="0" w:leftChars="0" w:firstLine="0" w:firstLineChars="0"/>
        <w:jc w:val="left"/>
        <w:rPr>
          <w:rFonts w:hint="eastAsia" w:ascii="仿宋" w:hAnsi="仿宋" w:eastAsia="仿宋" w:cs="仿宋"/>
        </w:rPr>
      </w:pPr>
      <w:r>
        <w:rPr>
          <w:rFonts w:hint="eastAsia" w:ascii="仿宋" w:hAnsi="仿宋" w:eastAsia="仿宋" w:cs="仿宋"/>
        </w:rPr>
        <w:t>格式三：书面声明（信用记录）</w:t>
      </w:r>
    </w:p>
    <w:p w14:paraId="3ED26AF0">
      <w:pPr>
        <w:ind w:firstLine="240" w:firstLineChars="100"/>
        <w:rPr>
          <w:rFonts w:hint="eastAsia" w:ascii="仿宋" w:hAnsi="仿宋" w:eastAsia="仿宋" w:cs="仿宋"/>
          <w:sz w:val="24"/>
          <w:szCs w:val="32"/>
        </w:rPr>
      </w:pPr>
    </w:p>
    <w:p w14:paraId="295D42C5">
      <w:pPr>
        <w:ind w:left="0" w:leftChars="0" w:firstLine="0" w:firstLineChars="0"/>
        <w:rPr>
          <w:rFonts w:hint="eastAsia" w:ascii="仿宋" w:hAnsi="仿宋" w:eastAsia="仿宋" w:cs="仿宋"/>
          <w:sz w:val="24"/>
          <w:szCs w:val="32"/>
          <w:lang w:eastAsia="zh-CN"/>
        </w:rPr>
      </w:pPr>
      <w:r>
        <w:rPr>
          <w:rFonts w:hint="eastAsia" w:ascii="仿宋" w:hAnsi="仿宋" w:eastAsia="仿宋" w:cs="仿宋"/>
          <w:sz w:val="24"/>
          <w:szCs w:val="32"/>
        </w:rPr>
        <w:t>致：</w:t>
      </w:r>
      <w:r>
        <w:rPr>
          <w:rFonts w:hint="eastAsia" w:ascii="仿宋" w:hAnsi="仿宋" w:eastAsia="仿宋" w:cs="仿宋"/>
          <w:sz w:val="24"/>
          <w:szCs w:val="32"/>
          <w:lang w:eastAsia="zh-CN"/>
        </w:rPr>
        <w:t>汇成项目管理有限公司</w:t>
      </w:r>
    </w:p>
    <w:p w14:paraId="79D74146">
      <w:pPr>
        <w:ind w:firstLine="480" w:firstLineChars="200"/>
        <w:rPr>
          <w:rFonts w:hint="eastAsia" w:ascii="仿宋" w:hAnsi="仿宋" w:eastAsia="仿宋" w:cs="仿宋"/>
          <w:sz w:val="24"/>
          <w:szCs w:val="32"/>
          <w:u w:val="single"/>
        </w:rPr>
      </w:pPr>
    </w:p>
    <w:p w14:paraId="51F02618">
      <w:pPr>
        <w:ind w:firstLine="480" w:firstLineChars="200"/>
        <w:rPr>
          <w:rFonts w:hint="eastAsia" w:ascii="仿宋" w:hAnsi="仿宋" w:eastAsia="仿宋" w:cs="仿宋"/>
          <w:sz w:val="24"/>
          <w:szCs w:val="32"/>
        </w:rPr>
      </w:pPr>
      <w:r>
        <w:rPr>
          <w:rFonts w:hint="eastAsia" w:ascii="仿宋" w:hAnsi="仿宋" w:eastAsia="仿宋" w:cs="仿宋"/>
          <w:sz w:val="24"/>
          <w:szCs w:val="32"/>
          <w:u w:val="single"/>
        </w:rPr>
        <w:t xml:space="preserve">                             </w:t>
      </w:r>
      <w:r>
        <w:rPr>
          <w:rFonts w:hint="eastAsia" w:ascii="仿宋" w:hAnsi="仿宋" w:eastAsia="仿宋" w:cs="仿宋"/>
          <w:sz w:val="24"/>
          <w:szCs w:val="32"/>
        </w:rPr>
        <w:t>（供应商名称）郑重声明，我方参加贵公司组织的</w:t>
      </w:r>
      <w:r>
        <w:rPr>
          <w:rFonts w:hint="eastAsia" w:ascii="仿宋" w:hAnsi="仿宋" w:eastAsia="仿宋" w:cs="仿宋"/>
          <w:sz w:val="24"/>
          <w:szCs w:val="32"/>
          <w:u w:val="single"/>
        </w:rPr>
        <w:t xml:space="preserve">                               </w:t>
      </w:r>
      <w:r>
        <w:rPr>
          <w:rFonts w:hint="eastAsia" w:ascii="仿宋" w:hAnsi="仿宋" w:eastAsia="仿宋" w:cs="仿宋"/>
          <w:sz w:val="24"/>
          <w:szCs w:val="32"/>
        </w:rPr>
        <w:t>项目（项目编号</w:t>
      </w:r>
      <w:r>
        <w:rPr>
          <w:rFonts w:hint="eastAsia" w:ascii="仿宋" w:hAnsi="仿宋" w:eastAsia="仿宋" w:cs="仿宋"/>
          <w:sz w:val="24"/>
          <w:szCs w:val="32"/>
          <w:u w:val="single"/>
        </w:rPr>
        <w:t xml:space="preserve">            </w:t>
      </w:r>
      <w:r>
        <w:rPr>
          <w:rFonts w:hint="eastAsia" w:ascii="仿宋" w:hAnsi="仿宋" w:eastAsia="仿宋" w:cs="仿宋"/>
          <w:sz w:val="24"/>
          <w:szCs w:val="32"/>
        </w:rPr>
        <w:t>）的招标活动前三年内无重大违法活动记录，</w:t>
      </w:r>
      <w:r>
        <w:rPr>
          <w:rFonts w:hint="eastAsia" w:ascii="仿宋" w:hAnsi="仿宋" w:eastAsia="仿宋" w:cs="仿宋"/>
          <w:kern w:val="0"/>
          <w:sz w:val="24"/>
          <w:szCs w:val="32"/>
        </w:rPr>
        <w:t>以及未被列入失信惩戒对象名单、失信被执行人名单、重大税收违法案件当事人名单、政府采购不良行为记录名单，</w:t>
      </w:r>
      <w:r>
        <w:rPr>
          <w:rFonts w:hint="eastAsia" w:ascii="仿宋" w:hAnsi="仿宋" w:eastAsia="仿宋" w:cs="仿宋"/>
          <w:sz w:val="24"/>
          <w:szCs w:val="32"/>
        </w:rPr>
        <w:t>符合《中华人民共和国政府采购法》规定的供应商资格条件。我方对此声明负全部法律责任。</w:t>
      </w:r>
    </w:p>
    <w:p w14:paraId="04F256BE">
      <w:pPr>
        <w:ind w:firstLine="480" w:firstLineChars="200"/>
        <w:rPr>
          <w:rFonts w:hint="eastAsia" w:ascii="仿宋" w:hAnsi="仿宋" w:eastAsia="仿宋" w:cs="仿宋"/>
          <w:sz w:val="24"/>
          <w:szCs w:val="32"/>
        </w:rPr>
      </w:pPr>
      <w:r>
        <w:rPr>
          <w:rFonts w:hint="eastAsia" w:ascii="仿宋" w:hAnsi="仿宋" w:eastAsia="仿宋" w:cs="仿宋"/>
          <w:sz w:val="24"/>
          <w:szCs w:val="32"/>
        </w:rPr>
        <w:t>特此声明。</w:t>
      </w:r>
    </w:p>
    <w:p w14:paraId="5FF65957">
      <w:pPr>
        <w:ind w:firstLine="480" w:firstLineChars="200"/>
        <w:rPr>
          <w:rFonts w:hint="eastAsia" w:ascii="仿宋" w:hAnsi="仿宋" w:eastAsia="仿宋" w:cs="仿宋"/>
          <w:sz w:val="24"/>
          <w:szCs w:val="32"/>
        </w:rPr>
      </w:pPr>
      <w:r>
        <w:rPr>
          <w:rFonts w:hint="eastAsia" w:ascii="仿宋" w:hAnsi="仿宋" w:eastAsia="仿宋" w:cs="仿宋"/>
          <w:sz w:val="24"/>
          <w:szCs w:val="32"/>
        </w:rPr>
        <w:t>注：成立不足三年的供应商提供自成立之日起至开标之日止的书面声明。</w:t>
      </w:r>
    </w:p>
    <w:p w14:paraId="08CE3FCB">
      <w:pPr>
        <w:jc w:val="left"/>
        <w:rPr>
          <w:rFonts w:hint="eastAsia" w:ascii="仿宋" w:hAnsi="仿宋" w:eastAsia="仿宋" w:cs="仿宋"/>
          <w:sz w:val="24"/>
          <w:szCs w:val="32"/>
        </w:rPr>
      </w:pPr>
    </w:p>
    <w:p w14:paraId="6B71F269">
      <w:pPr>
        <w:ind w:firstLine="4759" w:firstLineChars="1983"/>
        <w:rPr>
          <w:rFonts w:hint="eastAsia" w:ascii="仿宋" w:hAnsi="仿宋" w:eastAsia="仿宋" w:cs="仿宋"/>
          <w:sz w:val="24"/>
          <w:szCs w:val="36"/>
        </w:rPr>
      </w:pPr>
    </w:p>
    <w:p w14:paraId="0D6D91AC">
      <w:pPr>
        <w:ind w:firstLine="4759" w:firstLineChars="1983"/>
        <w:rPr>
          <w:rFonts w:hint="eastAsia" w:ascii="仿宋" w:hAnsi="仿宋" w:eastAsia="仿宋" w:cs="仿宋"/>
          <w:sz w:val="24"/>
          <w:szCs w:val="36"/>
        </w:rPr>
      </w:pPr>
    </w:p>
    <w:p w14:paraId="3F7A19C6">
      <w:pPr>
        <w:ind w:firstLine="480" w:firstLineChars="200"/>
        <w:rPr>
          <w:rFonts w:hint="eastAsia" w:ascii="仿宋" w:hAnsi="仿宋" w:eastAsia="仿宋" w:cs="仿宋"/>
          <w:sz w:val="24"/>
          <w:szCs w:val="36"/>
        </w:rPr>
      </w:pPr>
      <w:r>
        <w:rPr>
          <w:rFonts w:hint="eastAsia" w:ascii="仿宋" w:hAnsi="仿宋" w:eastAsia="仿宋" w:cs="仿宋"/>
          <w:sz w:val="24"/>
          <w:szCs w:val="36"/>
        </w:rPr>
        <w:t>供应商全称(盖章)：</w:t>
      </w:r>
    </w:p>
    <w:p w14:paraId="4A3B93CD">
      <w:pPr>
        <w:ind w:firstLine="480" w:firstLineChars="200"/>
        <w:rPr>
          <w:rFonts w:hint="eastAsia" w:ascii="仿宋" w:hAnsi="仿宋" w:eastAsia="仿宋" w:cs="仿宋"/>
          <w:sz w:val="24"/>
          <w:szCs w:val="36"/>
        </w:rPr>
      </w:pPr>
      <w:r>
        <w:rPr>
          <w:rFonts w:hint="eastAsia" w:ascii="仿宋" w:hAnsi="仿宋" w:eastAsia="仿宋" w:cs="仿宋"/>
          <w:sz w:val="24"/>
          <w:szCs w:val="36"/>
        </w:rPr>
        <w:t>日  期：</w:t>
      </w:r>
    </w:p>
    <w:p w14:paraId="6AA1F543">
      <w:pPr>
        <w:rPr>
          <w:rFonts w:hint="eastAsia" w:ascii="仿宋" w:hAnsi="仿宋" w:eastAsia="仿宋" w:cs="仿宋"/>
          <w:sz w:val="24"/>
          <w:szCs w:val="32"/>
        </w:rPr>
      </w:pPr>
    </w:p>
    <w:p w14:paraId="624B0AB7">
      <w:pPr>
        <w:rPr>
          <w:rFonts w:hint="eastAsia" w:ascii="仿宋" w:hAnsi="仿宋" w:eastAsia="仿宋" w:cs="仿宋"/>
          <w:sz w:val="24"/>
          <w:szCs w:val="32"/>
        </w:rPr>
      </w:pPr>
      <w:r>
        <w:rPr>
          <w:rFonts w:hint="eastAsia" w:ascii="仿宋" w:hAnsi="仿宋" w:eastAsia="仿宋" w:cs="仿宋"/>
          <w:sz w:val="24"/>
          <w:szCs w:val="32"/>
        </w:rPr>
        <w:br w:type="page"/>
      </w:r>
    </w:p>
    <w:p w14:paraId="73E70696">
      <w:pPr>
        <w:pStyle w:val="6"/>
        <w:ind w:left="0" w:leftChars="0" w:firstLine="280" w:firstLineChars="100"/>
        <w:jc w:val="left"/>
        <w:rPr>
          <w:rFonts w:hint="eastAsia" w:ascii="仿宋" w:hAnsi="仿宋" w:eastAsia="仿宋" w:cs="仿宋"/>
          <w:szCs w:val="28"/>
        </w:rPr>
      </w:pPr>
      <w:r>
        <w:rPr>
          <w:rFonts w:hint="eastAsia" w:ascii="仿宋" w:hAnsi="仿宋" w:eastAsia="仿宋" w:cs="仿宋"/>
          <w:szCs w:val="28"/>
        </w:rPr>
        <w:t>格式四：</w:t>
      </w:r>
      <w:r>
        <w:rPr>
          <w:rFonts w:hint="eastAsia" w:ascii="仿宋" w:hAnsi="仿宋" w:eastAsia="仿宋" w:cs="仿宋"/>
          <w:color w:val="000000"/>
          <w:szCs w:val="28"/>
        </w:rPr>
        <w:t>具有履行合同所必需的设备和专业技术能力的承诺</w:t>
      </w:r>
    </w:p>
    <w:p w14:paraId="00F4AF38">
      <w:pPr>
        <w:rPr>
          <w:rFonts w:hint="eastAsia" w:ascii="仿宋" w:hAnsi="仿宋" w:eastAsia="仿宋" w:cs="仿宋"/>
        </w:rPr>
      </w:pPr>
    </w:p>
    <w:p w14:paraId="45F29B3C">
      <w:pPr>
        <w:rPr>
          <w:rFonts w:hint="eastAsia" w:ascii="仿宋" w:hAnsi="仿宋" w:eastAsia="仿宋" w:cs="仿宋"/>
          <w:sz w:val="24"/>
          <w:szCs w:val="32"/>
          <w:lang w:eastAsia="zh-CN"/>
        </w:rPr>
      </w:pPr>
      <w:r>
        <w:rPr>
          <w:rFonts w:hint="eastAsia" w:ascii="仿宋" w:hAnsi="仿宋" w:eastAsia="仿宋" w:cs="仿宋"/>
          <w:sz w:val="24"/>
          <w:szCs w:val="32"/>
        </w:rPr>
        <w:t>致：</w:t>
      </w:r>
      <w:r>
        <w:rPr>
          <w:rFonts w:hint="eastAsia" w:ascii="仿宋" w:hAnsi="仿宋" w:eastAsia="仿宋" w:cs="仿宋"/>
          <w:sz w:val="24"/>
          <w:szCs w:val="32"/>
          <w:lang w:eastAsia="zh-CN"/>
        </w:rPr>
        <w:t>汇成项目管理有限公司</w:t>
      </w:r>
    </w:p>
    <w:p w14:paraId="073A26DE">
      <w:pPr>
        <w:widowControl/>
        <w:spacing w:line="460" w:lineRule="exact"/>
        <w:ind w:firstLine="480" w:firstLineChars="200"/>
        <w:jc w:val="left"/>
        <w:rPr>
          <w:rFonts w:hint="eastAsia" w:ascii="仿宋" w:hAnsi="仿宋" w:eastAsia="仿宋" w:cs="仿宋"/>
          <w:color w:val="000000"/>
          <w:kern w:val="0"/>
          <w:sz w:val="24"/>
          <w:szCs w:val="32"/>
        </w:rPr>
      </w:pPr>
      <w:r>
        <w:rPr>
          <w:rFonts w:hint="eastAsia" w:ascii="仿宋" w:hAnsi="仿宋" w:eastAsia="仿宋" w:cs="仿宋"/>
          <w:color w:val="000000"/>
          <w:sz w:val="24"/>
          <w:szCs w:val="32"/>
          <w:u w:val="single"/>
        </w:rPr>
        <w:t xml:space="preserve">                             </w:t>
      </w:r>
      <w:r>
        <w:rPr>
          <w:rFonts w:hint="eastAsia" w:ascii="仿宋" w:hAnsi="仿宋" w:eastAsia="仿宋" w:cs="仿宋"/>
          <w:color w:val="000000"/>
          <w:sz w:val="24"/>
          <w:szCs w:val="32"/>
        </w:rPr>
        <w:t>（供应商名称）</w:t>
      </w:r>
      <w:r>
        <w:rPr>
          <w:rFonts w:hint="eastAsia" w:ascii="仿宋" w:hAnsi="仿宋" w:eastAsia="仿宋" w:cs="仿宋"/>
          <w:color w:val="000000"/>
          <w:kern w:val="0"/>
          <w:sz w:val="24"/>
          <w:szCs w:val="32"/>
        </w:rPr>
        <w:t>郑重声明，我公司具有履行合同所必需的设备和专业技术能力，在合同签订前后随时愿意提供相关证明材料，符合法律法规规定的资格条件。我方对以上承诺声明负全部法律责任。</w:t>
      </w:r>
    </w:p>
    <w:p w14:paraId="5CF1B7F6">
      <w:pPr>
        <w:widowControl/>
        <w:spacing w:line="460" w:lineRule="exact"/>
        <w:ind w:firstLine="480" w:firstLineChars="200"/>
        <w:jc w:val="left"/>
        <w:rPr>
          <w:rFonts w:hint="eastAsia" w:ascii="仿宋" w:hAnsi="仿宋" w:eastAsia="仿宋" w:cs="仿宋"/>
          <w:color w:val="000000"/>
          <w:kern w:val="0"/>
          <w:sz w:val="24"/>
          <w:szCs w:val="32"/>
        </w:rPr>
      </w:pPr>
      <w:r>
        <w:rPr>
          <w:rFonts w:hint="eastAsia" w:ascii="仿宋" w:hAnsi="仿宋" w:eastAsia="仿宋" w:cs="仿宋"/>
          <w:color w:val="000000"/>
          <w:kern w:val="0"/>
          <w:sz w:val="24"/>
          <w:szCs w:val="32"/>
        </w:rPr>
        <w:t>特此声明。</w:t>
      </w:r>
    </w:p>
    <w:p w14:paraId="402B43BD">
      <w:pPr>
        <w:widowControl/>
        <w:spacing w:line="460" w:lineRule="exact"/>
        <w:ind w:firstLine="480" w:firstLineChars="200"/>
        <w:jc w:val="left"/>
        <w:rPr>
          <w:rFonts w:hint="eastAsia" w:ascii="仿宋" w:hAnsi="仿宋" w:eastAsia="仿宋" w:cs="仿宋"/>
          <w:kern w:val="0"/>
          <w:sz w:val="24"/>
          <w:szCs w:val="32"/>
        </w:rPr>
      </w:pPr>
    </w:p>
    <w:p w14:paraId="56D28EAA">
      <w:pPr>
        <w:rPr>
          <w:rFonts w:hint="eastAsia" w:ascii="仿宋" w:hAnsi="仿宋" w:eastAsia="仿宋" w:cs="仿宋"/>
          <w:sz w:val="24"/>
          <w:szCs w:val="36"/>
        </w:rPr>
      </w:pPr>
    </w:p>
    <w:p w14:paraId="66B7E3E6">
      <w:pPr>
        <w:pStyle w:val="8"/>
        <w:rPr>
          <w:rFonts w:hint="eastAsia" w:ascii="仿宋" w:hAnsi="仿宋" w:eastAsia="仿宋" w:cs="仿宋"/>
          <w:sz w:val="24"/>
          <w:szCs w:val="22"/>
        </w:rPr>
      </w:pPr>
    </w:p>
    <w:p w14:paraId="37AEEE15">
      <w:pPr>
        <w:rPr>
          <w:rFonts w:hint="eastAsia" w:ascii="仿宋" w:hAnsi="仿宋" w:eastAsia="仿宋" w:cs="仿宋"/>
          <w:sz w:val="24"/>
          <w:szCs w:val="36"/>
        </w:rPr>
      </w:pPr>
    </w:p>
    <w:p w14:paraId="4CF07B50">
      <w:pPr>
        <w:ind w:firstLine="480" w:firstLineChars="200"/>
        <w:rPr>
          <w:rFonts w:hint="eastAsia" w:ascii="仿宋" w:hAnsi="仿宋" w:eastAsia="仿宋" w:cs="仿宋"/>
          <w:sz w:val="24"/>
          <w:szCs w:val="36"/>
        </w:rPr>
      </w:pPr>
      <w:r>
        <w:rPr>
          <w:rFonts w:hint="eastAsia" w:ascii="仿宋" w:hAnsi="仿宋" w:eastAsia="仿宋" w:cs="仿宋"/>
          <w:sz w:val="24"/>
          <w:szCs w:val="36"/>
        </w:rPr>
        <w:t>供应商全称(盖章)：</w:t>
      </w:r>
    </w:p>
    <w:p w14:paraId="40B7842E">
      <w:pPr>
        <w:ind w:firstLine="480" w:firstLineChars="200"/>
        <w:rPr>
          <w:rFonts w:hint="eastAsia" w:ascii="仿宋" w:hAnsi="仿宋" w:eastAsia="仿宋" w:cs="仿宋"/>
          <w:sz w:val="24"/>
          <w:szCs w:val="32"/>
        </w:rPr>
      </w:pPr>
      <w:r>
        <w:rPr>
          <w:rFonts w:hint="eastAsia" w:ascii="仿宋" w:hAnsi="仿宋" w:eastAsia="仿宋" w:cs="仿宋"/>
          <w:sz w:val="24"/>
          <w:szCs w:val="36"/>
        </w:rPr>
        <w:t>日  期：</w:t>
      </w:r>
    </w:p>
    <w:p w14:paraId="5B56A390">
      <w:pPr>
        <w:widowControl/>
        <w:spacing w:line="240" w:lineRule="auto"/>
        <w:jc w:val="left"/>
        <w:rPr>
          <w:rFonts w:hint="eastAsia" w:ascii="仿宋" w:hAnsi="仿宋" w:eastAsia="仿宋" w:cs="仿宋"/>
          <w:sz w:val="24"/>
          <w:szCs w:val="32"/>
        </w:rPr>
      </w:pPr>
    </w:p>
    <w:p w14:paraId="23140D6C">
      <w:pPr>
        <w:pStyle w:val="14"/>
        <w:spacing w:line="360" w:lineRule="auto"/>
        <w:ind w:firstLine="480"/>
        <w:jc w:val="both"/>
        <w:rPr>
          <w:rFonts w:hint="eastAsia" w:ascii="仿宋" w:hAnsi="仿宋" w:eastAsia="仿宋" w:cs="仿宋"/>
          <w:b/>
          <w:bCs/>
          <w:sz w:val="24"/>
          <w:szCs w:val="16"/>
        </w:rPr>
      </w:pPr>
    </w:p>
    <w:sectPr>
      <w:pgSz w:w="11906" w:h="16838"/>
      <w:pgMar w:top="1134" w:right="1080" w:bottom="1134" w:left="1080" w:header="851" w:footer="992" w:gutter="0"/>
      <w:paperSrc/>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YWNkOWRmMzdkMWY0ODgxYzQ3M2FiOTAxMTEzOTYifQ=="/>
  </w:docVars>
  <w:rsids>
    <w:rsidRoot w:val="47E66932"/>
    <w:rsid w:val="18754EAB"/>
    <w:rsid w:val="244119C2"/>
    <w:rsid w:val="2BEC66B7"/>
    <w:rsid w:val="2CEE6384"/>
    <w:rsid w:val="325D360C"/>
    <w:rsid w:val="3BDE6B90"/>
    <w:rsid w:val="47E66932"/>
    <w:rsid w:val="488770C5"/>
    <w:rsid w:val="4A9B476F"/>
    <w:rsid w:val="5A0802B0"/>
    <w:rsid w:val="6BFB3478"/>
    <w:rsid w:val="7F0F2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4">
    <w:name w:val="heading 1"/>
    <w:basedOn w:val="1"/>
    <w:next w:val="5"/>
    <w:qFormat/>
    <w:uiPriority w:val="0"/>
    <w:pPr>
      <w:keepNext/>
      <w:keepLines/>
      <w:spacing w:before="340" w:after="330" w:line="576" w:lineRule="auto"/>
      <w:outlineLvl w:val="0"/>
    </w:pPr>
    <w:rPr>
      <w:b/>
      <w:kern w:val="44"/>
      <w:sz w:val="32"/>
      <w:szCs w:val="20"/>
    </w:rPr>
  </w:style>
  <w:style w:type="paragraph" w:styleId="6">
    <w:name w:val="heading 2"/>
    <w:basedOn w:val="7"/>
    <w:next w:val="1"/>
    <w:qFormat/>
    <w:uiPriority w:val="0"/>
    <w:pPr>
      <w:keepNext/>
      <w:keepLines/>
      <w:spacing w:before="260" w:after="260" w:line="500" w:lineRule="exact"/>
      <w:outlineLvl w:val="1"/>
    </w:pPr>
    <w:rPr>
      <w:rFonts w:ascii="Arial" w:hAnsi="Arial" w:eastAsia="黑体"/>
      <w:b w:val="0"/>
      <w:sz w:val="28"/>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_Style 3"/>
    <w:next w:val="3"/>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paragraph" w:styleId="3">
    <w:name w:val="Body Text Indent 3"/>
    <w:basedOn w:val="1"/>
    <w:semiHidden/>
    <w:unhideWhenUsed/>
    <w:qFormat/>
    <w:uiPriority w:val="99"/>
    <w:pPr>
      <w:spacing w:after="120"/>
      <w:ind w:left="420" w:leftChars="200"/>
    </w:pPr>
    <w:rPr>
      <w:sz w:val="16"/>
      <w:szCs w:val="16"/>
    </w:rPr>
  </w:style>
  <w:style w:type="paragraph" w:styleId="5">
    <w:name w:val="No Spacing"/>
    <w:basedOn w:val="1"/>
    <w:qFormat/>
    <w:uiPriority w:val="1"/>
    <w:pPr>
      <w:spacing w:line="300" w:lineRule="auto"/>
    </w:pPr>
    <w:rPr>
      <w:rFonts w:ascii="宋体" w:hAnsi="宋体"/>
      <w:color w:val="000000"/>
      <w:sz w:val="21"/>
      <w:szCs w:val="21"/>
    </w:rPr>
  </w:style>
  <w:style w:type="paragraph" w:styleId="7">
    <w:name w:val="Title"/>
    <w:basedOn w:val="1"/>
    <w:next w:val="1"/>
    <w:qFormat/>
    <w:uiPriority w:val="0"/>
    <w:pPr>
      <w:jc w:val="center"/>
      <w:outlineLvl w:val="0"/>
    </w:pPr>
    <w:rPr>
      <w:rFonts w:ascii="Arial" w:hAnsi="Arial"/>
      <w:b/>
      <w:sz w:val="32"/>
    </w:rPr>
  </w:style>
  <w:style w:type="paragraph" w:styleId="8">
    <w:name w:val="Normal Indent"/>
    <w:basedOn w:val="1"/>
    <w:qFormat/>
    <w:uiPriority w:val="0"/>
    <w:pPr>
      <w:ind w:firstLine="420"/>
    </w:pPr>
    <w:rPr>
      <w:szCs w:val="20"/>
    </w:rPr>
  </w:style>
  <w:style w:type="paragraph" w:styleId="9">
    <w:name w:val="Plain Text"/>
    <w:basedOn w:val="1"/>
    <w:qFormat/>
    <w:uiPriority w:val="99"/>
    <w:pPr>
      <w:spacing w:line="240" w:lineRule="auto"/>
      <w:ind w:firstLine="0" w:firstLineChars="0"/>
    </w:pPr>
    <w:rPr>
      <w:rFonts w:ascii="宋体" w:hAnsi="Courier New"/>
      <w:szCs w:val="21"/>
    </w:rPr>
  </w:style>
  <w:style w:type="paragraph" w:styleId="10">
    <w:name w:val="footer"/>
    <w:basedOn w:val="1"/>
    <w:qFormat/>
    <w:uiPriority w:val="99"/>
    <w:pPr>
      <w:tabs>
        <w:tab w:val="center" w:pos="4153"/>
        <w:tab w:val="right" w:pos="8306"/>
      </w:tabs>
      <w:snapToGrid w:val="0"/>
      <w:jc w:val="left"/>
    </w:pPr>
    <w:rPr>
      <w:sz w:val="18"/>
      <w:szCs w:val="20"/>
    </w:rPr>
  </w:style>
  <w:style w:type="paragraph" w:customStyle="1" w:styleId="13">
    <w:name w:val="Char1"/>
    <w:basedOn w:val="1"/>
    <w:qFormat/>
    <w:uiPriority w:val="0"/>
    <w:rPr>
      <w:szCs w:val="21"/>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853</Words>
  <Characters>934</Characters>
  <Lines>0</Lines>
  <Paragraphs>0</Paragraphs>
  <TotalTime>2</TotalTime>
  <ScaleCrop>false</ScaleCrop>
  <LinksUpToDate>false</LinksUpToDate>
  <CharactersWithSpaces>944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2024-11-05T08:40:00Z</dcterms:created>
  <dc:creator>Administrator</dc:creator>
  <cp:lastModifiedBy>A-Sa</cp:lastModifiedBy>
  <dcterms:modified xsi:type="dcterms:W3CDTF">2025-12-09T08:13:18Z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64645FA363804F5EB30AC8D393FE7959_11</vt:lpwstr>
  </property>
  <property fmtid="{D5CDD505-2E9C-101B-9397-08002B2CF9AE}" pid="4" name="KSOTemplateDocerSaveRecord">
    <vt:lpwstr>eyJoZGlkIjoiZDE3MzcyNjE2YWUxNWIyNjNiOTAyZWFhNTQwMDIzZmMiLCJ1c2VySWQiOiI5Mzc5NjEzNTAifQ==</vt:lpwstr>
  </property>
</Properties>
</file>