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AB033B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" w:cs="仿宋"/>
          <w:sz w:val="32"/>
          <w:szCs w:val="20"/>
          <w:lang w:val="en-US" w:eastAsia="zh-CN"/>
        </w:rPr>
      </w:pPr>
    </w:p>
    <w:p w14:paraId="7FAE272E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default" w:ascii="仿宋" w:hAnsi="仿宋" w:eastAsia="仿宋" w:cs="仿宋"/>
          <w:sz w:val="32"/>
          <w:szCs w:val="2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20"/>
          <w:lang w:val="en-US" w:eastAsia="zh-CN"/>
        </w:rPr>
        <w:t>总体服务方案</w:t>
      </w:r>
    </w:p>
    <w:p w14:paraId="42BE413F">
      <w:pPr>
        <w:rPr>
          <w:rFonts w:hint="eastAsia"/>
        </w:rPr>
      </w:pPr>
    </w:p>
    <w:p w14:paraId="0037E26F">
      <w:pPr>
        <w:spacing w:line="360" w:lineRule="auto"/>
        <w:rPr>
          <w:rFonts w:hint="eastAsia" w:ascii="仿宋" w:hAnsi="仿宋" w:eastAsia="仿宋" w:cs="仿宋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总体服务方案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32"/>
        </w:rPr>
        <w:t>由供应商自行编写，无具体格式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。（</w:t>
      </w: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格式自拟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）</w:t>
      </w:r>
    </w:p>
    <w:p w14:paraId="21C6BF4C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4F44B97"/>
    <w:rsid w:val="051D41FB"/>
    <w:rsid w:val="0A1B4B72"/>
    <w:rsid w:val="0E3864D1"/>
    <w:rsid w:val="1E244E19"/>
    <w:rsid w:val="310C5B9B"/>
    <w:rsid w:val="43A37B4B"/>
    <w:rsid w:val="489A3F69"/>
    <w:rsid w:val="5463336C"/>
    <w:rsid w:val="5A9C5A52"/>
    <w:rsid w:val="6EA21C51"/>
    <w:rsid w:val="7704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5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Administrator</cp:lastModifiedBy>
  <dcterms:modified xsi:type="dcterms:W3CDTF">2025-12-09T06:41:50Z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