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E4D65">
      <w:pPr>
        <w:ind w:firstLine="0" w:firstLineChars="0"/>
        <w:jc w:val="center"/>
        <w:rPr>
          <w:rFonts w:hint="eastAsia" w:ascii="宋体" w:hAnsi="宋体" w:cs="宋体"/>
          <w:b/>
          <w:sz w:val="28"/>
          <w:szCs w:val="28"/>
        </w:rPr>
      </w:pPr>
      <w:bookmarkStart w:id="0" w:name="_GoBack"/>
      <w:r>
        <w:rPr>
          <w:rFonts w:hint="eastAsia" w:ascii="宋体" w:hAnsi="宋体" w:cs="宋体"/>
          <w:b/>
          <w:sz w:val="28"/>
          <w:szCs w:val="28"/>
        </w:rPr>
        <w:t>五、项目实施方案</w:t>
      </w:r>
    </w:p>
    <w:bookmarkEnd w:id="0"/>
    <w:p w14:paraId="21365904">
      <w:pPr>
        <w:pStyle w:val="3"/>
        <w:ind w:firstLine="0" w:firstLineChars="0"/>
        <w:rPr>
          <w:rFonts w:hint="eastAsia" w:ascii="宋体" w:hAnsi="宋体" w:cs="宋体"/>
          <w:sz w:val="28"/>
          <w:szCs w:val="24"/>
        </w:rPr>
      </w:pPr>
    </w:p>
    <w:p w14:paraId="19F2FE7F">
      <w:pPr>
        <w:pStyle w:val="3"/>
        <w:rPr>
          <w:rFonts w:hint="eastAsia" w:ascii="宋体" w:hAnsi="宋体" w:cs="宋体"/>
        </w:rPr>
      </w:pPr>
    </w:p>
    <w:p w14:paraId="6F3DC76B">
      <w:pPr>
        <w:pStyle w:val="3"/>
        <w:rPr>
          <w:rFonts w:hint="eastAsia" w:ascii="宋体" w:hAnsi="宋体" w:cs="宋体"/>
        </w:rPr>
      </w:pPr>
    </w:p>
    <w:p w14:paraId="12F68F41">
      <w:pPr>
        <w:pStyle w:val="3"/>
        <w:rPr>
          <w:rFonts w:hint="eastAsia" w:ascii="宋体" w:hAnsi="宋体" w:cs="宋体"/>
        </w:rPr>
      </w:pPr>
    </w:p>
    <w:p w14:paraId="30BFE509">
      <w:pPr>
        <w:pStyle w:val="3"/>
        <w:rPr>
          <w:rFonts w:hint="eastAsia" w:ascii="宋体" w:hAnsi="宋体" w:cs="宋体"/>
        </w:rPr>
      </w:pPr>
    </w:p>
    <w:p w14:paraId="3CA6682D">
      <w:pPr>
        <w:ind w:firstLine="420"/>
        <w:rPr>
          <w:rFonts w:hint="eastAsia" w:ascii="宋体" w:hAnsi="宋体" w:cs="宋体"/>
        </w:rPr>
      </w:pPr>
    </w:p>
    <w:p w14:paraId="2D39A6A5">
      <w:pPr>
        <w:keepNext/>
        <w:keepLines/>
        <w:spacing w:before="260" w:after="260"/>
        <w:ind w:firstLine="0" w:firstLineChars="0"/>
        <w:jc w:val="left"/>
        <w:outlineLvl w:val="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注：项目实施方案是评标委员会对投标文件进行评分的重要依据，请结合本项目招标文件中关于招标内容及要求、评标办法进行认真编制。</w:t>
      </w:r>
    </w:p>
    <w:p w14:paraId="016DD20F">
      <w:pPr>
        <w:ind w:firstLine="420"/>
        <w:rPr>
          <w:rFonts w:hint="eastAsia" w:ascii="宋体" w:hAnsi="宋体" w:cs="宋体"/>
        </w:rPr>
      </w:pPr>
    </w:p>
    <w:p w14:paraId="2077DDD8">
      <w:pPr>
        <w:ind w:firstLine="420"/>
        <w:rPr>
          <w:rFonts w:hint="eastAsia" w:ascii="宋体" w:hAnsi="宋体" w:cs="宋体"/>
        </w:rPr>
      </w:pPr>
    </w:p>
    <w:p w14:paraId="4D80A42C">
      <w:pPr>
        <w:ind w:firstLine="420"/>
        <w:rPr>
          <w:rFonts w:hint="eastAsia" w:ascii="宋体" w:hAnsi="宋体" w:cs="宋体"/>
        </w:rPr>
      </w:pPr>
    </w:p>
    <w:p w14:paraId="161A54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216E1C"/>
    <w:rsid w:val="6521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2025-12-12T05:12:00Z</dcterms:created>
  <dc:creator>璐包子～</dc:creator>
  <cp:lastModifiedBy>璐包子～</cp:lastModifiedBy>
  <dcterms:modified xsi:type="dcterms:W3CDTF">2025-12-12T05:13:00Z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7E74A6C942F1424592D62E3615201203_11</vt:lpwstr>
  </property>
  <property fmtid="{D5CDD505-2E9C-101B-9397-08002B2CF9AE}" pid="4" name="KSOTemplateDocerSaveRecord">
    <vt:lpwstr>eyJoZGlkIjoiMjA2NTA2MTg1YTdjNDhlMjM4Yjk4MmViMThhNTY0ZmIiLCJ1c2VySWQiOiIyODcxMzg2MDcifQ==</vt:lpwstr>
  </property>
</Properties>
</file>