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63D9">
      <w:pPr>
        <w:pStyle w:val="7"/>
        <w:jc w:val="center"/>
        <w:outlineLvl w:val="1"/>
        <w:rPr>
          <w:rFonts w:hint="eastAsia" w:eastAsia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b/>
          <w:sz w:val="28"/>
          <w:szCs w:val="28"/>
        </w:rPr>
        <w:t>拟签订采购合同文本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仅供参考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）</w:t>
      </w:r>
    </w:p>
    <w:p w14:paraId="10B197D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default" w:ascii="Times New Roman" w:hAnsi="Times New Roman" w:eastAsia="方正仿宋_GB2312" w:cs="Times New Roman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合同编号：</w:t>
      </w:r>
    </w:p>
    <w:p w14:paraId="7653DD6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方正仿宋_GB2312" w:cs="Times New Roman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6C89CB5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方正仿宋_GB2312" w:cs="Times New Roman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3A37545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方正仿宋_GB2312" w:cs="Times New Roman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118FEA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b/>
          <w:i w:val="0"/>
          <w:caps w:val="0"/>
          <w:color w:val="auto"/>
          <w:spacing w:val="0"/>
          <w:kern w:val="0"/>
          <w:sz w:val="32"/>
          <w:szCs w:val="32"/>
          <w:u w:val="single"/>
          <w:shd w:val="clear" w:color="auto" w:fill="FFFFFF"/>
          <w:vertAlign w:val="baseline"/>
          <w:lang w:val="en-US" w:eastAsia="zh-CN" w:bidi="ar"/>
        </w:rPr>
        <w:t xml:space="preserve">                   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vertAlign w:val="baseline"/>
          <w:lang w:val="en-US" w:eastAsia="zh-CN" w:bidi="ar"/>
        </w:rPr>
        <w:t>合同</w:t>
      </w:r>
      <w:bookmarkStart w:id="0" w:name="_GoBack"/>
      <w:bookmarkEnd w:id="0"/>
    </w:p>
    <w:p w14:paraId="29FEE2D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 </w:t>
      </w:r>
    </w:p>
    <w:p w14:paraId="3868555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2256D1A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5A82C25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3EB9C68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71457F1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3E6B1A8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00A252C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0D4FE86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305AA41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238C3B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64375A6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6B1A5DE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65E941F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</w:p>
    <w:p w14:paraId="00D4C51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 </w:t>
      </w:r>
    </w:p>
    <w:p w14:paraId="3AC072E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640" w:firstLineChars="1100"/>
        <w:jc w:val="both"/>
        <w:textAlignment w:val="baseline"/>
        <w:rPr>
          <w:rFonts w:hint="default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baseline"/>
          <w:lang w:val="en-US" w:eastAsia="zh-CN" w:bidi="ar"/>
        </w:rPr>
        <w:t>供应商</w:t>
      </w:r>
      <w:r>
        <w:rPr>
          <w:rFonts w:hint="default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baseline"/>
          <w:lang w:val="en-US" w:eastAsia="zh-CN" w:bidi="ar"/>
        </w:rPr>
        <w:t>：</w:t>
      </w:r>
      <w:r>
        <w:rPr>
          <w:rFonts w:hint="eastAsia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  <w:t xml:space="preserve">                </w:t>
      </w:r>
    </w:p>
    <w:p w14:paraId="3057569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640" w:firstLineChars="1100"/>
        <w:jc w:val="both"/>
        <w:textAlignment w:val="baseline"/>
        <w:rPr>
          <w:rFonts w:hint="default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baseline"/>
          <w:lang w:val="en-US" w:eastAsia="zh-CN" w:bidi="ar"/>
        </w:rPr>
        <w:t>采购人</w:t>
      </w:r>
      <w:r>
        <w:rPr>
          <w:rFonts w:hint="default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baseline"/>
          <w:lang w:val="en-US" w:eastAsia="zh-CN" w:bidi="ar"/>
        </w:rPr>
        <w:t>：</w:t>
      </w:r>
      <w:r>
        <w:rPr>
          <w:rFonts w:hint="eastAsia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  <w:t xml:space="preserve">                </w:t>
      </w:r>
    </w:p>
    <w:p w14:paraId="6BF82C5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640" w:firstLineChars="1100"/>
        <w:jc w:val="both"/>
        <w:textAlignment w:val="baseline"/>
        <w:rPr>
          <w:rFonts w:hint="default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</w:pPr>
      <w:r>
        <w:rPr>
          <w:rFonts w:hint="default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baseline"/>
          <w:lang w:val="en-US" w:eastAsia="zh-CN" w:bidi="ar"/>
        </w:rPr>
        <w:t>签订时间：</w:t>
      </w:r>
      <w:r>
        <w:rPr>
          <w:rFonts w:hint="eastAsia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  <w:t xml:space="preserve">            </w:t>
      </w:r>
    </w:p>
    <w:p w14:paraId="4912160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2640" w:firstLineChars="1100"/>
        <w:jc w:val="both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</w:pPr>
      <w:r>
        <w:rPr>
          <w:rFonts w:hint="default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none"/>
          <w:shd w:val="clear" w:color="auto" w:fill="FFFFFF"/>
          <w:vertAlign w:val="baseline"/>
          <w:lang w:val="en-US" w:eastAsia="zh-CN" w:bidi="ar"/>
        </w:rPr>
        <w:t>签订地点：</w:t>
      </w:r>
      <w:r>
        <w:rPr>
          <w:rFonts w:hint="eastAsia" w:ascii="Times New Roman" w:hAnsi="Times New Roman" w:eastAsia="方正仿宋_GB2312" w:cs="Times New Roman"/>
          <w:b w:val="0"/>
          <w:bCs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  <w:t xml:space="preserve">            </w:t>
      </w:r>
    </w:p>
    <w:p w14:paraId="579789F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Fonts w:hint="default" w:ascii="Times New Roman" w:hAnsi="Times New Roman" w:eastAsia="方正仿宋_GB2312" w:cs="Times New Roman"/>
          <w:b/>
          <w:i w:val="0"/>
          <w:caps w:val="0"/>
          <w:color w:val="auto"/>
          <w:spacing w:val="0"/>
          <w:kern w:val="0"/>
          <w:sz w:val="24"/>
          <w:szCs w:val="24"/>
          <w:u w:val="single"/>
          <w:shd w:val="clear" w:color="auto" w:fill="FFFFFF"/>
          <w:vertAlign w:val="baseline"/>
          <w:lang w:val="en-US" w:eastAsia="zh-CN" w:bidi="ar"/>
        </w:rPr>
      </w:pPr>
    </w:p>
    <w:p w14:paraId="12DA2BB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shd w:val="clear" w:color="auto" w:fill="auto"/>
          <w:vertAlign w:val="baseline"/>
          <w:lang w:val="en-US" w:eastAsia="zh-CN" w:bidi="ar"/>
        </w:rPr>
      </w:pPr>
    </w:p>
    <w:p w14:paraId="0DD8F1A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firstLine="560" w:firstLineChars="200"/>
        <w:jc w:val="left"/>
        <w:textAlignment w:val="baseline"/>
        <w:rPr>
          <w:rFonts w:hint="default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shd w:val="clear" w:color="auto" w:fill="auto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shd w:val="clear" w:color="auto" w:fill="auto"/>
          <w:vertAlign w:val="baseline"/>
          <w:lang w:val="en-US" w:eastAsia="zh-CN" w:bidi="ar"/>
        </w:rPr>
        <w:t>供应商：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shd w:val="clear" w:color="auto" w:fill="auto"/>
          <w:vertAlign w:val="baseline"/>
          <w:lang w:val="en-US" w:eastAsia="zh-CN" w:bidi="ar"/>
        </w:rPr>
        <w:t xml:space="preserve">                             </w:t>
      </w:r>
    </w:p>
    <w:p w14:paraId="0EF2768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firstLine="560" w:firstLineChars="200"/>
        <w:jc w:val="left"/>
        <w:textAlignment w:val="baseline"/>
        <w:rPr>
          <w:rFonts w:hint="default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shd w:val="clear" w:color="auto" w:fill="auto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shd w:val="clear" w:color="auto" w:fill="auto"/>
          <w:vertAlign w:val="baseline"/>
          <w:lang w:val="en-US" w:eastAsia="zh-CN" w:bidi="ar"/>
        </w:rPr>
        <w:t>采购人：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u w:val="single"/>
          <w:shd w:val="clear" w:color="auto" w:fill="auto"/>
          <w:vertAlign w:val="baseline"/>
          <w:lang w:val="en-US" w:eastAsia="zh-CN" w:bidi="ar"/>
        </w:rPr>
        <w:t xml:space="preserve">                             </w:t>
      </w:r>
    </w:p>
    <w:p w14:paraId="52033E9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60" w:firstLineChars="200"/>
        <w:jc w:val="left"/>
        <w:textAlignment w:val="baseline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shd w:val="clear" w:color="auto" w:fill="auto"/>
          <w:vertAlign w:val="baseline"/>
          <w:lang w:val="en-US" w:eastAsia="zh-CN" w:bidi="ar"/>
        </w:rPr>
      </w:pPr>
    </w:p>
    <w:p w14:paraId="6962CF0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60" w:firstLineChars="200"/>
        <w:jc w:val="left"/>
        <w:textAlignment w:val="baseline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shd w:val="clear" w:color="auto" w:fill="auto"/>
          <w:vertAlign w:val="baseline"/>
          <w:lang w:val="en-US" w:eastAsia="zh-CN" w:bidi="ar"/>
        </w:rPr>
        <w:t>根据《中华人民共和国民法典》、《中华人民共和国政府采购法》及相关法律法规的有关规定，遵循平等、自愿、公平和诚实信用原则，甲、乙双方就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shd w:val="clear" w:color="auto" w:fill="auto"/>
          <w:lang w:val="en-US" w:eastAsia="zh-CN"/>
        </w:rPr>
        <w:t>医疗辅助用房租赁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highlight w:val="none"/>
          <w:shd w:val="clear" w:color="auto" w:fill="auto"/>
          <w:vertAlign w:val="baseline"/>
          <w:lang w:val="en-US" w:eastAsia="zh-CN" w:bidi="ar"/>
        </w:rPr>
        <w:t>事项，经协商一致，订立本合同。</w:t>
      </w:r>
    </w:p>
    <w:p w14:paraId="2FA9311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一、服务名称：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shd w:val="clear" w:color="auto" w:fill="auto"/>
          <w:lang w:val="en-US" w:eastAsia="zh-CN"/>
        </w:rPr>
        <w:t>陕西省森林工业职工医院医疗辅助用房租赁项目</w:t>
      </w:r>
    </w:p>
    <w:p w14:paraId="5C75EA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shd w:val="clear" w:color="auto" w:fill="auto"/>
          <w:lang w:val="en-US" w:eastAsia="zh-CN"/>
        </w:rPr>
        <w:t xml:space="preserve">二、项目内容  </w:t>
      </w:r>
    </w:p>
    <w:p w14:paraId="497F65C4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租赁地址及规模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租赁房屋位于西安市鄠邑区画展路24号，距医院直线距离仅20米，交通便利。总租赁面积约2112㎡。</w:t>
      </w:r>
    </w:p>
    <w:p w14:paraId="493F3FBE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</w:rPr>
        <w:t>租赁要求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租赁宿办楼（五层砖混结构）三至五层，用于120急救中心用房、职工宿舍用房、库房等，面积约1254㎡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租赁五金公司后院房屋（二层框架结构）一层（自西向东共19间），用于病案资料存放室，面积约858㎡，需满足病历统一管理及查阅需求。</w:t>
      </w:r>
    </w:p>
    <w:p w14:paraId="2320396E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3、由供应商负责对宿办楼三楼居住环境进行改善修饰。主要包括粉刷公共楼道墙面，面积450㎡；3间卫生间水房改造，面积80㎡；安装淋浴房2个；住宿用房加装空调17台。</w:t>
      </w:r>
    </w:p>
    <w:p w14:paraId="091EBE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 xml:space="preserve">租赁期限 </w:t>
      </w:r>
    </w:p>
    <w:p w14:paraId="4AE864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1、合同期限为三年，</w:t>
      </w:r>
      <w:r>
        <w:rPr>
          <w:rFonts w:hint="eastAsia" w:ascii="仿宋" w:hAnsi="仿宋" w:eastAsia="仿宋" w:cs="仿宋"/>
          <w:sz w:val="28"/>
          <w:szCs w:val="28"/>
        </w:rPr>
        <w:t>自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日起至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日止。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一年为一期，本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期</w:t>
      </w:r>
      <w:r>
        <w:rPr>
          <w:rFonts w:hint="eastAsia" w:ascii="仿宋" w:hAnsi="仿宋" w:eastAsia="仿宋" w:cs="仿宋"/>
          <w:sz w:val="28"/>
          <w:szCs w:val="28"/>
        </w:rPr>
        <w:t>自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日起至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日止。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每年度合同期满后，如双方均无异议且双方履行情况良好，则续签下一年度合同。合同期满，采购人若继续出租该房屋，同等条件下，采购人享有优先承租权。</w:t>
      </w:r>
    </w:p>
    <w:p w14:paraId="3B22BB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2、租赁地点：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 w14:paraId="735D30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租赁费用及</w:t>
      </w:r>
      <w:r>
        <w:rPr>
          <w:rFonts w:hint="eastAsia" w:ascii="仿宋" w:hAnsi="仿宋" w:eastAsia="仿宋" w:cs="仿宋"/>
          <w:sz w:val="28"/>
          <w:szCs w:val="28"/>
        </w:rPr>
        <w:t xml:space="preserve">付款方式 </w:t>
      </w:r>
    </w:p>
    <w:p w14:paraId="0F4B74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本租赁合同金额为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/年（含税）（大写人民币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元整/年）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合同签订30日内，由供应商出据正式税票。乙方分两期转账支付到甲方指定的合同同名账号，首期（合同签订15日内）支付合同总价款的70%，六个月后支付合同总价款的30%。</w:t>
      </w:r>
    </w:p>
    <w:p w14:paraId="497046A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40" w:firstLineChars="3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2、收款账户信息：</w:t>
      </w:r>
    </w:p>
    <w:p w14:paraId="4108312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（1）单位名称：</w:t>
      </w:r>
    </w:p>
    <w:p w14:paraId="11E8B27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（2）单位账号：                </w:t>
      </w:r>
    </w:p>
    <w:p w14:paraId="69A3A91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（3）开户行 ：               </w:t>
      </w:r>
    </w:p>
    <w:p w14:paraId="75C18AE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（4）纳税人识别号:</w:t>
      </w:r>
    </w:p>
    <w:p w14:paraId="6FC3221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（5）单位地址：</w:t>
      </w:r>
    </w:p>
    <w:p w14:paraId="3DE969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sz w:val="28"/>
          <w:szCs w:val="28"/>
        </w:rPr>
        <w:t xml:space="preserve">交房事宜 </w:t>
      </w:r>
    </w:p>
    <w:p w14:paraId="425DD8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应保证出租房屋设施处于正常使用状态。 </w:t>
      </w:r>
    </w:p>
    <w:p w14:paraId="3C6371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2、交房时双方共同参与，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按现状交房。 </w:t>
      </w:r>
    </w:p>
    <w:p w14:paraId="2FFC94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应提供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正常电力、水到位，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装表计量，按时缴纳水、电费。 </w:t>
      </w:r>
    </w:p>
    <w:p w14:paraId="6B78AB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</w:t>
      </w:r>
      <w:r>
        <w:rPr>
          <w:rFonts w:hint="eastAsia" w:ascii="仿宋" w:hAnsi="仿宋" w:eastAsia="仿宋" w:cs="仿宋"/>
          <w:sz w:val="28"/>
          <w:szCs w:val="28"/>
        </w:rPr>
        <w:t xml:space="preserve">租赁期间房屋修缮与使用 </w:t>
      </w:r>
    </w:p>
    <w:p w14:paraId="43482F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1、供应商有责任在租赁期内确保其提供的设备、场地及服务的安全性，并积极采取措施，协助采购人保障现场所有人员的人身安全。</w:t>
      </w:r>
    </w:p>
    <w:p w14:paraId="58F3B2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2、租赁期内，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应保证该房屋及库房的正常使用。 </w:t>
      </w:r>
    </w:p>
    <w:p w14:paraId="470F8A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3、房屋漏水由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负责修缮，日常室内维修由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负责。 </w:t>
      </w:r>
    </w:p>
    <w:p w14:paraId="5CFFB7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4、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在不影响房屋结构情况下，对承租房进行装修改造，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不得阻挠施工，但施工方案应书面报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同意后方可进行。 </w:t>
      </w:r>
    </w:p>
    <w:p w14:paraId="32EF84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</w:t>
      </w:r>
      <w:r>
        <w:rPr>
          <w:rFonts w:hint="eastAsia" w:ascii="仿宋" w:hAnsi="仿宋" w:eastAsia="仿宋" w:cs="仿宋"/>
          <w:sz w:val="28"/>
          <w:szCs w:val="28"/>
        </w:rPr>
        <w:t xml:space="preserve">承租期满或合同解除后房屋交接约定 </w:t>
      </w:r>
    </w:p>
    <w:p w14:paraId="0BE420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承租期满或合同解除后五天内，甲、乙双方按以下约定条款交接。 </w:t>
      </w:r>
    </w:p>
    <w:p w14:paraId="0D1DF8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可移动（含医院租赁期安装空调、热水器等设施设备）的物产均归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所有，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有权拆除，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应保证房屋安全完好。 </w:t>
      </w:r>
    </w:p>
    <w:p w14:paraId="4EA32A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</w:rPr>
        <w:t>双方约定，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交房5日内或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交房5日内，一方有权任意处置另一方的遗留物。 </w:t>
      </w:r>
    </w:p>
    <w:p w14:paraId="160B6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</w:t>
      </w:r>
      <w:r>
        <w:rPr>
          <w:rFonts w:hint="eastAsia" w:ascii="仿宋" w:hAnsi="仿宋" w:eastAsia="仿宋" w:cs="仿宋"/>
          <w:sz w:val="28"/>
          <w:szCs w:val="28"/>
        </w:rPr>
        <w:t xml:space="preserve">合同的变更、解除与终止 </w:t>
      </w:r>
    </w:p>
    <w:p w14:paraId="12A324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1、双方可以协商变更或终止本合同。 </w:t>
      </w:r>
    </w:p>
    <w:p w14:paraId="43C697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有以下行为之一的，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有权书面通知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提前解除合同。 </w:t>
      </w:r>
    </w:p>
    <w:p w14:paraId="5C9EDE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提供的房屋不能正常使用的。 </w:t>
      </w:r>
    </w:p>
    <w:p w14:paraId="460F2D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延迟交房10日以上的。 </w:t>
      </w:r>
    </w:p>
    <w:p w14:paraId="6DD26F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(3)出租房屋产权不清造成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无法继续使用的。 </w:t>
      </w:r>
    </w:p>
    <w:p w14:paraId="0446CD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(4)不能提供水、电保证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正常使用的。 </w:t>
      </w:r>
    </w:p>
    <w:p w14:paraId="039834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根据本条款行使单方解除合同权的，应采用书面形式，解除合同的通知一经送达，即产生法律效力，合同随即解除，租金按实际使用时间计算。 </w:t>
      </w:r>
    </w:p>
    <w:p w14:paraId="23DDB5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有下列行为之一的，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有权解除合同，收回出租房屋，因此造成的损失由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赔偿。 </w:t>
      </w:r>
    </w:p>
    <w:p w14:paraId="581172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(1)擅自将房屋转租、转让、转借他人使用的。 </w:t>
      </w:r>
    </w:p>
    <w:p w14:paraId="5E2F2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(2)拖欠租金30日以上的，已给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造成影响的。 </w:t>
      </w:r>
    </w:p>
    <w:p w14:paraId="65650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(3)未经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同意，私自改变房屋主体结构的。 </w:t>
      </w:r>
    </w:p>
    <w:p w14:paraId="16DB65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(4)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非法行为被有关机关查处产生重大不良影响的。 </w:t>
      </w:r>
    </w:p>
    <w:p w14:paraId="2FB72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(5)因管理不力，致使产生火灾和其它严重灾害事故的。 </w:t>
      </w:r>
    </w:p>
    <w:p w14:paraId="1007A6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根据本条款行使单方解除合同的，解除合同的通知一经送达，即产生法律效力，本合同随即解除，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应在收到通知后10天内无条件退还房屋。 </w:t>
      </w:r>
    </w:p>
    <w:p w14:paraId="434A84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4、合同期满合同自然终止。 </w:t>
      </w:r>
    </w:p>
    <w:p w14:paraId="0C8E4F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5、因不可抗力因素致合同无法履行的合同终止。 </w:t>
      </w:r>
    </w:p>
    <w:p w14:paraId="1F382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九、</w:t>
      </w:r>
      <w:r>
        <w:rPr>
          <w:rFonts w:hint="eastAsia" w:ascii="仿宋" w:hAnsi="仿宋" w:eastAsia="仿宋" w:cs="仿宋"/>
          <w:sz w:val="28"/>
          <w:szCs w:val="28"/>
        </w:rPr>
        <w:t xml:space="preserve">争议的解决方式 </w:t>
      </w:r>
    </w:p>
    <w:p w14:paraId="323056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本合同在履行中发生争议，双方应协商解决，协商不成的，任何一方均可向鄠邑区人民法院起诉。 </w:t>
      </w:r>
    </w:p>
    <w:p w14:paraId="6D7120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十、</w:t>
      </w:r>
      <w:r>
        <w:rPr>
          <w:rFonts w:hint="eastAsia" w:ascii="仿宋" w:hAnsi="仿宋" w:eastAsia="仿宋" w:cs="仿宋"/>
          <w:sz w:val="28"/>
          <w:szCs w:val="28"/>
        </w:rPr>
        <w:t xml:space="preserve">本合同未尽事宜，一律按《中华人民共和国合同法》有关规定，经合同双方共同协商作出补充规定，补充规定与本合同具有同等法律效力。 </w:t>
      </w:r>
    </w:p>
    <w:p w14:paraId="781977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十一、</w:t>
      </w:r>
      <w:r>
        <w:rPr>
          <w:rFonts w:hint="eastAsia" w:ascii="仿宋" w:hAnsi="仿宋" w:eastAsia="仿宋" w:cs="仿宋"/>
          <w:sz w:val="28"/>
          <w:szCs w:val="28"/>
        </w:rPr>
        <w:t>本合同一式六份，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两份，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 xml:space="preserve">四份。 </w:t>
      </w:r>
    </w:p>
    <w:p w14:paraId="457E76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附：成交通知书一份。 </w:t>
      </w:r>
    </w:p>
    <w:p w14:paraId="0AF687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60A9D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（盖章）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：（盖章） </w:t>
      </w:r>
    </w:p>
    <w:p w14:paraId="0DD524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法人代表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法人代表</w:t>
      </w:r>
    </w:p>
    <w:p w14:paraId="5D05E8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或委托代理人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（签名）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或委托代理人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（签名）</w:t>
      </w:r>
    </w:p>
    <w:p w14:paraId="070F9B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" w:hAnsi="仿宋" w:eastAsia="仿宋" w:cs="仿宋"/>
          <w:sz w:val="28"/>
          <w:szCs w:val="28"/>
        </w:rPr>
      </w:pPr>
    </w:p>
    <w:p w14:paraId="602024A5"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签订日期：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0DCDA6-AD79-4257-81CE-A026C79E47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7291787-ABF8-4784-9EA1-015C379994D4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09A301E6-AF34-4525-9D5A-BA0E1FA6AE8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12E0338-01E8-497A-BAB3-3102DDBF481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94AFCE9E-0048-4943-8463-6C6E31110AD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75026"/>
    <w:rsid w:val="04FE63B4"/>
    <w:rsid w:val="07B62F76"/>
    <w:rsid w:val="28327F9F"/>
    <w:rsid w:val="286914E7"/>
    <w:rsid w:val="29714AF7"/>
    <w:rsid w:val="3C862210"/>
    <w:rsid w:val="3DE6740A"/>
    <w:rsid w:val="4C082C41"/>
    <w:rsid w:val="574D1E50"/>
    <w:rsid w:val="5E8E5228"/>
    <w:rsid w:val="62606EDB"/>
    <w:rsid w:val="66CF4630"/>
    <w:rsid w:val="6ED71BCD"/>
    <w:rsid w:val="70822713"/>
    <w:rsid w:val="7164006A"/>
    <w:rsid w:val="741C4C2C"/>
    <w:rsid w:val="779453E5"/>
    <w:rsid w:val="78153E6C"/>
    <w:rsid w:val="7EB4618D"/>
    <w:rsid w:val="7F72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semiHidden/>
    <w:unhideWhenUsed/>
    <w:qFormat/>
    <w:uiPriority w:val="0"/>
    <w:pPr>
      <w:spacing w:after="12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4">
    <w:name w:val="Body Text First Indent 2"/>
    <w:basedOn w:val="2"/>
    <w:qFormat/>
    <w:uiPriority w:val="0"/>
    <w:pPr>
      <w:spacing w:after="0"/>
      <w:ind w:firstLine="420" w:firstLine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1757</Words>
  <Characters>1796</Characters>
  <Lines>0</Lines>
  <Paragraphs>0</Paragraphs>
  <TotalTime>12</TotalTime>
  <ScaleCrop>false</ScaleCrop>
  <LinksUpToDate>false</LinksUpToDate>
  <CharactersWithSpaces>2136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2025-12-16T09:08:00Z</dcterms:created>
  <dc:creator>Administrator</dc:creator>
  <cp:lastModifiedBy>十五</cp:lastModifiedBy>
  <dcterms:modified xsi:type="dcterms:W3CDTF">2025-12-17T02:48:15Z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4252B944BDCF4DA5A5C3F17FE89DFA16_12</vt:lpwstr>
  </property>
</Properties>
</file>