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9AD6843">
      <w:pPr>
        <w:pStyle w:val="5"/>
        <w:keepNext w:val="0"/>
        <w:keepLines w:val="0"/>
        <w:pageBreakBefore w:val="0"/>
        <w:widowControl/>
        <w:kinsoku/>
        <w:wordWrap/>
        <w:overflowPunct/>
        <w:topLinePunct w:val="0"/>
        <w:autoSpaceDE/>
        <w:autoSpaceDN/>
        <w:bidi w:val="0"/>
        <w:adjustRightInd w:val="0"/>
        <w:snapToGrid w:val="0"/>
        <w:spacing w:line="360" w:lineRule="auto"/>
        <w:jc w:val="both"/>
        <w:rPr>
          <w:rFonts w:hint="eastAsia" w:ascii="宋体" w:hAnsi="宋体" w:eastAsia="宋体" w:cs="宋体"/>
          <w:b/>
          <w:bCs/>
          <w:color w:val="0A82E5"/>
          <w:kern w:val="0"/>
          <w:sz w:val="24"/>
          <w:szCs w:val="24"/>
          <w:highlight w:val="none"/>
          <w:shd w:val="clear" w:color="auto" w:fill="FFFFFF"/>
          <w:lang w:val="en-US" w:eastAsia="zh-CN" w:bidi="ar-SA"/>
        </w:rPr>
      </w:pPr>
      <w:r>
        <w:rPr>
          <w:rFonts w:hint="eastAsia" w:ascii="宋体" w:hAnsi="宋体" w:eastAsia="宋体" w:cs="宋体"/>
          <w:b/>
          <w:bCs/>
          <w:color w:val="0A82E5"/>
          <w:kern w:val="0"/>
          <w:sz w:val="24"/>
          <w:szCs w:val="24"/>
          <w:highlight w:val="none"/>
          <w:shd w:val="clear" w:color="auto" w:fill="FFFFFF"/>
          <w:lang w:val="en-US" w:eastAsia="zh-CN" w:bidi="ar-SA"/>
        </w:rPr>
        <w:t>详见附件：</w:t>
      </w:r>
      <w:bookmarkStart w:id="10" w:name="_GoBack"/>
      <w:r>
        <w:rPr>
          <w:rFonts w:hint="eastAsia" w:ascii="宋体" w:hAnsi="宋体" w:eastAsia="宋体" w:cs="宋体"/>
          <w:b/>
          <w:bCs/>
          <w:color w:val="0A82E5"/>
          <w:kern w:val="0"/>
          <w:sz w:val="24"/>
          <w:szCs w:val="24"/>
          <w:highlight w:val="none"/>
          <w:shd w:val="clear" w:color="auto" w:fill="FFFFFF"/>
          <w:lang w:val="en-US" w:eastAsia="zh-CN" w:bidi="ar-SA"/>
        </w:rPr>
        <w:t>供应商应提交的相关资格证明文件</w:t>
      </w:r>
      <w:bookmarkEnd w:id="10"/>
    </w:p>
    <w:p w14:paraId="7B23DA7E">
      <w:pPr>
        <w:keepNext w:val="0"/>
        <w:keepLines w:val="0"/>
        <w:pageBreakBefore w:val="0"/>
        <w:widowControl/>
        <w:kinsoku/>
        <w:wordWrap/>
        <w:overflowPunct/>
        <w:topLinePunct w:val="0"/>
        <w:autoSpaceDE/>
        <w:autoSpaceDN/>
        <w:bidi w:val="0"/>
        <w:adjustRightInd w:val="0"/>
        <w:snapToGrid w:val="0"/>
        <w:spacing w:line="360" w:lineRule="auto"/>
        <w:textAlignment w:val="baseline"/>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采购编号：{采购编号}</w:t>
      </w:r>
    </w:p>
    <w:p w14:paraId="11C9BD51">
      <w:pPr>
        <w:keepNext w:val="0"/>
        <w:keepLines w:val="0"/>
        <w:pageBreakBefore w:val="0"/>
        <w:widowControl/>
        <w:kinsoku/>
        <w:wordWrap/>
        <w:overflowPunct/>
        <w:topLinePunct w:val="0"/>
        <w:autoSpaceDE/>
        <w:autoSpaceDN/>
        <w:bidi w:val="0"/>
        <w:adjustRightInd w:val="0"/>
        <w:snapToGrid w:val="0"/>
        <w:spacing w:line="360" w:lineRule="auto"/>
        <w:textAlignment w:val="baseline"/>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项目名称：{项目名称}</w:t>
      </w:r>
    </w:p>
    <w:p w14:paraId="348C7EC8">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2" w:firstLineChars="200"/>
        <w:textAlignment w:val="auto"/>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供应商按竞争性磋商文件要求，应提供以下相关资格证明材料：</w:t>
      </w:r>
    </w:p>
    <w:p w14:paraId="2E0EFAB7">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1.主体资格：供应商为向招标人提供货物及相应服务的法人或其他组织；</w:t>
      </w:r>
    </w:p>
    <w:p w14:paraId="78D30EC3">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2" w:firstLineChars="200"/>
        <w:textAlignment w:val="auto"/>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评审依据：提供合法有效的统一社会信用代码营业执照等证明资料加盖单位公章。</w:t>
      </w:r>
    </w:p>
    <w:p w14:paraId="3167CBA5">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2.</w:t>
      </w:r>
      <w:r>
        <w:rPr>
          <w:rFonts w:hint="eastAsia" w:ascii="宋体" w:hAnsi="宋体" w:eastAsia="宋体" w:cs="宋体"/>
          <w:color w:val="auto"/>
          <w:sz w:val="24"/>
          <w:szCs w:val="24"/>
          <w:highlight w:val="none"/>
          <w:lang w:val="en-US" w:eastAsia="zh-CN"/>
        </w:rPr>
        <w:t>社会保障资金缴纳证明：供应商提供本单位在开标前6个月缴纳的至少一个月的社会保障资金缴存单据或社保机构开具的社会保险参保缴费情况证明，单据或证明上应有社保机构或代收机构的公章。依法不需要缴纳社会保障资金的供应商应提供相关文件证明；</w:t>
      </w:r>
    </w:p>
    <w:p w14:paraId="7217B97A">
      <w:pPr>
        <w:keepNext w:val="0"/>
        <w:keepLines w:val="0"/>
        <w:pageBreakBefore w:val="0"/>
        <w:widowControl w:val="0"/>
        <w:kinsoku/>
        <w:wordWrap/>
        <w:overflowPunct/>
        <w:topLinePunct w:val="0"/>
        <w:autoSpaceDE/>
        <w:autoSpaceDN/>
        <w:bidi w:val="0"/>
        <w:adjustRightInd w:val="0"/>
        <w:snapToGrid w:val="0"/>
        <w:spacing w:line="360" w:lineRule="auto"/>
        <w:ind w:firstLine="482" w:firstLineChars="200"/>
        <w:textAlignment w:val="auto"/>
        <w:rPr>
          <w:rFonts w:hint="eastAsia" w:ascii="宋体" w:hAnsi="宋体" w:eastAsia="宋体" w:cs="宋体"/>
          <w:b/>
          <w:bCs/>
          <w:color w:val="auto"/>
          <w:sz w:val="24"/>
          <w:szCs w:val="24"/>
          <w:highlight w:val="none"/>
        </w:rPr>
      </w:pPr>
      <w:r>
        <w:rPr>
          <w:rFonts w:hint="eastAsia" w:ascii="宋体" w:hAnsi="宋体" w:cs="宋体"/>
          <w:b/>
          <w:bCs/>
          <w:color w:val="auto"/>
          <w:sz w:val="24"/>
          <w:szCs w:val="24"/>
          <w:highlight w:val="none"/>
          <w:lang w:eastAsia="zh-CN"/>
        </w:rPr>
        <w:t>评审依据：提供上述证明材料加盖单位公章。</w:t>
      </w:r>
    </w:p>
    <w:p w14:paraId="52C95ED9">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0" w:firstLineChars="200"/>
        <w:textAlignment w:val="auto"/>
        <w:rPr>
          <w:rFonts w:hint="default"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3.税收缴纳证明：供应商提供本单位在开标前6个月已缴纳的至少一个月纳税证明或完税证明，依法免税的单位应提供相关证明材料；</w:t>
      </w:r>
    </w:p>
    <w:p w14:paraId="424AE080">
      <w:pPr>
        <w:keepNext w:val="0"/>
        <w:keepLines w:val="0"/>
        <w:pageBreakBefore w:val="0"/>
        <w:widowControl w:val="0"/>
        <w:kinsoku/>
        <w:wordWrap/>
        <w:overflowPunct/>
        <w:topLinePunct w:val="0"/>
        <w:autoSpaceDE/>
        <w:autoSpaceDN/>
        <w:bidi w:val="0"/>
        <w:adjustRightInd w:val="0"/>
        <w:snapToGrid w:val="0"/>
        <w:spacing w:line="360" w:lineRule="auto"/>
        <w:ind w:firstLine="482" w:firstLineChars="200"/>
        <w:textAlignment w:val="auto"/>
        <w:rPr>
          <w:rFonts w:hint="eastAsia" w:ascii="宋体" w:hAnsi="宋体" w:eastAsia="宋体" w:cs="宋体"/>
          <w:b/>
          <w:bCs/>
          <w:color w:val="auto"/>
          <w:sz w:val="24"/>
          <w:szCs w:val="24"/>
          <w:highlight w:val="none"/>
        </w:rPr>
      </w:pPr>
      <w:r>
        <w:rPr>
          <w:rFonts w:hint="eastAsia" w:ascii="宋体" w:hAnsi="宋体" w:cs="宋体"/>
          <w:b/>
          <w:bCs/>
          <w:color w:val="auto"/>
          <w:sz w:val="24"/>
          <w:szCs w:val="24"/>
          <w:highlight w:val="none"/>
          <w:lang w:eastAsia="zh-CN"/>
        </w:rPr>
        <w:t>评审依据：提供上述证明材料加盖单位公章。</w:t>
      </w:r>
    </w:p>
    <w:p w14:paraId="64F7B122">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4.财务状况证明：提供经会计师事务所审计的2024年的财务审计报告，至少包括三表一注，即资产负债表、利润表、现金流量表及其附注（成立时间至提交投标文件截止时间不足一年的可提供成立后任意时段的资产负债表）；注：财会〔2023〕15号文《财政部 国务院国资委 金融监管总局关于加强审计报告查验工作的通知》会计师事务所应当主动向被审计单位提供附验证码的审计报告。即2023年及以后的审计报告需附验证码。或投标文件递交截止时间前六个月内其基本存款账户开户银行出具的资信证明及开户银行许可证（或开户行出具的基本户证明材料）；</w:t>
      </w:r>
    </w:p>
    <w:p w14:paraId="05449803">
      <w:pPr>
        <w:keepNext w:val="0"/>
        <w:keepLines w:val="0"/>
        <w:pageBreakBefore w:val="0"/>
        <w:widowControl w:val="0"/>
        <w:kinsoku/>
        <w:wordWrap/>
        <w:overflowPunct/>
        <w:topLinePunct w:val="0"/>
        <w:autoSpaceDE/>
        <w:autoSpaceDN/>
        <w:bidi w:val="0"/>
        <w:adjustRightInd w:val="0"/>
        <w:snapToGrid w:val="0"/>
        <w:spacing w:line="360" w:lineRule="auto"/>
        <w:ind w:firstLine="482" w:firstLineChars="200"/>
        <w:textAlignment w:val="auto"/>
        <w:rPr>
          <w:rFonts w:hint="eastAsia" w:ascii="宋体" w:hAnsi="宋体" w:eastAsia="宋体" w:cs="宋体"/>
          <w:b/>
          <w:bCs/>
          <w:color w:val="auto"/>
          <w:sz w:val="24"/>
          <w:szCs w:val="24"/>
          <w:highlight w:val="none"/>
        </w:rPr>
      </w:pPr>
      <w:r>
        <w:rPr>
          <w:rFonts w:hint="eastAsia" w:ascii="宋体" w:hAnsi="宋体" w:cs="宋体"/>
          <w:b/>
          <w:bCs/>
          <w:color w:val="auto"/>
          <w:sz w:val="24"/>
          <w:szCs w:val="24"/>
          <w:highlight w:val="none"/>
          <w:lang w:eastAsia="zh-CN"/>
        </w:rPr>
        <w:t>评审依据：提供上述证明材料加盖单位公章。</w:t>
      </w:r>
    </w:p>
    <w:p w14:paraId="23571003">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cs="宋体"/>
          <w:color w:val="auto"/>
          <w:sz w:val="24"/>
          <w:szCs w:val="24"/>
          <w:highlight w:val="none"/>
          <w:lang w:val="en-US" w:eastAsia="zh-CN"/>
        </w:rPr>
        <w:t>5.</w:t>
      </w:r>
      <w:r>
        <w:rPr>
          <w:rFonts w:hint="eastAsia" w:ascii="宋体" w:hAnsi="宋体" w:eastAsia="宋体" w:cs="宋体"/>
          <w:color w:val="auto"/>
          <w:sz w:val="24"/>
          <w:szCs w:val="24"/>
          <w:highlight w:val="none"/>
          <w:lang w:eastAsia="zh-CN"/>
        </w:rPr>
        <w:t>信誉要求：供应商应出具参加本次政府采购活动前3年内在经营活动中没有重大违法违纪，截止至投标文件递交截止时间之前，供应商未被“信用中国”网站列入失信被执行人及重大税收违法失信主体名单，未被列入“中国政府采购网(www.ccgp.gov.cn)”政府采购严重违法失信行为记录名单；</w:t>
      </w:r>
    </w:p>
    <w:p w14:paraId="77829608">
      <w:pPr>
        <w:pStyle w:val="2"/>
        <w:keepNext w:val="0"/>
        <w:keepLines w:val="0"/>
        <w:pageBreakBefore w:val="0"/>
        <w:numPr>
          <w:ilvl w:val="0"/>
          <w:numId w:val="0"/>
        </w:numPr>
        <w:kinsoku/>
        <w:wordWrap/>
        <w:overflowPunct/>
        <w:topLinePunct w:val="0"/>
        <w:autoSpaceDE/>
        <w:autoSpaceDN/>
        <w:bidi w:val="0"/>
        <w:adjustRightInd w:val="0"/>
        <w:snapToGrid w:val="0"/>
        <w:spacing w:after="0" w:line="360" w:lineRule="auto"/>
        <w:ind w:firstLine="723" w:firstLineChars="300"/>
        <w:rPr>
          <w:rFonts w:hint="eastAsia" w:ascii="宋体" w:hAnsi="宋体" w:cs="宋体"/>
          <w:b/>
          <w:bCs/>
          <w:color w:val="auto"/>
          <w:kern w:val="2"/>
          <w:sz w:val="24"/>
          <w:szCs w:val="24"/>
          <w:highlight w:val="none"/>
          <w:lang w:val="en-US" w:eastAsia="zh-CN" w:bidi="ar-SA"/>
        </w:rPr>
      </w:pPr>
      <w:r>
        <w:rPr>
          <w:rFonts w:hint="default" w:ascii="宋体" w:hAnsi="宋体" w:eastAsia="宋体" w:cs="宋体"/>
          <w:b/>
          <w:bCs/>
          <w:color w:val="auto"/>
          <w:kern w:val="2"/>
          <w:sz w:val="24"/>
          <w:szCs w:val="24"/>
          <w:highlight w:val="none"/>
          <w:lang w:val="en-US" w:eastAsia="zh-CN" w:bidi="ar-SA"/>
        </w:rPr>
        <w:t>评审依据：提供上述书面声明原件，格式</w:t>
      </w:r>
      <w:r>
        <w:rPr>
          <w:rFonts w:hint="eastAsia" w:ascii="宋体" w:hAnsi="宋体" w:cs="宋体"/>
          <w:b/>
          <w:bCs/>
          <w:color w:val="auto"/>
          <w:kern w:val="2"/>
          <w:sz w:val="24"/>
          <w:szCs w:val="24"/>
          <w:highlight w:val="none"/>
          <w:lang w:val="en-US" w:eastAsia="zh-CN" w:bidi="ar-SA"/>
        </w:rPr>
        <w:t>如下：</w:t>
      </w:r>
    </w:p>
    <w:p w14:paraId="515A12E1">
      <w:pPr>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br w:type="page"/>
      </w:r>
    </w:p>
    <w:p w14:paraId="46F61250">
      <w:pPr>
        <w:jc w:val="both"/>
        <w:rPr>
          <w:rFonts w:hint="eastAsia" w:ascii="宋体" w:hAnsi="宋体" w:eastAsia="宋体" w:cs="宋体"/>
          <w:b/>
          <w:bCs/>
          <w:color w:val="auto"/>
          <w:kern w:val="2"/>
          <w:sz w:val="24"/>
          <w:szCs w:val="24"/>
          <w:highlight w:val="none"/>
          <w:lang w:val="en-US" w:eastAsia="zh-CN" w:bidi="ar-SA"/>
        </w:rPr>
      </w:pPr>
      <w:r>
        <w:rPr>
          <w:rFonts w:hint="eastAsia" w:ascii="宋体" w:hAnsi="宋体" w:eastAsia="宋体" w:cs="宋体"/>
          <w:b/>
          <w:bCs/>
          <w:color w:val="auto"/>
          <w:sz w:val="24"/>
          <w:szCs w:val="24"/>
          <w:highlight w:val="none"/>
        </w:rPr>
        <w:t>附件：</w:t>
      </w:r>
      <w:r>
        <w:rPr>
          <w:rFonts w:hint="eastAsia" w:ascii="宋体" w:hAnsi="宋体" w:eastAsia="宋体" w:cs="宋体"/>
          <w:b/>
          <w:bCs/>
          <w:color w:val="auto"/>
          <w:kern w:val="2"/>
          <w:sz w:val="24"/>
          <w:szCs w:val="24"/>
          <w:highlight w:val="none"/>
          <w:lang w:val="en-US" w:eastAsia="zh-CN" w:bidi="ar-SA"/>
        </w:rPr>
        <w:t>承诺书</w:t>
      </w:r>
    </w:p>
    <w:p w14:paraId="0BCEA56A">
      <w:pPr>
        <w:spacing w:line="360" w:lineRule="auto"/>
        <w:rPr>
          <w:rFonts w:hint="eastAsia" w:ascii="宋体" w:hAnsi="宋体" w:eastAsia="宋体" w:cs="宋体"/>
          <w:color w:val="auto"/>
          <w:spacing w:val="4"/>
          <w:sz w:val="24"/>
          <w:szCs w:val="24"/>
          <w:highlight w:val="none"/>
          <w:u w:val="single"/>
        </w:rPr>
      </w:pPr>
    </w:p>
    <w:p w14:paraId="7A98E4F3">
      <w:pPr>
        <w:spacing w:line="360" w:lineRule="auto"/>
        <w:rPr>
          <w:rFonts w:hint="eastAsia" w:ascii="宋体" w:hAnsi="宋体" w:eastAsia="宋体" w:cs="宋体"/>
          <w:color w:val="auto"/>
          <w:spacing w:val="4"/>
          <w:sz w:val="24"/>
          <w:szCs w:val="24"/>
          <w:highlight w:val="none"/>
          <w:u w:val="single"/>
        </w:rPr>
      </w:pPr>
      <w:r>
        <w:rPr>
          <w:rFonts w:hint="eastAsia" w:ascii="宋体" w:hAnsi="宋体" w:eastAsia="宋体" w:cs="宋体"/>
          <w:color w:val="auto"/>
          <w:spacing w:val="4"/>
          <w:sz w:val="24"/>
          <w:szCs w:val="24"/>
          <w:highlight w:val="none"/>
          <w:u w:val="single"/>
        </w:rPr>
        <w:t>致：     （采购人名称）    ：</w:t>
      </w:r>
    </w:p>
    <w:p w14:paraId="12EC2B53">
      <w:pPr>
        <w:snapToGrid w:val="0"/>
        <w:spacing w:line="560" w:lineRule="exact"/>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我公司</w:t>
      </w:r>
      <w:r>
        <w:rPr>
          <w:rFonts w:hint="eastAsia" w:ascii="宋体" w:hAnsi="宋体" w:eastAsia="宋体" w:cs="宋体"/>
          <w:bCs/>
          <w:color w:val="auto"/>
          <w:sz w:val="24"/>
          <w:szCs w:val="24"/>
          <w:highlight w:val="none"/>
          <w:u w:val="single"/>
        </w:rPr>
        <w:t xml:space="preserve">       </w:t>
      </w:r>
      <w:r>
        <w:rPr>
          <w:rFonts w:hint="eastAsia" w:ascii="宋体" w:hAnsi="宋体" w:cs="宋体"/>
          <w:bCs/>
          <w:color w:val="auto"/>
          <w:sz w:val="24"/>
          <w:szCs w:val="24"/>
          <w:highlight w:val="none"/>
          <w:u w:val="single"/>
          <w:lang w:val="en-US" w:eastAsia="zh-CN"/>
        </w:rPr>
        <w:t xml:space="preserve">   </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rPr>
        <w:t>为在中华人民共和国境内合法注册并经营的机构</w:t>
      </w:r>
      <w:r>
        <w:rPr>
          <w:rFonts w:hint="eastAsia" w:ascii="宋体" w:hAnsi="宋体" w:cs="宋体"/>
          <w:bCs/>
          <w:color w:val="auto"/>
          <w:sz w:val="24"/>
          <w:szCs w:val="24"/>
          <w:highlight w:val="none"/>
          <w:lang w:eastAsia="zh-CN"/>
        </w:rPr>
        <w:t>，</w:t>
      </w:r>
      <w:r>
        <w:rPr>
          <w:rFonts w:hint="eastAsia" w:ascii="宋体" w:hAnsi="宋体" w:cs="宋体"/>
          <w:bCs/>
          <w:color w:val="auto"/>
          <w:sz w:val="24"/>
          <w:szCs w:val="24"/>
          <w:highlight w:val="none"/>
          <w:lang w:val="en-US" w:eastAsia="zh-CN"/>
        </w:rPr>
        <w:t>参与</w:t>
      </w:r>
      <w:r>
        <w:rPr>
          <w:rFonts w:hint="eastAsia" w:ascii="宋体" w:hAnsi="宋体" w:cs="宋体"/>
          <w:bCs/>
          <w:color w:val="auto"/>
          <w:sz w:val="24"/>
          <w:szCs w:val="24"/>
          <w:highlight w:val="none"/>
          <w:u w:val="single"/>
          <w:lang w:val="en-US" w:eastAsia="zh-CN"/>
        </w:rPr>
        <w:t xml:space="preserve">                                  </w:t>
      </w:r>
      <w:r>
        <w:rPr>
          <w:rFonts w:hint="eastAsia" w:ascii="宋体" w:hAnsi="宋体" w:cs="宋体"/>
          <w:bCs/>
          <w:color w:val="auto"/>
          <w:sz w:val="24"/>
          <w:szCs w:val="24"/>
          <w:highlight w:val="none"/>
          <w:u w:val="none"/>
          <w:lang w:val="en-US" w:eastAsia="zh-CN"/>
        </w:rPr>
        <w:t>项目的政府采购活动，经全面细致的了解项目情况及采购文件要求后，</w:t>
      </w:r>
      <w:r>
        <w:rPr>
          <w:rFonts w:hint="eastAsia" w:ascii="宋体" w:hAnsi="宋体" w:eastAsia="宋体" w:cs="宋体"/>
          <w:bCs/>
          <w:color w:val="auto"/>
          <w:sz w:val="24"/>
          <w:szCs w:val="24"/>
          <w:highlight w:val="none"/>
        </w:rPr>
        <w:t>在此郑重</w:t>
      </w:r>
      <w:r>
        <w:rPr>
          <w:rFonts w:hint="eastAsia" w:ascii="宋体" w:hAnsi="宋体" w:eastAsia="宋体" w:cs="宋体"/>
          <w:bCs/>
          <w:color w:val="auto"/>
          <w:sz w:val="24"/>
          <w:szCs w:val="24"/>
          <w:highlight w:val="none"/>
          <w:lang w:val="en-US" w:eastAsia="zh-CN"/>
        </w:rPr>
        <w:t>承诺</w:t>
      </w:r>
      <w:r>
        <w:rPr>
          <w:rFonts w:hint="eastAsia" w:ascii="宋体" w:hAnsi="宋体" w:eastAsia="宋体" w:cs="宋体"/>
          <w:bCs/>
          <w:color w:val="auto"/>
          <w:sz w:val="24"/>
          <w:szCs w:val="24"/>
          <w:highlight w:val="none"/>
        </w:rPr>
        <w:t>：</w:t>
      </w:r>
    </w:p>
    <w:p w14:paraId="2A45AC31">
      <w:pPr>
        <w:keepNext w:val="0"/>
        <w:keepLines w:val="0"/>
        <w:pageBreakBefore w:val="0"/>
        <w:widowControl w:val="0"/>
        <w:kinsoku/>
        <w:wordWrap w:val="0"/>
        <w:overflowPunct/>
        <w:topLinePunct w:val="0"/>
        <w:autoSpaceDE/>
        <w:autoSpaceDN/>
        <w:bidi w:val="0"/>
        <w:adjustRightInd/>
        <w:snapToGrid w:val="0"/>
        <w:spacing w:line="560" w:lineRule="exact"/>
        <w:ind w:firstLine="480" w:firstLineChars="200"/>
        <w:jc w:val="left"/>
        <w:textAlignment w:val="auto"/>
        <w:rPr>
          <w:rFonts w:hint="eastAsia" w:ascii="宋体" w:hAnsi="宋体" w:eastAsia="宋体" w:cs="宋体"/>
          <w:color w:val="auto"/>
          <w:kern w:val="0"/>
          <w:sz w:val="24"/>
          <w:szCs w:val="24"/>
          <w:lang w:val="en-US" w:eastAsia="zh-Hans"/>
        </w:rPr>
      </w:pPr>
      <w:r>
        <w:rPr>
          <w:rFonts w:hint="eastAsia" w:ascii="宋体" w:hAnsi="宋体" w:eastAsia="宋体" w:cs="宋体"/>
          <w:b w:val="0"/>
          <w:bCs/>
          <w:color w:val="auto"/>
          <w:sz w:val="24"/>
          <w:szCs w:val="24"/>
          <w:highlight w:val="none"/>
          <w:lang w:eastAsia="zh-CN"/>
        </w:rPr>
        <w:t>我公司截止至</w:t>
      </w:r>
      <w:r>
        <w:rPr>
          <w:rFonts w:hint="eastAsia" w:ascii="宋体" w:hAnsi="宋体" w:cs="宋体"/>
          <w:b w:val="0"/>
          <w:bCs/>
          <w:color w:val="auto"/>
          <w:sz w:val="24"/>
          <w:szCs w:val="24"/>
          <w:highlight w:val="none"/>
          <w:lang w:eastAsia="zh-CN"/>
        </w:rPr>
        <w:t>响应文件</w:t>
      </w:r>
      <w:r>
        <w:rPr>
          <w:rFonts w:hint="eastAsia" w:ascii="宋体" w:hAnsi="宋体" w:eastAsia="宋体" w:cs="宋体"/>
          <w:b w:val="0"/>
          <w:bCs/>
          <w:color w:val="auto"/>
          <w:sz w:val="24"/>
          <w:szCs w:val="24"/>
          <w:highlight w:val="none"/>
          <w:lang w:eastAsia="zh-CN"/>
        </w:rPr>
        <w:t>递交截止时间之前，</w:t>
      </w:r>
      <w:r>
        <w:rPr>
          <w:rFonts w:hint="eastAsia" w:ascii="宋体" w:hAnsi="宋体" w:eastAsia="宋体" w:cs="宋体"/>
          <w:color w:val="auto"/>
          <w:kern w:val="0"/>
          <w:sz w:val="24"/>
          <w:szCs w:val="24"/>
          <w:lang w:val="en-US" w:eastAsia="zh-CN"/>
        </w:rPr>
        <w:t>未被“信用中国”网站列入失信被执行人及重大税收违法失信主体名单，未被列入“中国政府采购网(www.ccgp.gov.cn)”政府采购严重违法失信行为记录名单。</w:t>
      </w:r>
    </w:p>
    <w:p w14:paraId="3467CC33">
      <w:pPr>
        <w:snapToGrid w:val="0"/>
        <w:spacing w:line="560" w:lineRule="exact"/>
        <w:ind w:firstLine="480" w:firstLineChars="200"/>
        <w:rPr>
          <w:rFonts w:hint="eastAsia" w:ascii="宋体" w:hAnsi="宋体" w:cs="宋体"/>
          <w:bCs/>
          <w:sz w:val="24"/>
          <w:szCs w:val="24"/>
          <w:highlight w:val="none"/>
        </w:rPr>
      </w:pPr>
      <w:r>
        <w:rPr>
          <w:rFonts w:hint="eastAsia" w:ascii="宋体" w:hAnsi="宋体" w:cs="宋体"/>
          <w:bCs/>
          <w:sz w:val="24"/>
          <w:szCs w:val="24"/>
          <w:highlight w:val="none"/>
        </w:rPr>
        <w:t>我公司在参与本次</w:t>
      </w:r>
      <w:r>
        <w:rPr>
          <w:rFonts w:hint="eastAsia" w:ascii="宋体" w:hAnsi="宋体" w:cs="宋体"/>
          <w:bCs/>
          <w:sz w:val="24"/>
          <w:szCs w:val="24"/>
          <w:highlight w:val="none"/>
          <w:lang w:val="en-US" w:eastAsia="zh-CN"/>
        </w:rPr>
        <w:t>招标</w:t>
      </w:r>
      <w:r>
        <w:rPr>
          <w:rFonts w:hint="eastAsia" w:ascii="宋体" w:hAnsi="宋体" w:cs="宋体"/>
          <w:bCs/>
          <w:sz w:val="24"/>
          <w:szCs w:val="24"/>
          <w:highlight w:val="none"/>
        </w:rPr>
        <w:t>活动前3年内在经营活动中没有重大违法记录。</w:t>
      </w:r>
    </w:p>
    <w:p w14:paraId="641D3F0D">
      <w:pPr>
        <w:snapToGrid w:val="0"/>
        <w:spacing w:line="560" w:lineRule="exact"/>
        <w:ind w:firstLine="480" w:firstLineChars="200"/>
        <w:rPr>
          <w:rFonts w:hint="eastAsia" w:ascii="宋体" w:hAnsi="宋体" w:cs="宋体"/>
          <w:bCs/>
          <w:sz w:val="24"/>
          <w:szCs w:val="24"/>
          <w:highlight w:val="none"/>
        </w:rPr>
      </w:pPr>
      <w:r>
        <w:rPr>
          <w:rFonts w:hint="eastAsia" w:ascii="宋体" w:hAnsi="宋体" w:cs="宋体"/>
          <w:bCs/>
          <w:sz w:val="24"/>
          <w:szCs w:val="24"/>
          <w:highlight w:val="none"/>
        </w:rPr>
        <w:t>如有隐瞒或未能提供真实信息的，将承担一切不利后果。</w:t>
      </w:r>
    </w:p>
    <w:p w14:paraId="421B3C1A">
      <w:pPr>
        <w:snapToGrid w:val="0"/>
        <w:spacing w:line="560" w:lineRule="exact"/>
        <w:ind w:firstLine="480" w:firstLineChars="200"/>
        <w:jc w:val="left"/>
        <w:rPr>
          <w:rFonts w:hint="eastAsia" w:ascii="宋体" w:hAnsi="宋体" w:eastAsia="宋体" w:cs="宋体"/>
          <w:bCs/>
          <w:color w:val="auto"/>
          <w:sz w:val="24"/>
          <w:szCs w:val="24"/>
          <w:highlight w:val="none"/>
        </w:rPr>
      </w:pPr>
    </w:p>
    <w:p w14:paraId="7EF3B941">
      <w:pPr>
        <w:spacing w:line="360" w:lineRule="auto"/>
        <w:jc w:val="both"/>
        <w:rPr>
          <w:rFonts w:hint="eastAsia" w:ascii="宋体" w:hAnsi="宋体" w:eastAsia="宋体" w:cs="宋体"/>
          <w:color w:val="auto"/>
          <w:sz w:val="24"/>
          <w:szCs w:val="24"/>
          <w:highlight w:val="none"/>
          <w:lang w:val="en-US" w:eastAsia="zh-CN"/>
        </w:rPr>
      </w:pPr>
    </w:p>
    <w:p w14:paraId="1216B3BD">
      <w:pPr>
        <w:keepNext w:val="0"/>
        <w:keepLines w:val="0"/>
        <w:pageBreakBefore w:val="0"/>
        <w:widowControl w:val="0"/>
        <w:kinsoku/>
        <w:wordWrap/>
        <w:overflowPunct/>
        <w:topLinePunct w:val="0"/>
        <w:autoSpaceDE/>
        <w:autoSpaceDN/>
        <w:bidi w:val="0"/>
        <w:adjustRightInd w:val="0"/>
        <w:snapToGrid w:val="0"/>
        <w:spacing w:line="360" w:lineRule="auto"/>
        <w:ind w:left="0" w:firstLine="4440" w:firstLineChars="1850"/>
        <w:jc w:val="right"/>
        <w:textAlignment w:val="auto"/>
        <w:rPr>
          <w:rFonts w:hint="eastAsia" w:ascii="宋体" w:hAnsi="宋体" w:eastAsia="宋体" w:cs="宋体"/>
          <w:bCs/>
          <w:color w:val="auto"/>
          <w:sz w:val="24"/>
          <w:highlight w:val="none"/>
        </w:rPr>
      </w:pPr>
      <w:r>
        <w:rPr>
          <w:rFonts w:hint="eastAsia" w:ascii="宋体" w:hAnsi="宋体" w:cs="宋体"/>
          <w:color w:val="auto"/>
          <w:sz w:val="24"/>
          <w:szCs w:val="24"/>
          <w:highlight w:val="none"/>
          <w:lang w:val="en-US" w:eastAsia="zh-CN"/>
        </w:rPr>
        <w:t>供应商</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（盖章）</w:t>
      </w:r>
    </w:p>
    <w:p w14:paraId="4593CB47">
      <w:pPr>
        <w:keepNext w:val="0"/>
        <w:keepLines w:val="0"/>
        <w:pageBreakBefore w:val="0"/>
        <w:widowControl w:val="0"/>
        <w:kinsoku/>
        <w:wordWrap/>
        <w:overflowPunct/>
        <w:topLinePunct w:val="0"/>
        <w:autoSpaceDE/>
        <w:autoSpaceDN/>
        <w:bidi w:val="0"/>
        <w:adjustRightInd w:val="0"/>
        <w:snapToGrid w:val="0"/>
        <w:spacing w:line="360" w:lineRule="auto"/>
        <w:ind w:firstLine="2880" w:firstLineChars="1200"/>
        <w:textAlignment w:val="auto"/>
        <w:rPr>
          <w:rFonts w:hint="eastAsia" w:ascii="宋体" w:hAnsi="宋体" w:eastAsia="宋体" w:cs="宋体"/>
          <w:color w:val="auto"/>
          <w:sz w:val="24"/>
          <w:szCs w:val="24"/>
          <w:highlight w:val="none"/>
        </w:rPr>
      </w:pPr>
      <w:r>
        <w:rPr>
          <w:rFonts w:hint="eastAsia" w:ascii="宋体" w:hAnsi="宋体" w:eastAsia="宋体" w:cs="宋体"/>
          <w:bCs/>
          <w:color w:val="auto"/>
          <w:sz w:val="24"/>
          <w:highlight w:val="none"/>
        </w:rPr>
        <w:t>法定代表人或被授权人</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bCs/>
          <w:color w:val="auto"/>
          <w:sz w:val="24"/>
          <w:highlight w:val="none"/>
        </w:rPr>
        <w:t>（签字或盖章）</w:t>
      </w:r>
    </w:p>
    <w:p w14:paraId="79352837">
      <w:pPr>
        <w:jc w:val="right"/>
        <w:rPr>
          <w:rFonts w:hint="default"/>
          <w:color w:val="auto"/>
          <w:highlight w:val="none"/>
          <w:lang w:val="en-US" w:eastAsia="zh-CN"/>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cs="宋体"/>
          <w:color w:val="auto"/>
          <w:sz w:val="24"/>
          <w:szCs w:val="24"/>
          <w:highlight w:val="none"/>
          <w:lang w:val="en-US" w:eastAsia="zh-CN"/>
        </w:rPr>
        <w:t>日</w:t>
      </w:r>
    </w:p>
    <w:p w14:paraId="6CD04CA1">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color w:val="auto"/>
          <w:sz w:val="24"/>
          <w:szCs w:val="24"/>
          <w:highlight w:val="none"/>
          <w:lang w:val="en-US" w:eastAsia="zh-CN"/>
        </w:rPr>
        <w:br w:type="page"/>
      </w:r>
      <w:r>
        <w:rPr>
          <w:rFonts w:hint="eastAsia" w:ascii="宋体" w:hAnsi="宋体" w:eastAsia="宋体" w:cs="宋体"/>
          <w:b w:val="0"/>
          <w:bCs w:val="0"/>
          <w:color w:val="auto"/>
          <w:sz w:val="24"/>
          <w:szCs w:val="24"/>
          <w:highlight w:val="none"/>
          <w:lang w:val="en-US" w:eastAsia="zh-CN"/>
        </w:rPr>
        <w:t>6.资质证书</w:t>
      </w:r>
    </w:p>
    <w:p w14:paraId="5A45AB72">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0" w:firstLineChars="200"/>
        <w:textAlignment w:val="auto"/>
        <w:rPr>
          <w:rFonts w:hint="default" w:ascii="宋体" w:hAnsi="宋体" w:eastAsia="宋体" w:cs="宋体"/>
          <w:b/>
          <w:bCs/>
          <w:i w:val="0"/>
          <w:iCs w:val="0"/>
          <w:caps w:val="0"/>
          <w:color w:val="auto"/>
          <w:spacing w:val="0"/>
          <w:kern w:val="0"/>
          <w:sz w:val="24"/>
          <w:szCs w:val="24"/>
          <w:highlight w:val="none"/>
          <w:shd w:val="clear" w:fill="FFFFFF"/>
          <w:lang w:val="en-US" w:eastAsia="zh-CN" w:bidi="ar"/>
        </w:rPr>
      </w:pPr>
      <w:r>
        <w:rPr>
          <w:rFonts w:hint="eastAsia" w:ascii="宋体" w:hAnsi="宋体" w:eastAsia="宋体" w:cs="宋体"/>
          <w:i w:val="0"/>
          <w:iCs w:val="0"/>
          <w:caps w:val="0"/>
          <w:color w:val="auto"/>
          <w:spacing w:val="0"/>
          <w:kern w:val="0"/>
          <w:sz w:val="24"/>
          <w:szCs w:val="24"/>
          <w:highlight w:val="none"/>
          <w:shd w:val="clear" w:fill="FFFFFF"/>
          <w:lang w:val="en-US" w:eastAsia="zh-CN" w:bidi="ar"/>
        </w:rPr>
        <w:t>供应商为全部所投产品的生产厂商的，应按照现行医疗器械生产及销售的有关法律法规的规定，提供有效的医疗器械相应的医疗器械生产许可证或医疗器械生产备案凭证。同时提供全部所投医疗器械的有效医疗器械注册证或医疗器械备案凭证。供应商投标医疗器械非全部为自身生产的，应按照现行医疗器械生产及销售的有关法律法规的规定，提供有效的医疗器械相应的生产厂家的医疗器械生产许可证或医疗器械生产备案凭证，并提供全部所投医疗器械的有效医疗器械注册证或医疗器械备案凭证。同时提供供应商合法有效的相应医疗器械经营许可证或医疗器械经营备案凭证</w:t>
      </w:r>
      <w:r>
        <w:rPr>
          <w:rFonts w:hint="default" w:ascii="宋体" w:hAnsi="宋体" w:eastAsia="宋体" w:cs="宋体"/>
          <w:i w:val="0"/>
          <w:iCs w:val="0"/>
          <w:caps w:val="0"/>
          <w:color w:val="auto"/>
          <w:spacing w:val="0"/>
          <w:kern w:val="0"/>
          <w:sz w:val="24"/>
          <w:szCs w:val="24"/>
          <w:highlight w:val="none"/>
          <w:shd w:val="clear" w:fill="FFFFFF"/>
          <w:lang w:val="en-US" w:eastAsia="zh-CN" w:bidi="ar"/>
        </w:rPr>
        <w:t>；</w:t>
      </w:r>
      <w:r>
        <w:rPr>
          <w:rFonts w:hint="default" w:ascii="宋体" w:hAnsi="宋体" w:eastAsia="宋体" w:cs="宋体"/>
          <w:i w:val="0"/>
          <w:iCs w:val="0"/>
          <w:caps w:val="0"/>
          <w:color w:val="auto"/>
          <w:spacing w:val="0"/>
          <w:kern w:val="0"/>
          <w:sz w:val="24"/>
          <w:szCs w:val="24"/>
          <w:highlight w:val="none"/>
          <w:shd w:val="clear" w:fill="FFFFFF"/>
          <w:lang w:val="en-US" w:eastAsia="zh-CN" w:bidi="ar"/>
        </w:rPr>
        <w:br w:type="textWrapping"/>
      </w:r>
      <w:r>
        <w:rPr>
          <w:rFonts w:hint="eastAsia" w:ascii="宋体" w:hAnsi="宋体" w:eastAsia="宋体" w:cs="宋体"/>
          <w:b/>
          <w:bCs/>
          <w:i w:val="0"/>
          <w:iCs w:val="0"/>
          <w:caps w:val="0"/>
          <w:color w:val="auto"/>
          <w:spacing w:val="0"/>
          <w:kern w:val="0"/>
          <w:sz w:val="24"/>
          <w:szCs w:val="24"/>
          <w:highlight w:val="none"/>
          <w:shd w:val="clear" w:fill="FFFFFF"/>
          <w:lang w:val="en-US" w:eastAsia="zh-CN" w:bidi="ar"/>
        </w:rPr>
        <w:t>评审依据：提供合法有效的复印件加盖公章。</w:t>
      </w:r>
    </w:p>
    <w:p w14:paraId="14D3D366">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0" w:firstLineChars="200"/>
        <w:textAlignment w:val="auto"/>
        <w:rPr>
          <w:rFonts w:hint="default" w:ascii="宋体" w:hAnsi="宋体" w:eastAsia="宋体" w:cs="宋体"/>
          <w:i w:val="0"/>
          <w:iCs w:val="0"/>
          <w:caps w:val="0"/>
          <w:color w:val="0000FF"/>
          <w:spacing w:val="0"/>
          <w:kern w:val="0"/>
          <w:sz w:val="24"/>
          <w:szCs w:val="24"/>
          <w:shd w:val="clear" w:fill="FFFFFF"/>
          <w:lang w:val="en-US" w:eastAsia="zh-CN" w:bidi="ar"/>
        </w:rPr>
      </w:pPr>
    </w:p>
    <w:p w14:paraId="5CA3694D">
      <w:pPr>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br w:type="page"/>
      </w:r>
    </w:p>
    <w:p w14:paraId="25B7674C">
      <w:pPr>
        <w:numPr>
          <w:ilvl w:val="0"/>
          <w:numId w:val="0"/>
        </w:numPr>
        <w:ind w:firstLine="480" w:firstLineChars="200"/>
        <w:rPr>
          <w:rFonts w:hint="eastAsia" w:ascii="宋体" w:hAnsi="宋体" w:cs="宋体"/>
          <w:color w:val="auto"/>
          <w:sz w:val="24"/>
          <w:szCs w:val="24"/>
          <w:highlight w:val="none"/>
          <w:lang w:eastAsia="zh-CN"/>
        </w:rPr>
      </w:pPr>
      <w:r>
        <w:rPr>
          <w:rFonts w:hint="eastAsia" w:ascii="宋体" w:hAnsi="宋体" w:eastAsia="宋体" w:cs="宋体"/>
          <w:color w:val="auto"/>
          <w:sz w:val="24"/>
          <w:szCs w:val="24"/>
          <w:highlight w:val="none"/>
          <w:lang w:val="en-US" w:eastAsia="zh-CN"/>
        </w:rPr>
        <w:t>7.</w:t>
      </w:r>
      <w:r>
        <w:rPr>
          <w:rFonts w:hint="eastAsia" w:ascii="宋体" w:hAnsi="宋体" w:eastAsia="宋体" w:cs="宋体"/>
          <w:color w:val="auto"/>
          <w:sz w:val="24"/>
          <w:szCs w:val="24"/>
          <w:highlight w:val="none"/>
          <w:lang w:eastAsia="zh-CN"/>
        </w:rPr>
        <w:t>投标授权代表：供应商应授权合法的人员参加本项目招标活动全过程，其中法定代表人直接参加开标活动的，应出具法定代表人证明书及法定代表人合法有效的身份证扫描件，且应与营业执照上信息一致；法定代表人授权代表参加开标活动的，应出具法定代表人证明书、法定代表人授权书及授权代表合法有效的身份证扫描件</w:t>
      </w:r>
      <w:r>
        <w:rPr>
          <w:rFonts w:hint="eastAsia" w:ascii="宋体" w:hAnsi="宋体" w:cs="宋体"/>
          <w:color w:val="auto"/>
          <w:sz w:val="24"/>
          <w:szCs w:val="24"/>
          <w:highlight w:val="none"/>
          <w:lang w:eastAsia="zh-CN"/>
        </w:rPr>
        <w:t>；</w:t>
      </w:r>
    </w:p>
    <w:p w14:paraId="0F3A68FD">
      <w:pPr>
        <w:numPr>
          <w:ilvl w:val="0"/>
          <w:numId w:val="0"/>
        </w:numPr>
        <w:ind w:firstLine="482" w:firstLineChars="200"/>
        <w:rPr>
          <w:rFonts w:hint="eastAsia" w:ascii="宋体" w:hAnsi="宋体" w:cs="宋体"/>
          <w:b/>
          <w:bCs/>
          <w:color w:val="auto"/>
          <w:sz w:val="24"/>
          <w:szCs w:val="24"/>
          <w:highlight w:val="none"/>
          <w:lang w:eastAsia="zh-CN"/>
        </w:rPr>
      </w:pPr>
      <w:r>
        <w:rPr>
          <w:rFonts w:hint="eastAsia" w:ascii="宋体" w:hAnsi="宋体" w:cs="宋体"/>
          <w:b/>
          <w:bCs/>
          <w:color w:val="auto"/>
          <w:sz w:val="24"/>
          <w:szCs w:val="24"/>
          <w:highlight w:val="none"/>
          <w:lang w:eastAsia="zh-CN"/>
        </w:rPr>
        <w:t>评审依据：提供上述证明材料加盖单位公章，格式如下：</w:t>
      </w:r>
    </w:p>
    <w:p w14:paraId="13A6B481">
      <w:pPr>
        <w:rPr>
          <w:rFonts w:hint="eastAsia" w:ascii="宋体" w:hAnsi="宋体" w:cs="宋体"/>
          <w:b/>
          <w:bCs/>
          <w:color w:val="auto"/>
          <w:sz w:val="24"/>
          <w:szCs w:val="24"/>
          <w:highlight w:val="none"/>
          <w:lang w:eastAsia="zh-CN"/>
        </w:rPr>
      </w:pPr>
      <w:r>
        <w:rPr>
          <w:rFonts w:hint="eastAsia" w:ascii="宋体" w:hAnsi="宋体" w:cs="宋体"/>
          <w:b/>
          <w:bCs/>
          <w:color w:val="auto"/>
          <w:sz w:val="24"/>
          <w:szCs w:val="24"/>
          <w:highlight w:val="none"/>
          <w:lang w:eastAsia="zh-CN"/>
        </w:rPr>
        <w:br w:type="page"/>
      </w:r>
    </w:p>
    <w:p w14:paraId="3D6100BB">
      <w:pPr>
        <w:jc w:val="left"/>
        <w:rPr>
          <w:rFonts w:hint="eastAsia" w:ascii="宋体" w:hAnsi="宋体" w:eastAsia="宋体" w:cs="宋体"/>
          <w:b/>
          <w:bCs/>
          <w:color w:val="auto"/>
          <w:sz w:val="24"/>
          <w:szCs w:val="24"/>
          <w:highlight w:val="none"/>
        </w:rPr>
      </w:pPr>
      <w:r>
        <w:rPr>
          <w:rFonts w:hint="eastAsia" w:ascii="宋体" w:hAnsi="宋体" w:cs="宋体"/>
          <w:b/>
          <w:bCs/>
          <w:color w:val="auto"/>
          <w:sz w:val="24"/>
          <w:szCs w:val="24"/>
          <w:highlight w:val="none"/>
          <w:lang w:val="en-US" w:eastAsia="zh-CN"/>
        </w:rPr>
        <w:t>附件：</w:t>
      </w:r>
      <w:r>
        <w:rPr>
          <w:rFonts w:hint="eastAsia" w:ascii="宋体" w:hAnsi="宋体" w:eastAsia="宋体" w:cs="宋体"/>
          <w:b/>
          <w:bCs/>
          <w:color w:val="auto"/>
          <w:sz w:val="24"/>
          <w:szCs w:val="24"/>
          <w:highlight w:val="none"/>
        </w:rPr>
        <w:t>法定代表人证明书及授权书</w:t>
      </w:r>
    </w:p>
    <w:p w14:paraId="00D15CB8">
      <w:pPr>
        <w:spacing w:line="360" w:lineRule="auto"/>
        <w:ind w:firstLine="211"/>
        <w:jc w:val="center"/>
        <w:rPr>
          <w:rFonts w:hint="eastAsia" w:ascii="宋体" w:hAnsi="宋体" w:eastAsia="宋体" w:cs="宋体"/>
          <w:b/>
          <w:color w:val="auto"/>
          <w:sz w:val="28"/>
          <w:szCs w:val="28"/>
          <w:highlight w:val="none"/>
        </w:rPr>
      </w:pPr>
      <w:bookmarkStart w:id="0" w:name="_Toc47261886"/>
      <w:bookmarkStart w:id="1" w:name="_Toc47418939"/>
      <w:bookmarkStart w:id="2" w:name="_Toc47418732"/>
      <w:bookmarkStart w:id="3" w:name="_Toc49019237"/>
      <w:bookmarkStart w:id="4" w:name="_Toc47262070"/>
      <w:bookmarkStart w:id="5" w:name="_Toc48791236"/>
      <w:bookmarkStart w:id="6" w:name="_Toc47261691"/>
      <w:bookmarkStart w:id="7" w:name="_Toc48995852"/>
      <w:bookmarkStart w:id="8" w:name="_Toc47418256"/>
      <w:bookmarkStart w:id="9" w:name="_Toc49019498"/>
      <w:r>
        <w:rPr>
          <w:rFonts w:hint="eastAsia" w:ascii="宋体" w:hAnsi="宋体" w:eastAsia="宋体" w:cs="宋体"/>
          <w:b/>
          <w:color w:val="auto"/>
          <w:sz w:val="28"/>
          <w:szCs w:val="28"/>
          <w:highlight w:val="none"/>
        </w:rPr>
        <w:t>法定代表人证明书</w:t>
      </w:r>
    </w:p>
    <w:tbl>
      <w:tblPr>
        <w:tblStyle w:val="3"/>
        <w:tblW w:w="85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76"/>
        <w:gridCol w:w="2412"/>
        <w:gridCol w:w="1607"/>
        <w:gridCol w:w="1737"/>
        <w:gridCol w:w="1628"/>
      </w:tblGrid>
      <w:tr w14:paraId="53926C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60" w:type="dxa"/>
            <w:gridSpan w:val="5"/>
            <w:noWrap w:val="0"/>
            <w:vAlign w:val="center"/>
          </w:tcPr>
          <w:p w14:paraId="7A65C4A0">
            <w:pPr>
              <w:tabs>
                <w:tab w:val="right" w:leader="dot" w:pos="9022"/>
              </w:tabs>
              <w:autoSpaceDE w:val="0"/>
              <w:autoSpaceDN w:val="0"/>
              <w:adjustRightInd w:val="0"/>
              <w:snapToGrid w:val="0"/>
              <w:spacing w:line="360" w:lineRule="auto"/>
              <w:jc w:val="left"/>
              <w:rPr>
                <w:rFonts w:hint="eastAsia" w:ascii="宋体" w:hAnsi="宋体" w:cs="宋体"/>
                <w:bCs/>
                <w:color w:val="auto"/>
                <w:sz w:val="24"/>
                <w:szCs w:val="24"/>
                <w:highlight w:val="none"/>
              </w:rPr>
            </w:pPr>
            <w:r>
              <w:rPr>
                <w:rFonts w:hint="eastAsia" w:ascii="宋体" w:hAnsi="宋体" w:cs="宋体"/>
                <w:bCs/>
                <w:color w:val="auto"/>
                <w:sz w:val="24"/>
                <w:szCs w:val="24"/>
                <w:highlight w:val="none"/>
              </w:rPr>
              <w:t>致：</w:t>
            </w:r>
            <w:r>
              <w:rPr>
                <w:rFonts w:hint="eastAsia" w:ascii="宋体" w:hAnsi="宋体" w:cs="宋体"/>
                <w:bCs/>
                <w:color w:val="auto"/>
                <w:sz w:val="24"/>
                <w:szCs w:val="24"/>
                <w:highlight w:val="none"/>
                <w:u w:val="single"/>
              </w:rPr>
              <w:t>（</w:t>
            </w:r>
            <w:r>
              <w:rPr>
                <w:rFonts w:hint="eastAsia" w:ascii="宋体" w:hAnsi="宋体" w:cs="宋体"/>
                <w:bCs/>
                <w:color w:val="auto"/>
                <w:sz w:val="24"/>
                <w:szCs w:val="24"/>
                <w:highlight w:val="none"/>
                <w:u w:val="single"/>
                <w:lang w:eastAsia="zh-CN"/>
              </w:rPr>
              <w:t>采购人</w:t>
            </w:r>
            <w:r>
              <w:rPr>
                <w:rFonts w:hint="eastAsia" w:ascii="宋体" w:hAnsi="宋体" w:cs="宋体"/>
                <w:bCs/>
                <w:color w:val="auto"/>
                <w:sz w:val="24"/>
                <w:szCs w:val="24"/>
                <w:highlight w:val="none"/>
                <w:u w:val="single"/>
              </w:rPr>
              <w:t>名称）</w:t>
            </w:r>
          </w:p>
        </w:tc>
      </w:tr>
      <w:tr w14:paraId="52FDAC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vMerge w:val="restart"/>
            <w:noWrap w:val="0"/>
            <w:vAlign w:val="center"/>
          </w:tcPr>
          <w:p w14:paraId="41DAF864">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企业</w:t>
            </w:r>
          </w:p>
          <w:p w14:paraId="1F1DD8C8">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法人</w:t>
            </w:r>
          </w:p>
        </w:tc>
        <w:tc>
          <w:tcPr>
            <w:tcW w:w="2412" w:type="dxa"/>
            <w:noWrap w:val="0"/>
            <w:vAlign w:val="center"/>
          </w:tcPr>
          <w:p w14:paraId="444C1007">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企 业 名 称</w:t>
            </w:r>
          </w:p>
        </w:tc>
        <w:tc>
          <w:tcPr>
            <w:tcW w:w="4972" w:type="dxa"/>
            <w:gridSpan w:val="3"/>
            <w:noWrap w:val="0"/>
            <w:vAlign w:val="center"/>
          </w:tcPr>
          <w:p w14:paraId="0F52A9AA">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p>
        </w:tc>
      </w:tr>
      <w:tr w14:paraId="492184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vMerge w:val="continue"/>
            <w:noWrap w:val="0"/>
            <w:vAlign w:val="center"/>
          </w:tcPr>
          <w:p w14:paraId="68D8EF93">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p>
        </w:tc>
        <w:tc>
          <w:tcPr>
            <w:tcW w:w="2412" w:type="dxa"/>
            <w:noWrap w:val="0"/>
            <w:vAlign w:val="center"/>
          </w:tcPr>
          <w:p w14:paraId="62860363">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法 定 地 址</w:t>
            </w:r>
          </w:p>
        </w:tc>
        <w:tc>
          <w:tcPr>
            <w:tcW w:w="4972" w:type="dxa"/>
            <w:gridSpan w:val="3"/>
            <w:noWrap w:val="0"/>
            <w:vAlign w:val="center"/>
          </w:tcPr>
          <w:p w14:paraId="77B497E3">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p>
        </w:tc>
      </w:tr>
      <w:tr w14:paraId="6CBC53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vMerge w:val="continue"/>
            <w:noWrap w:val="0"/>
            <w:vAlign w:val="center"/>
          </w:tcPr>
          <w:p w14:paraId="54628A9A">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p>
        </w:tc>
        <w:tc>
          <w:tcPr>
            <w:tcW w:w="2412" w:type="dxa"/>
            <w:noWrap w:val="0"/>
            <w:vAlign w:val="center"/>
          </w:tcPr>
          <w:p w14:paraId="482128D6">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工商登记机关</w:t>
            </w:r>
          </w:p>
        </w:tc>
        <w:tc>
          <w:tcPr>
            <w:tcW w:w="4972" w:type="dxa"/>
            <w:gridSpan w:val="3"/>
            <w:noWrap w:val="0"/>
            <w:vAlign w:val="center"/>
          </w:tcPr>
          <w:p w14:paraId="2F84488F">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p>
        </w:tc>
      </w:tr>
      <w:tr w14:paraId="6E277E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vMerge w:val="continue"/>
            <w:noWrap w:val="0"/>
            <w:vAlign w:val="center"/>
          </w:tcPr>
          <w:p w14:paraId="2A8F5475">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p>
        </w:tc>
        <w:tc>
          <w:tcPr>
            <w:tcW w:w="2412" w:type="dxa"/>
            <w:noWrap w:val="0"/>
            <w:vAlign w:val="center"/>
          </w:tcPr>
          <w:p w14:paraId="521EE768">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统一社会信用代码</w:t>
            </w:r>
          </w:p>
        </w:tc>
        <w:tc>
          <w:tcPr>
            <w:tcW w:w="4972" w:type="dxa"/>
            <w:gridSpan w:val="3"/>
            <w:noWrap w:val="0"/>
            <w:vAlign w:val="center"/>
          </w:tcPr>
          <w:p w14:paraId="264DB44B">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p>
        </w:tc>
      </w:tr>
      <w:tr w14:paraId="304077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noWrap w:val="0"/>
            <w:vAlign w:val="center"/>
          </w:tcPr>
          <w:p w14:paraId="6CE4D210">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法定</w:t>
            </w:r>
          </w:p>
          <w:p w14:paraId="2C795EE5">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代表人</w:t>
            </w:r>
          </w:p>
        </w:tc>
        <w:tc>
          <w:tcPr>
            <w:tcW w:w="2412" w:type="dxa"/>
            <w:noWrap w:val="0"/>
            <w:vAlign w:val="center"/>
          </w:tcPr>
          <w:p w14:paraId="0715B668">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姓    名</w:t>
            </w:r>
          </w:p>
        </w:tc>
        <w:tc>
          <w:tcPr>
            <w:tcW w:w="1607" w:type="dxa"/>
            <w:noWrap w:val="0"/>
            <w:vAlign w:val="center"/>
          </w:tcPr>
          <w:p w14:paraId="4C67A22E">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p>
        </w:tc>
        <w:tc>
          <w:tcPr>
            <w:tcW w:w="1737" w:type="dxa"/>
            <w:noWrap w:val="0"/>
            <w:vAlign w:val="center"/>
          </w:tcPr>
          <w:p w14:paraId="208C3CE6">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联系电话</w:t>
            </w:r>
          </w:p>
        </w:tc>
        <w:tc>
          <w:tcPr>
            <w:tcW w:w="1628" w:type="dxa"/>
            <w:noWrap w:val="0"/>
            <w:vAlign w:val="center"/>
          </w:tcPr>
          <w:p w14:paraId="270C43C3">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p>
        </w:tc>
      </w:tr>
      <w:tr w14:paraId="44C548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1" w:hRule="atLeast"/>
          <w:jc w:val="center"/>
        </w:trPr>
        <w:tc>
          <w:tcPr>
            <w:tcW w:w="1176" w:type="dxa"/>
            <w:vMerge w:val="restart"/>
            <w:noWrap w:val="0"/>
            <w:vAlign w:val="top"/>
          </w:tcPr>
          <w:p w14:paraId="30F86925">
            <w:pPr>
              <w:tabs>
                <w:tab w:val="right" w:leader="dot" w:pos="9022"/>
              </w:tabs>
              <w:autoSpaceDE w:val="0"/>
              <w:autoSpaceDN w:val="0"/>
              <w:adjustRightInd w:val="0"/>
              <w:snapToGrid w:val="0"/>
              <w:spacing w:line="360" w:lineRule="auto"/>
              <w:jc w:val="left"/>
              <w:rPr>
                <w:rFonts w:hint="eastAsia" w:ascii="宋体" w:hAnsi="宋体" w:cs="宋体"/>
                <w:bCs/>
                <w:color w:val="auto"/>
                <w:sz w:val="24"/>
                <w:szCs w:val="24"/>
                <w:highlight w:val="none"/>
              </w:rPr>
            </w:pPr>
          </w:p>
          <w:p w14:paraId="2F657596">
            <w:pPr>
              <w:tabs>
                <w:tab w:val="right" w:leader="dot" w:pos="9022"/>
              </w:tabs>
              <w:autoSpaceDE w:val="0"/>
              <w:autoSpaceDN w:val="0"/>
              <w:adjustRightInd w:val="0"/>
              <w:snapToGrid w:val="0"/>
              <w:spacing w:line="360" w:lineRule="auto"/>
              <w:jc w:val="left"/>
              <w:rPr>
                <w:rFonts w:hint="eastAsia" w:ascii="宋体" w:hAnsi="宋体" w:cs="宋体"/>
                <w:bCs/>
                <w:color w:val="auto"/>
                <w:sz w:val="24"/>
                <w:szCs w:val="24"/>
                <w:highlight w:val="none"/>
              </w:rPr>
            </w:pPr>
          </w:p>
          <w:p w14:paraId="2E927758">
            <w:pPr>
              <w:tabs>
                <w:tab w:val="right" w:leader="dot" w:pos="9022"/>
              </w:tabs>
              <w:autoSpaceDE w:val="0"/>
              <w:autoSpaceDN w:val="0"/>
              <w:adjustRightInd w:val="0"/>
              <w:snapToGrid w:val="0"/>
              <w:spacing w:line="360" w:lineRule="auto"/>
              <w:jc w:val="left"/>
              <w:rPr>
                <w:rFonts w:hint="eastAsia" w:ascii="宋体" w:hAnsi="宋体" w:cs="宋体"/>
                <w:bCs/>
                <w:color w:val="auto"/>
                <w:sz w:val="24"/>
                <w:szCs w:val="24"/>
                <w:highlight w:val="none"/>
              </w:rPr>
            </w:pPr>
          </w:p>
          <w:p w14:paraId="3750BAAF">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p>
          <w:p w14:paraId="10EF3C26">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p>
          <w:p w14:paraId="368FDFF3">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r>
              <w:rPr>
                <w:rFonts w:hint="eastAsia" w:ascii="宋体" w:hAnsi="宋体" w:cs="宋体"/>
                <w:bCs/>
                <w:color w:val="auto"/>
                <w:sz w:val="24"/>
                <w:szCs w:val="24"/>
                <w:highlight w:val="none"/>
              </w:rPr>
              <w:t>法定</w:t>
            </w:r>
          </w:p>
          <w:p w14:paraId="3973004E">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r>
              <w:rPr>
                <w:rFonts w:hint="eastAsia" w:ascii="宋体" w:hAnsi="宋体" w:cs="宋体"/>
                <w:bCs/>
                <w:color w:val="auto"/>
                <w:sz w:val="24"/>
                <w:szCs w:val="24"/>
                <w:highlight w:val="none"/>
              </w:rPr>
              <w:t>代表人</w:t>
            </w:r>
          </w:p>
          <w:p w14:paraId="729DCD4A">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r>
              <w:rPr>
                <w:rFonts w:hint="eastAsia" w:ascii="宋体" w:hAnsi="宋体" w:cs="宋体"/>
                <w:bCs/>
                <w:color w:val="auto"/>
                <w:sz w:val="24"/>
                <w:szCs w:val="24"/>
                <w:highlight w:val="none"/>
              </w:rPr>
              <w:t>身份证</w:t>
            </w:r>
          </w:p>
          <w:p w14:paraId="23E23639">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r>
              <w:rPr>
                <w:rFonts w:hint="eastAsia" w:ascii="宋体" w:hAnsi="宋体" w:cs="宋体"/>
                <w:bCs/>
                <w:color w:val="auto"/>
                <w:sz w:val="24"/>
                <w:szCs w:val="24"/>
                <w:highlight w:val="none"/>
              </w:rPr>
              <w:t>复印件</w:t>
            </w:r>
          </w:p>
        </w:tc>
        <w:tc>
          <w:tcPr>
            <w:tcW w:w="4019" w:type="dxa"/>
            <w:gridSpan w:val="2"/>
            <w:vMerge w:val="restart"/>
            <w:noWrap w:val="0"/>
            <w:vAlign w:val="center"/>
          </w:tcPr>
          <w:p w14:paraId="37CAD76A">
            <w:pPr>
              <w:tabs>
                <w:tab w:val="right" w:leader="dot" w:pos="9022"/>
              </w:tabs>
              <w:autoSpaceDE w:val="0"/>
              <w:autoSpaceDN w:val="0"/>
              <w:adjustRightInd w:val="0"/>
              <w:spacing w:line="500" w:lineRule="exact"/>
              <w:jc w:val="center"/>
              <w:rPr>
                <w:rFonts w:hint="eastAsia" w:ascii="宋体" w:hAnsi="宋体" w:cs="宋体"/>
                <w:bCs/>
                <w:color w:val="auto"/>
                <w:sz w:val="24"/>
                <w:szCs w:val="24"/>
                <w:highlight w:val="none"/>
              </w:rPr>
            </w:pPr>
            <w:r>
              <w:rPr>
                <w:rFonts w:hint="eastAsia" w:ascii="宋体" w:hAnsi="宋体" w:cs="宋体"/>
                <w:color w:val="auto"/>
                <w:spacing w:val="-4"/>
                <w:sz w:val="24"/>
                <w:szCs w:val="24"/>
                <w:highlight w:val="none"/>
              </w:rPr>
              <w:t>身份证（国徽面、人像面）</w:t>
            </w:r>
          </w:p>
        </w:tc>
        <w:tc>
          <w:tcPr>
            <w:tcW w:w="3365" w:type="dxa"/>
            <w:gridSpan w:val="2"/>
            <w:noWrap w:val="0"/>
            <w:vAlign w:val="center"/>
          </w:tcPr>
          <w:p w14:paraId="3365C3A4">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p>
          <w:p w14:paraId="15729A9F">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r>
              <w:rPr>
                <w:rFonts w:hint="eastAsia" w:ascii="宋体" w:hAnsi="宋体" w:cs="宋体"/>
                <w:bCs/>
                <w:color w:val="auto"/>
                <w:sz w:val="24"/>
                <w:szCs w:val="24"/>
                <w:highlight w:val="none"/>
              </w:rPr>
              <w:t>（法定代表人签字或盖章）</w:t>
            </w:r>
          </w:p>
        </w:tc>
      </w:tr>
      <w:tr w14:paraId="4949AD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13" w:hRule="atLeast"/>
          <w:jc w:val="center"/>
        </w:trPr>
        <w:tc>
          <w:tcPr>
            <w:tcW w:w="1176" w:type="dxa"/>
            <w:vMerge w:val="continue"/>
            <w:noWrap w:val="0"/>
            <w:vAlign w:val="top"/>
          </w:tcPr>
          <w:p w14:paraId="389261EC">
            <w:pPr>
              <w:tabs>
                <w:tab w:val="right" w:leader="dot" w:pos="9022"/>
              </w:tabs>
              <w:autoSpaceDE w:val="0"/>
              <w:autoSpaceDN w:val="0"/>
              <w:adjustRightInd w:val="0"/>
              <w:snapToGrid w:val="0"/>
              <w:spacing w:line="360" w:lineRule="auto"/>
              <w:jc w:val="left"/>
              <w:rPr>
                <w:rFonts w:hint="eastAsia" w:ascii="宋体" w:hAnsi="宋体" w:cs="宋体"/>
                <w:bCs/>
                <w:color w:val="auto"/>
                <w:sz w:val="24"/>
                <w:szCs w:val="24"/>
                <w:highlight w:val="none"/>
              </w:rPr>
            </w:pPr>
          </w:p>
        </w:tc>
        <w:tc>
          <w:tcPr>
            <w:tcW w:w="4019" w:type="dxa"/>
            <w:gridSpan w:val="2"/>
            <w:vMerge w:val="continue"/>
            <w:noWrap w:val="0"/>
            <w:vAlign w:val="top"/>
          </w:tcPr>
          <w:p w14:paraId="516F76CA">
            <w:pPr>
              <w:tabs>
                <w:tab w:val="right" w:leader="dot" w:pos="9022"/>
              </w:tabs>
              <w:autoSpaceDE w:val="0"/>
              <w:autoSpaceDN w:val="0"/>
              <w:adjustRightInd w:val="0"/>
              <w:snapToGrid w:val="0"/>
              <w:spacing w:line="360" w:lineRule="auto"/>
              <w:jc w:val="left"/>
              <w:rPr>
                <w:rFonts w:hint="eastAsia" w:ascii="宋体" w:hAnsi="宋体" w:cs="宋体"/>
                <w:bCs/>
                <w:color w:val="auto"/>
                <w:sz w:val="24"/>
                <w:szCs w:val="24"/>
                <w:highlight w:val="none"/>
              </w:rPr>
            </w:pPr>
          </w:p>
        </w:tc>
        <w:tc>
          <w:tcPr>
            <w:tcW w:w="3365" w:type="dxa"/>
            <w:gridSpan w:val="2"/>
            <w:noWrap w:val="0"/>
            <w:vAlign w:val="top"/>
          </w:tcPr>
          <w:p w14:paraId="37D872E4">
            <w:pPr>
              <w:tabs>
                <w:tab w:val="right" w:leader="dot" w:pos="9022"/>
              </w:tabs>
              <w:autoSpaceDE w:val="0"/>
              <w:autoSpaceDN w:val="0"/>
              <w:adjustRightInd w:val="0"/>
              <w:snapToGrid w:val="0"/>
              <w:spacing w:line="360" w:lineRule="auto"/>
              <w:jc w:val="left"/>
              <w:rPr>
                <w:rFonts w:hint="eastAsia" w:ascii="宋体" w:hAnsi="宋体" w:cs="宋体"/>
                <w:bCs/>
                <w:color w:val="auto"/>
                <w:sz w:val="24"/>
                <w:szCs w:val="24"/>
                <w:highlight w:val="none"/>
              </w:rPr>
            </w:pPr>
          </w:p>
          <w:p w14:paraId="00C1BBE7">
            <w:pPr>
              <w:tabs>
                <w:tab w:val="right" w:leader="dot" w:pos="9022"/>
              </w:tabs>
              <w:autoSpaceDE w:val="0"/>
              <w:autoSpaceDN w:val="0"/>
              <w:adjustRightInd w:val="0"/>
              <w:snapToGrid w:val="0"/>
              <w:spacing w:line="360" w:lineRule="auto"/>
              <w:jc w:val="left"/>
              <w:rPr>
                <w:rFonts w:hint="eastAsia" w:ascii="宋体" w:hAnsi="宋体" w:cs="宋体"/>
                <w:bCs/>
                <w:color w:val="auto"/>
                <w:sz w:val="24"/>
                <w:szCs w:val="24"/>
                <w:highlight w:val="none"/>
              </w:rPr>
            </w:pPr>
          </w:p>
          <w:p w14:paraId="2701A735">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r>
              <w:rPr>
                <w:rFonts w:hint="eastAsia" w:ascii="宋体" w:hAnsi="宋体" w:cs="宋体"/>
                <w:bCs/>
                <w:color w:val="auto"/>
                <w:sz w:val="24"/>
                <w:szCs w:val="24"/>
                <w:highlight w:val="none"/>
              </w:rPr>
              <w:t>（</w:t>
            </w:r>
            <w:r>
              <w:rPr>
                <w:rFonts w:hint="eastAsia" w:ascii="宋体" w:hAnsi="宋体" w:cs="宋体"/>
                <w:bCs/>
                <w:color w:val="auto"/>
                <w:sz w:val="24"/>
                <w:szCs w:val="24"/>
                <w:highlight w:val="none"/>
                <w:lang w:eastAsia="zh-CN"/>
              </w:rPr>
              <w:t>供应商</w:t>
            </w:r>
            <w:r>
              <w:rPr>
                <w:rFonts w:hint="eastAsia" w:ascii="宋体" w:hAnsi="宋体" w:cs="宋体"/>
                <w:bCs/>
                <w:color w:val="auto"/>
                <w:sz w:val="24"/>
                <w:szCs w:val="24"/>
                <w:highlight w:val="none"/>
              </w:rPr>
              <w:t>公章）</w:t>
            </w:r>
          </w:p>
          <w:p w14:paraId="45CE7372">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p>
          <w:p w14:paraId="25FAB183">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p>
          <w:p w14:paraId="41042E55">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r>
              <w:rPr>
                <w:rFonts w:hint="eastAsia" w:ascii="宋体" w:hAnsi="宋体" w:cs="宋体"/>
                <w:bCs/>
                <w:color w:val="auto"/>
                <w:sz w:val="24"/>
                <w:szCs w:val="24"/>
                <w:highlight w:val="none"/>
              </w:rPr>
              <w:t>年  月  日</w:t>
            </w:r>
          </w:p>
        </w:tc>
      </w:tr>
    </w:tbl>
    <w:p w14:paraId="74E09C4D">
      <w:pPr>
        <w:spacing w:line="360" w:lineRule="auto"/>
        <w:ind w:firstLine="211"/>
        <w:jc w:val="center"/>
        <w:rPr>
          <w:rFonts w:hint="eastAsia" w:ascii="宋体" w:hAnsi="宋体" w:eastAsia="宋体" w:cs="宋体"/>
          <w:b/>
          <w:color w:val="auto"/>
          <w:sz w:val="28"/>
          <w:szCs w:val="28"/>
          <w:highlight w:val="none"/>
        </w:rPr>
        <w:sectPr>
          <w:pgSz w:w="11906" w:h="16838"/>
          <w:pgMar w:top="1440" w:right="1800" w:bottom="1440" w:left="1800" w:header="851" w:footer="992" w:gutter="0"/>
          <w:pgNumType w:fmt="decimal"/>
          <w:cols w:space="720" w:num="1"/>
          <w:docGrid w:type="lines" w:linePitch="312" w:charSpace="0"/>
        </w:sectPr>
      </w:pPr>
    </w:p>
    <w:p w14:paraId="52777F91">
      <w:pPr>
        <w:rPr>
          <w:rFonts w:hint="eastAsia"/>
          <w:color w:val="auto"/>
          <w:highlight w:val="none"/>
        </w:rPr>
      </w:pPr>
    </w:p>
    <w:p w14:paraId="01F2C2C1">
      <w:pPr>
        <w:spacing w:line="360" w:lineRule="auto"/>
        <w:ind w:firstLine="211"/>
        <w:jc w:val="center"/>
        <w:rPr>
          <w:rFonts w:hint="eastAsia" w:ascii="宋体" w:hAnsi="宋体" w:eastAsia="宋体" w:cs="宋体"/>
          <w:b/>
          <w:color w:val="auto"/>
          <w:sz w:val="28"/>
          <w:szCs w:val="28"/>
          <w:highlight w:val="none"/>
        </w:rPr>
      </w:pPr>
      <w:r>
        <w:rPr>
          <w:rFonts w:hint="eastAsia" w:ascii="宋体" w:hAnsi="宋体" w:eastAsia="宋体" w:cs="宋体"/>
          <w:b/>
          <w:color w:val="auto"/>
          <w:sz w:val="28"/>
          <w:szCs w:val="28"/>
          <w:highlight w:val="none"/>
        </w:rPr>
        <w:t>法定代表人授权书</w:t>
      </w:r>
    </w:p>
    <w:bookmarkEnd w:id="0"/>
    <w:bookmarkEnd w:id="1"/>
    <w:bookmarkEnd w:id="2"/>
    <w:bookmarkEnd w:id="3"/>
    <w:bookmarkEnd w:id="4"/>
    <w:bookmarkEnd w:id="5"/>
    <w:bookmarkEnd w:id="6"/>
    <w:bookmarkEnd w:id="7"/>
    <w:bookmarkEnd w:id="8"/>
    <w:bookmarkEnd w:id="9"/>
    <w:tbl>
      <w:tblPr>
        <w:tblStyle w:val="3"/>
        <w:tblW w:w="914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6"/>
        <w:gridCol w:w="1668"/>
        <w:gridCol w:w="1885"/>
        <w:gridCol w:w="1090"/>
        <w:gridCol w:w="1393"/>
        <w:gridCol w:w="2321"/>
      </w:tblGrid>
      <w:tr w14:paraId="4BA849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jc w:val="center"/>
        </w:trPr>
        <w:tc>
          <w:tcPr>
            <w:tcW w:w="9143" w:type="dxa"/>
            <w:gridSpan w:val="6"/>
            <w:noWrap w:val="0"/>
            <w:vAlign w:val="top"/>
          </w:tcPr>
          <w:p w14:paraId="05BAB29A">
            <w:pPr>
              <w:tabs>
                <w:tab w:val="right" w:leader="dot" w:pos="9022"/>
              </w:tabs>
              <w:autoSpaceDE w:val="0"/>
              <w:autoSpaceDN w:val="0"/>
              <w:adjustRightInd w:val="0"/>
              <w:snapToGrid w:val="0"/>
              <w:spacing w:line="360" w:lineRule="auto"/>
              <w:jc w:val="left"/>
              <w:rPr>
                <w:rFonts w:hint="eastAsia" w:ascii="宋体" w:hAnsi="宋体" w:cs="宋体"/>
                <w:bCs/>
                <w:color w:val="auto"/>
                <w:sz w:val="24"/>
                <w:szCs w:val="24"/>
                <w:highlight w:val="none"/>
              </w:rPr>
            </w:pPr>
            <w:r>
              <w:rPr>
                <w:rFonts w:hint="eastAsia" w:ascii="宋体" w:hAnsi="宋体" w:cs="宋体"/>
                <w:bCs/>
                <w:color w:val="auto"/>
                <w:sz w:val="24"/>
                <w:szCs w:val="24"/>
                <w:highlight w:val="none"/>
              </w:rPr>
              <w:t>致：</w:t>
            </w:r>
            <w:r>
              <w:rPr>
                <w:rFonts w:hint="eastAsia" w:ascii="宋体" w:hAnsi="宋体" w:cs="宋体"/>
                <w:bCs/>
                <w:color w:val="auto"/>
                <w:sz w:val="24"/>
                <w:szCs w:val="24"/>
                <w:highlight w:val="none"/>
                <w:u w:val="single"/>
              </w:rPr>
              <w:t>（</w:t>
            </w:r>
            <w:r>
              <w:rPr>
                <w:rFonts w:hint="eastAsia" w:ascii="宋体" w:hAnsi="宋体" w:cs="宋体"/>
                <w:bCs/>
                <w:color w:val="auto"/>
                <w:sz w:val="24"/>
                <w:szCs w:val="24"/>
                <w:highlight w:val="none"/>
                <w:u w:val="single"/>
                <w:lang w:eastAsia="zh-CN"/>
              </w:rPr>
              <w:t>采购人</w:t>
            </w:r>
            <w:r>
              <w:rPr>
                <w:rFonts w:hint="eastAsia" w:ascii="宋体" w:hAnsi="宋体" w:cs="宋体"/>
                <w:bCs/>
                <w:color w:val="auto"/>
                <w:sz w:val="24"/>
                <w:szCs w:val="24"/>
                <w:highlight w:val="none"/>
                <w:u w:val="single"/>
              </w:rPr>
              <w:t>名称）</w:t>
            </w:r>
          </w:p>
        </w:tc>
      </w:tr>
      <w:tr w14:paraId="507832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restart"/>
            <w:noWrap w:val="0"/>
            <w:vAlign w:val="center"/>
          </w:tcPr>
          <w:p w14:paraId="5D0396BA">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被</w:t>
            </w:r>
          </w:p>
          <w:p w14:paraId="783404C7">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授</w:t>
            </w:r>
          </w:p>
          <w:p w14:paraId="7BFF7082">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权</w:t>
            </w:r>
          </w:p>
          <w:p w14:paraId="5EE629F4">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人</w:t>
            </w:r>
          </w:p>
        </w:tc>
        <w:tc>
          <w:tcPr>
            <w:tcW w:w="1668" w:type="dxa"/>
            <w:noWrap w:val="0"/>
            <w:vAlign w:val="center"/>
          </w:tcPr>
          <w:p w14:paraId="0567B53F">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姓    名</w:t>
            </w:r>
          </w:p>
        </w:tc>
        <w:tc>
          <w:tcPr>
            <w:tcW w:w="2975" w:type="dxa"/>
            <w:gridSpan w:val="2"/>
            <w:noWrap w:val="0"/>
            <w:vAlign w:val="center"/>
          </w:tcPr>
          <w:p w14:paraId="0209FF25">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p>
        </w:tc>
        <w:tc>
          <w:tcPr>
            <w:tcW w:w="1393" w:type="dxa"/>
            <w:noWrap w:val="0"/>
            <w:vAlign w:val="center"/>
          </w:tcPr>
          <w:p w14:paraId="72B734DF">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性    别</w:t>
            </w:r>
          </w:p>
        </w:tc>
        <w:tc>
          <w:tcPr>
            <w:tcW w:w="2321" w:type="dxa"/>
            <w:noWrap w:val="0"/>
            <w:vAlign w:val="center"/>
          </w:tcPr>
          <w:p w14:paraId="4247EB7E">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p>
        </w:tc>
      </w:tr>
      <w:tr w14:paraId="6001FF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continue"/>
            <w:noWrap w:val="0"/>
            <w:vAlign w:val="top"/>
          </w:tcPr>
          <w:p w14:paraId="0E03E139">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p>
        </w:tc>
        <w:tc>
          <w:tcPr>
            <w:tcW w:w="1668" w:type="dxa"/>
            <w:noWrap w:val="0"/>
            <w:vAlign w:val="center"/>
          </w:tcPr>
          <w:p w14:paraId="75A6AED2">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职    务</w:t>
            </w:r>
          </w:p>
        </w:tc>
        <w:tc>
          <w:tcPr>
            <w:tcW w:w="2975" w:type="dxa"/>
            <w:gridSpan w:val="2"/>
            <w:noWrap w:val="0"/>
            <w:vAlign w:val="center"/>
          </w:tcPr>
          <w:p w14:paraId="153D9691">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p>
        </w:tc>
        <w:tc>
          <w:tcPr>
            <w:tcW w:w="1393" w:type="dxa"/>
            <w:noWrap w:val="0"/>
            <w:vAlign w:val="center"/>
          </w:tcPr>
          <w:p w14:paraId="1C3595BD">
            <w:pPr>
              <w:tabs>
                <w:tab w:val="right" w:leader="dot" w:pos="9022"/>
              </w:tabs>
              <w:autoSpaceDE w:val="0"/>
              <w:autoSpaceDN w:val="0"/>
              <w:adjustRightInd w:val="0"/>
              <w:spacing w:line="500" w:lineRule="exact"/>
              <w:jc w:val="center"/>
              <w:rPr>
                <w:rFonts w:hint="default" w:ascii="宋体" w:hAnsi="宋体" w:eastAsia="宋体" w:cs="宋体"/>
                <w:bCs/>
                <w:color w:val="auto"/>
                <w:sz w:val="24"/>
                <w:szCs w:val="24"/>
                <w:highlight w:val="none"/>
                <w:lang w:val="en-US" w:eastAsia="zh-CN"/>
              </w:rPr>
            </w:pPr>
            <w:r>
              <w:rPr>
                <w:rFonts w:hint="eastAsia" w:ascii="宋体" w:hAnsi="宋体" w:eastAsia="宋体" w:cs="宋体"/>
                <w:bCs/>
                <w:color w:val="auto"/>
                <w:sz w:val="24"/>
                <w:szCs w:val="24"/>
                <w:highlight w:val="none"/>
                <w:lang w:val="en-US" w:eastAsia="zh-CN"/>
              </w:rPr>
              <w:t>联系电话</w:t>
            </w:r>
          </w:p>
        </w:tc>
        <w:tc>
          <w:tcPr>
            <w:tcW w:w="2321" w:type="dxa"/>
            <w:noWrap w:val="0"/>
            <w:vAlign w:val="center"/>
          </w:tcPr>
          <w:p w14:paraId="7551C301">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p>
        </w:tc>
      </w:tr>
      <w:tr w14:paraId="3F264F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restart"/>
            <w:noWrap w:val="0"/>
            <w:vAlign w:val="top"/>
          </w:tcPr>
          <w:p w14:paraId="2E250B54">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被</w:t>
            </w:r>
          </w:p>
          <w:p w14:paraId="693E78D3">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授</w:t>
            </w:r>
          </w:p>
          <w:p w14:paraId="0EF96D64">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权</w:t>
            </w:r>
          </w:p>
          <w:p w14:paraId="33D578AE">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项</w:t>
            </w:r>
          </w:p>
          <w:p w14:paraId="3FFA01E6">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目</w:t>
            </w:r>
          </w:p>
          <w:p w14:paraId="66A9FCE8">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与</w:t>
            </w:r>
          </w:p>
          <w:p w14:paraId="13CE0E82">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内</w:t>
            </w:r>
          </w:p>
          <w:p w14:paraId="029F4276">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容</w:t>
            </w:r>
          </w:p>
        </w:tc>
        <w:tc>
          <w:tcPr>
            <w:tcW w:w="1668" w:type="dxa"/>
            <w:noWrap w:val="0"/>
            <w:vAlign w:val="top"/>
          </w:tcPr>
          <w:p w14:paraId="22BF0A54">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项目名称</w:t>
            </w:r>
          </w:p>
        </w:tc>
        <w:tc>
          <w:tcPr>
            <w:tcW w:w="6689" w:type="dxa"/>
            <w:gridSpan w:val="4"/>
            <w:noWrap w:val="0"/>
            <w:vAlign w:val="top"/>
          </w:tcPr>
          <w:p w14:paraId="06D4A4D4">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p>
        </w:tc>
      </w:tr>
      <w:tr w14:paraId="3D204E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continue"/>
            <w:noWrap w:val="0"/>
            <w:vAlign w:val="top"/>
          </w:tcPr>
          <w:p w14:paraId="3C67AB43">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p>
        </w:tc>
        <w:tc>
          <w:tcPr>
            <w:tcW w:w="1668" w:type="dxa"/>
            <w:noWrap w:val="0"/>
            <w:vAlign w:val="top"/>
          </w:tcPr>
          <w:p w14:paraId="18B705CE">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项目编号</w:t>
            </w:r>
          </w:p>
        </w:tc>
        <w:tc>
          <w:tcPr>
            <w:tcW w:w="6689" w:type="dxa"/>
            <w:gridSpan w:val="4"/>
            <w:noWrap w:val="0"/>
            <w:vAlign w:val="top"/>
          </w:tcPr>
          <w:p w14:paraId="08BF85B7">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p>
        </w:tc>
      </w:tr>
      <w:tr w14:paraId="7EABD9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continue"/>
            <w:noWrap w:val="0"/>
            <w:vAlign w:val="top"/>
          </w:tcPr>
          <w:p w14:paraId="6F3FD524">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p>
        </w:tc>
        <w:tc>
          <w:tcPr>
            <w:tcW w:w="1668" w:type="dxa"/>
            <w:noWrap w:val="0"/>
            <w:vAlign w:val="center"/>
          </w:tcPr>
          <w:p w14:paraId="7C8C0C13">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授权范围</w:t>
            </w:r>
          </w:p>
        </w:tc>
        <w:tc>
          <w:tcPr>
            <w:tcW w:w="6689" w:type="dxa"/>
            <w:gridSpan w:val="4"/>
            <w:noWrap w:val="0"/>
            <w:vAlign w:val="top"/>
          </w:tcPr>
          <w:p w14:paraId="09012CE8">
            <w:pPr>
              <w:tabs>
                <w:tab w:val="right" w:leader="dot" w:pos="9022"/>
              </w:tabs>
              <w:autoSpaceDE w:val="0"/>
              <w:autoSpaceDN w:val="0"/>
              <w:adjustRightInd w:val="0"/>
              <w:spacing w:line="500" w:lineRule="exact"/>
              <w:jc w:val="left"/>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全权办理本次招标采购项目的投标、联系、洽谈、签约、执行等具体事务，签署全部有关文件、文书、协议及合同。</w:t>
            </w:r>
          </w:p>
        </w:tc>
      </w:tr>
      <w:tr w14:paraId="7D86CE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continue"/>
            <w:noWrap w:val="0"/>
            <w:vAlign w:val="top"/>
          </w:tcPr>
          <w:p w14:paraId="429D5084">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p>
        </w:tc>
        <w:tc>
          <w:tcPr>
            <w:tcW w:w="1668" w:type="dxa"/>
            <w:noWrap w:val="0"/>
            <w:vAlign w:val="top"/>
          </w:tcPr>
          <w:p w14:paraId="4BBB0D8B">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法律责任</w:t>
            </w:r>
          </w:p>
        </w:tc>
        <w:tc>
          <w:tcPr>
            <w:tcW w:w="6689" w:type="dxa"/>
            <w:gridSpan w:val="4"/>
            <w:noWrap w:val="0"/>
            <w:vAlign w:val="top"/>
          </w:tcPr>
          <w:p w14:paraId="0E340C93">
            <w:pPr>
              <w:tabs>
                <w:tab w:val="right" w:leader="dot" w:pos="9022"/>
              </w:tabs>
              <w:autoSpaceDE w:val="0"/>
              <w:autoSpaceDN w:val="0"/>
              <w:adjustRightInd w:val="0"/>
              <w:spacing w:line="500" w:lineRule="exact"/>
              <w:jc w:val="left"/>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本</w:t>
            </w:r>
            <w:r>
              <w:rPr>
                <w:rFonts w:hint="eastAsia" w:ascii="宋体" w:hAnsi="宋体" w:eastAsia="宋体" w:cs="宋体"/>
                <w:bCs/>
                <w:color w:val="auto"/>
                <w:sz w:val="24"/>
                <w:szCs w:val="24"/>
                <w:highlight w:val="none"/>
                <w:lang w:val="en-US" w:eastAsia="zh-CN"/>
              </w:rPr>
              <w:t>公</w:t>
            </w:r>
            <w:r>
              <w:rPr>
                <w:rFonts w:hint="eastAsia" w:ascii="宋体" w:hAnsi="宋体" w:eastAsia="宋体" w:cs="宋体"/>
                <w:bCs/>
                <w:color w:val="auto"/>
                <w:sz w:val="24"/>
                <w:szCs w:val="24"/>
                <w:highlight w:val="none"/>
              </w:rPr>
              <w:t>司对被授权人在本项目中</w:t>
            </w:r>
            <w:r>
              <w:rPr>
                <w:rFonts w:hint="eastAsia" w:ascii="宋体" w:hAnsi="宋体" w:eastAsia="宋体" w:cs="宋体"/>
                <w:bCs/>
                <w:color w:val="auto"/>
                <w:sz w:val="24"/>
                <w:szCs w:val="24"/>
                <w:highlight w:val="none"/>
                <w:lang w:val="en-US" w:eastAsia="zh-CN"/>
              </w:rPr>
              <w:t>所实施的代理行为</w:t>
            </w:r>
            <w:r>
              <w:rPr>
                <w:rFonts w:hint="eastAsia" w:ascii="宋体" w:hAnsi="宋体" w:eastAsia="宋体" w:cs="宋体"/>
                <w:bCs/>
                <w:color w:val="auto"/>
                <w:sz w:val="24"/>
                <w:szCs w:val="24"/>
                <w:highlight w:val="none"/>
              </w:rPr>
              <w:t>承担</w:t>
            </w:r>
            <w:r>
              <w:rPr>
                <w:rFonts w:hint="eastAsia" w:ascii="宋体" w:hAnsi="宋体" w:eastAsia="宋体" w:cs="宋体"/>
                <w:bCs/>
                <w:color w:val="auto"/>
                <w:sz w:val="24"/>
                <w:szCs w:val="24"/>
                <w:highlight w:val="none"/>
                <w:lang w:val="en-US" w:eastAsia="zh-CN"/>
              </w:rPr>
              <w:t>全部</w:t>
            </w:r>
            <w:r>
              <w:rPr>
                <w:rFonts w:hint="eastAsia" w:ascii="宋体" w:hAnsi="宋体" w:eastAsia="宋体" w:cs="宋体"/>
                <w:bCs/>
                <w:color w:val="auto"/>
                <w:sz w:val="24"/>
                <w:szCs w:val="24"/>
                <w:highlight w:val="none"/>
              </w:rPr>
              <w:t>法律责任。</w:t>
            </w:r>
          </w:p>
        </w:tc>
      </w:tr>
      <w:tr w14:paraId="7802AA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continue"/>
            <w:noWrap w:val="0"/>
            <w:vAlign w:val="top"/>
          </w:tcPr>
          <w:p w14:paraId="26E12230">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p>
        </w:tc>
        <w:tc>
          <w:tcPr>
            <w:tcW w:w="1668" w:type="dxa"/>
            <w:noWrap w:val="0"/>
            <w:vAlign w:val="center"/>
          </w:tcPr>
          <w:p w14:paraId="41BBE77D">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授权期限</w:t>
            </w:r>
          </w:p>
        </w:tc>
        <w:tc>
          <w:tcPr>
            <w:tcW w:w="6689" w:type="dxa"/>
            <w:gridSpan w:val="4"/>
            <w:noWrap w:val="0"/>
            <w:vAlign w:val="center"/>
          </w:tcPr>
          <w:p w14:paraId="3F03DC56">
            <w:pPr>
              <w:tabs>
                <w:tab w:val="right" w:leader="dot" w:pos="9022"/>
              </w:tabs>
              <w:autoSpaceDE w:val="0"/>
              <w:autoSpaceDN w:val="0"/>
              <w:adjustRightInd w:val="0"/>
              <w:spacing w:line="500" w:lineRule="exact"/>
              <w:jc w:val="left"/>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本授权书自开标会议之日计算有效期为90天。</w:t>
            </w:r>
          </w:p>
        </w:tc>
      </w:tr>
      <w:tr w14:paraId="14F1F9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4339" w:type="dxa"/>
            <w:gridSpan w:val="3"/>
            <w:noWrap w:val="0"/>
            <w:vAlign w:val="top"/>
          </w:tcPr>
          <w:p w14:paraId="0E15903A">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被授权人身份证复印件</w:t>
            </w:r>
          </w:p>
        </w:tc>
        <w:tc>
          <w:tcPr>
            <w:tcW w:w="4804" w:type="dxa"/>
            <w:gridSpan w:val="3"/>
            <w:vMerge w:val="restart"/>
            <w:noWrap w:val="0"/>
            <w:vAlign w:val="top"/>
          </w:tcPr>
          <w:p w14:paraId="6170622F">
            <w:pPr>
              <w:tabs>
                <w:tab w:val="right" w:leader="dot" w:pos="9022"/>
              </w:tabs>
              <w:autoSpaceDE w:val="0"/>
              <w:autoSpaceDN w:val="0"/>
              <w:adjustRightInd w:val="0"/>
              <w:snapToGrid w:val="0"/>
              <w:spacing w:line="360" w:lineRule="auto"/>
              <w:rPr>
                <w:rFonts w:hint="eastAsia" w:ascii="宋体" w:hAnsi="宋体" w:cs="宋体"/>
                <w:bCs/>
                <w:color w:val="auto"/>
                <w:sz w:val="24"/>
                <w:szCs w:val="24"/>
                <w:highlight w:val="none"/>
              </w:rPr>
            </w:pPr>
          </w:p>
          <w:p w14:paraId="25AC4D15">
            <w:pPr>
              <w:tabs>
                <w:tab w:val="right" w:leader="dot" w:pos="9022"/>
              </w:tabs>
              <w:autoSpaceDE w:val="0"/>
              <w:autoSpaceDN w:val="0"/>
              <w:adjustRightInd w:val="0"/>
              <w:snapToGrid w:val="0"/>
              <w:spacing w:line="360" w:lineRule="auto"/>
              <w:rPr>
                <w:rFonts w:hint="eastAsia" w:ascii="宋体" w:hAnsi="宋体" w:cs="宋体"/>
                <w:bCs/>
                <w:color w:val="auto"/>
                <w:sz w:val="24"/>
                <w:szCs w:val="24"/>
                <w:highlight w:val="none"/>
                <w:u w:val="single"/>
              </w:rPr>
            </w:pPr>
            <w:r>
              <w:rPr>
                <w:rFonts w:hint="eastAsia" w:ascii="宋体" w:hAnsi="宋体" w:cs="宋体"/>
                <w:bCs/>
                <w:color w:val="auto"/>
                <w:sz w:val="24"/>
                <w:szCs w:val="24"/>
                <w:highlight w:val="none"/>
              </w:rPr>
              <w:t>法定代表人签字或盖章：</w:t>
            </w:r>
          </w:p>
          <w:p w14:paraId="559BEE79">
            <w:pPr>
              <w:tabs>
                <w:tab w:val="right" w:leader="dot" w:pos="9022"/>
              </w:tabs>
              <w:autoSpaceDE w:val="0"/>
              <w:autoSpaceDN w:val="0"/>
              <w:adjustRightInd w:val="0"/>
              <w:snapToGrid w:val="0"/>
              <w:spacing w:line="360" w:lineRule="auto"/>
              <w:rPr>
                <w:rFonts w:hint="eastAsia" w:ascii="宋体" w:hAnsi="宋体" w:cs="宋体"/>
                <w:bCs/>
                <w:color w:val="auto"/>
                <w:sz w:val="24"/>
                <w:szCs w:val="24"/>
                <w:highlight w:val="none"/>
              </w:rPr>
            </w:pPr>
          </w:p>
          <w:p w14:paraId="42C32D5B">
            <w:pPr>
              <w:tabs>
                <w:tab w:val="right" w:leader="dot" w:pos="9022"/>
              </w:tabs>
              <w:autoSpaceDE w:val="0"/>
              <w:autoSpaceDN w:val="0"/>
              <w:adjustRightInd w:val="0"/>
              <w:snapToGrid w:val="0"/>
              <w:spacing w:line="360" w:lineRule="auto"/>
              <w:rPr>
                <w:rFonts w:hint="eastAsia" w:ascii="宋体" w:hAnsi="宋体" w:cs="宋体"/>
                <w:bCs/>
                <w:color w:val="auto"/>
                <w:sz w:val="24"/>
                <w:szCs w:val="24"/>
                <w:highlight w:val="none"/>
              </w:rPr>
            </w:pPr>
            <w:r>
              <w:rPr>
                <w:rFonts w:hint="eastAsia" w:ascii="宋体" w:hAnsi="宋体" w:cs="宋体"/>
                <w:bCs/>
                <w:color w:val="auto"/>
                <w:sz w:val="24"/>
                <w:szCs w:val="24"/>
                <w:highlight w:val="none"/>
              </w:rPr>
              <w:t>被授权人签字或盖章：</w:t>
            </w:r>
          </w:p>
        </w:tc>
      </w:tr>
      <w:tr w14:paraId="41DD43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23" w:hRule="atLeast"/>
          <w:jc w:val="center"/>
        </w:trPr>
        <w:tc>
          <w:tcPr>
            <w:tcW w:w="4339" w:type="dxa"/>
            <w:gridSpan w:val="3"/>
            <w:vMerge w:val="restart"/>
            <w:noWrap w:val="0"/>
            <w:vAlign w:val="center"/>
          </w:tcPr>
          <w:p w14:paraId="205605AB">
            <w:pPr>
              <w:tabs>
                <w:tab w:val="right" w:leader="dot" w:pos="9022"/>
              </w:tabs>
              <w:autoSpaceDE w:val="0"/>
              <w:autoSpaceDN w:val="0"/>
              <w:adjustRightInd w:val="0"/>
              <w:spacing w:line="500" w:lineRule="exact"/>
              <w:jc w:val="center"/>
              <w:rPr>
                <w:rFonts w:hint="eastAsia" w:ascii="宋体" w:hAnsi="宋体" w:cs="宋体"/>
                <w:bCs/>
                <w:color w:val="auto"/>
                <w:sz w:val="24"/>
                <w:szCs w:val="24"/>
                <w:highlight w:val="none"/>
              </w:rPr>
            </w:pPr>
            <w:r>
              <w:rPr>
                <w:rFonts w:hint="eastAsia" w:ascii="宋体" w:hAnsi="宋体" w:cs="宋体"/>
                <w:color w:val="auto"/>
                <w:spacing w:val="-4"/>
                <w:sz w:val="24"/>
                <w:szCs w:val="24"/>
                <w:highlight w:val="none"/>
              </w:rPr>
              <w:t>身份证（国徽面、人像面）</w:t>
            </w:r>
          </w:p>
        </w:tc>
        <w:tc>
          <w:tcPr>
            <w:tcW w:w="4804" w:type="dxa"/>
            <w:gridSpan w:val="3"/>
            <w:vMerge w:val="continue"/>
            <w:noWrap w:val="0"/>
            <w:vAlign w:val="top"/>
          </w:tcPr>
          <w:p w14:paraId="236049FE">
            <w:pPr>
              <w:tabs>
                <w:tab w:val="right" w:leader="dot" w:pos="9022"/>
              </w:tabs>
              <w:autoSpaceDE w:val="0"/>
              <w:autoSpaceDN w:val="0"/>
              <w:adjustRightInd w:val="0"/>
              <w:snapToGrid w:val="0"/>
              <w:spacing w:line="360" w:lineRule="auto"/>
              <w:jc w:val="left"/>
              <w:rPr>
                <w:rFonts w:hint="eastAsia" w:ascii="宋体" w:hAnsi="宋体" w:cs="宋体"/>
                <w:bCs/>
                <w:color w:val="auto"/>
                <w:sz w:val="24"/>
                <w:szCs w:val="24"/>
                <w:highlight w:val="none"/>
              </w:rPr>
            </w:pPr>
          </w:p>
        </w:tc>
      </w:tr>
      <w:tr w14:paraId="285421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99" w:hRule="atLeast"/>
          <w:jc w:val="center"/>
        </w:trPr>
        <w:tc>
          <w:tcPr>
            <w:tcW w:w="4339" w:type="dxa"/>
            <w:gridSpan w:val="3"/>
            <w:vMerge w:val="continue"/>
            <w:noWrap w:val="0"/>
            <w:vAlign w:val="top"/>
          </w:tcPr>
          <w:p w14:paraId="7E105D91">
            <w:pPr>
              <w:tabs>
                <w:tab w:val="right" w:leader="dot" w:pos="9022"/>
              </w:tabs>
              <w:autoSpaceDE w:val="0"/>
              <w:autoSpaceDN w:val="0"/>
              <w:adjustRightInd w:val="0"/>
              <w:snapToGrid w:val="0"/>
              <w:spacing w:line="360" w:lineRule="auto"/>
              <w:jc w:val="left"/>
              <w:rPr>
                <w:rFonts w:hint="eastAsia" w:ascii="宋体" w:hAnsi="宋体" w:cs="宋体"/>
                <w:bCs/>
                <w:color w:val="auto"/>
                <w:sz w:val="24"/>
                <w:szCs w:val="24"/>
                <w:highlight w:val="none"/>
              </w:rPr>
            </w:pPr>
          </w:p>
        </w:tc>
        <w:tc>
          <w:tcPr>
            <w:tcW w:w="4804" w:type="dxa"/>
            <w:gridSpan w:val="3"/>
            <w:noWrap w:val="0"/>
            <w:vAlign w:val="top"/>
          </w:tcPr>
          <w:p w14:paraId="4899D3A9">
            <w:pPr>
              <w:tabs>
                <w:tab w:val="right" w:leader="dot" w:pos="9022"/>
              </w:tabs>
              <w:autoSpaceDE w:val="0"/>
              <w:autoSpaceDN w:val="0"/>
              <w:adjustRightInd w:val="0"/>
              <w:snapToGrid w:val="0"/>
              <w:spacing w:line="360" w:lineRule="auto"/>
              <w:jc w:val="left"/>
              <w:rPr>
                <w:rFonts w:hint="eastAsia" w:ascii="宋体" w:hAnsi="宋体" w:cs="宋体"/>
                <w:bCs/>
                <w:color w:val="auto"/>
                <w:sz w:val="24"/>
                <w:szCs w:val="24"/>
                <w:highlight w:val="none"/>
              </w:rPr>
            </w:pPr>
          </w:p>
          <w:p w14:paraId="5AD341F5">
            <w:pPr>
              <w:tabs>
                <w:tab w:val="right" w:leader="dot" w:pos="9022"/>
              </w:tabs>
              <w:autoSpaceDE w:val="0"/>
              <w:autoSpaceDN w:val="0"/>
              <w:adjustRightInd w:val="0"/>
              <w:snapToGrid w:val="0"/>
              <w:spacing w:line="360" w:lineRule="auto"/>
              <w:jc w:val="left"/>
              <w:rPr>
                <w:rFonts w:hint="eastAsia" w:ascii="宋体" w:hAnsi="宋体" w:cs="宋体"/>
                <w:bCs/>
                <w:color w:val="auto"/>
                <w:sz w:val="24"/>
                <w:szCs w:val="24"/>
                <w:highlight w:val="none"/>
              </w:rPr>
            </w:pPr>
            <w:r>
              <w:rPr>
                <w:rFonts w:hint="eastAsia" w:ascii="宋体" w:hAnsi="宋体" w:cs="宋体"/>
                <w:bCs/>
                <w:color w:val="auto"/>
                <w:sz w:val="24"/>
                <w:szCs w:val="24"/>
                <w:highlight w:val="none"/>
              </w:rPr>
              <w:t xml:space="preserve">        </w:t>
            </w:r>
          </w:p>
          <w:p w14:paraId="07865944">
            <w:pPr>
              <w:pStyle w:val="2"/>
              <w:rPr>
                <w:rFonts w:hint="eastAsia"/>
                <w:color w:val="auto"/>
                <w:highlight w:val="none"/>
              </w:rPr>
            </w:pPr>
          </w:p>
          <w:p w14:paraId="023C285B">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r>
              <w:rPr>
                <w:rFonts w:hint="eastAsia" w:ascii="宋体" w:hAnsi="宋体" w:cs="宋体"/>
                <w:bCs/>
                <w:color w:val="auto"/>
                <w:sz w:val="24"/>
                <w:szCs w:val="24"/>
                <w:highlight w:val="none"/>
              </w:rPr>
              <w:t>（</w:t>
            </w:r>
            <w:r>
              <w:rPr>
                <w:rFonts w:hint="eastAsia" w:ascii="宋体" w:hAnsi="宋体" w:cs="宋体"/>
                <w:bCs/>
                <w:color w:val="auto"/>
                <w:sz w:val="24"/>
                <w:szCs w:val="24"/>
                <w:highlight w:val="none"/>
                <w:lang w:eastAsia="zh-CN"/>
              </w:rPr>
              <w:t>供应商</w:t>
            </w:r>
            <w:r>
              <w:rPr>
                <w:rFonts w:hint="eastAsia" w:ascii="宋体" w:hAnsi="宋体" w:cs="宋体"/>
                <w:bCs/>
                <w:color w:val="auto"/>
                <w:sz w:val="24"/>
                <w:szCs w:val="24"/>
                <w:highlight w:val="none"/>
              </w:rPr>
              <w:t>公章）</w:t>
            </w:r>
          </w:p>
          <w:p w14:paraId="764AF86B">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p>
          <w:p w14:paraId="3AE45182">
            <w:pPr>
              <w:pStyle w:val="2"/>
              <w:rPr>
                <w:rFonts w:hint="eastAsia"/>
                <w:color w:val="auto"/>
                <w:highlight w:val="none"/>
              </w:rPr>
            </w:pPr>
          </w:p>
          <w:p w14:paraId="49AAC626">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r>
              <w:rPr>
                <w:rFonts w:hint="eastAsia" w:ascii="宋体" w:hAnsi="宋体" w:cs="宋体"/>
                <w:bCs/>
                <w:color w:val="auto"/>
                <w:sz w:val="24"/>
                <w:szCs w:val="24"/>
                <w:highlight w:val="none"/>
                <w:lang w:val="en-US" w:eastAsia="zh-CN"/>
              </w:rPr>
              <w:t xml:space="preserve">                  </w:t>
            </w:r>
            <w:r>
              <w:rPr>
                <w:rFonts w:hint="eastAsia" w:ascii="宋体" w:hAnsi="宋体" w:cs="宋体"/>
                <w:bCs/>
                <w:color w:val="auto"/>
                <w:sz w:val="24"/>
                <w:szCs w:val="24"/>
                <w:highlight w:val="none"/>
              </w:rPr>
              <w:t>年  月  日</w:t>
            </w:r>
          </w:p>
        </w:tc>
      </w:tr>
    </w:tbl>
    <w:p w14:paraId="3D37DF49">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cs="宋体"/>
          <w:color w:val="auto"/>
          <w:sz w:val="24"/>
          <w:szCs w:val="24"/>
          <w:highlight w:val="none"/>
          <w:lang w:val="en-US" w:eastAsia="zh-CN"/>
        </w:rPr>
      </w:pPr>
    </w:p>
    <w:p w14:paraId="2BDC7F20">
      <w:pPr>
        <w:pStyle w:val="2"/>
        <w:keepNext w:val="0"/>
        <w:keepLines w:val="0"/>
        <w:pageBreakBefore w:val="0"/>
        <w:numPr>
          <w:ilvl w:val="0"/>
          <w:numId w:val="0"/>
        </w:numPr>
        <w:kinsoku/>
        <w:wordWrap/>
        <w:overflowPunct/>
        <w:topLinePunct w:val="0"/>
        <w:autoSpaceDE/>
        <w:autoSpaceDN/>
        <w:bidi w:val="0"/>
        <w:adjustRightInd w:val="0"/>
        <w:snapToGrid w:val="0"/>
        <w:spacing w:after="0" w:line="360" w:lineRule="auto"/>
        <w:ind w:firstLine="480" w:firstLineChars="200"/>
        <w:rPr>
          <w:rFonts w:hint="eastAsia" w:ascii="宋体" w:hAnsi="宋体" w:eastAsia="宋体" w:cs="宋体"/>
          <w:b w:val="0"/>
          <w:bCs w:val="0"/>
          <w:color w:val="auto"/>
          <w:kern w:val="2"/>
          <w:sz w:val="24"/>
          <w:szCs w:val="24"/>
          <w:highlight w:val="none"/>
          <w:lang w:val="en-US" w:eastAsia="zh-CN" w:bidi="ar-SA"/>
        </w:rPr>
      </w:pPr>
    </w:p>
    <w:p w14:paraId="0B15AED8">
      <w:pPr>
        <w:pStyle w:val="2"/>
        <w:keepNext w:val="0"/>
        <w:keepLines w:val="0"/>
        <w:pageBreakBefore w:val="0"/>
        <w:numPr>
          <w:ilvl w:val="0"/>
          <w:numId w:val="0"/>
        </w:numPr>
        <w:kinsoku/>
        <w:wordWrap/>
        <w:overflowPunct/>
        <w:topLinePunct w:val="0"/>
        <w:autoSpaceDE/>
        <w:autoSpaceDN/>
        <w:bidi w:val="0"/>
        <w:adjustRightInd w:val="0"/>
        <w:snapToGrid w:val="0"/>
        <w:spacing w:after="0" w:line="360" w:lineRule="auto"/>
        <w:ind w:firstLine="480" w:firstLineChars="200"/>
        <w:rPr>
          <w:rFonts w:hint="default"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7.</w:t>
      </w:r>
      <w:r>
        <w:rPr>
          <w:rFonts w:hint="default" w:ascii="宋体" w:hAnsi="宋体" w:eastAsia="宋体" w:cs="宋体"/>
          <w:b w:val="0"/>
          <w:bCs w:val="0"/>
          <w:color w:val="auto"/>
          <w:kern w:val="2"/>
          <w:sz w:val="24"/>
          <w:szCs w:val="24"/>
          <w:highlight w:val="none"/>
          <w:lang w:val="en-US" w:eastAsia="zh-CN" w:bidi="ar-SA"/>
        </w:rPr>
        <w:t>是否接受联合体投标：本项目不接受联合体投标</w:t>
      </w:r>
      <w:r>
        <w:rPr>
          <w:rFonts w:hint="eastAsia" w:ascii="宋体" w:hAnsi="宋体" w:eastAsia="宋体" w:cs="宋体"/>
          <w:b w:val="0"/>
          <w:bCs w:val="0"/>
          <w:color w:val="auto"/>
          <w:kern w:val="2"/>
          <w:sz w:val="24"/>
          <w:szCs w:val="24"/>
          <w:highlight w:val="none"/>
          <w:lang w:val="en-US" w:eastAsia="zh-CN" w:bidi="ar-SA"/>
        </w:rPr>
        <w:t>；</w:t>
      </w:r>
    </w:p>
    <w:p w14:paraId="7C452C71">
      <w:pPr>
        <w:pStyle w:val="2"/>
        <w:keepNext w:val="0"/>
        <w:keepLines w:val="0"/>
        <w:pageBreakBefore w:val="0"/>
        <w:numPr>
          <w:ilvl w:val="0"/>
          <w:numId w:val="0"/>
        </w:numPr>
        <w:kinsoku/>
        <w:wordWrap/>
        <w:overflowPunct/>
        <w:topLinePunct w:val="0"/>
        <w:autoSpaceDE/>
        <w:autoSpaceDN/>
        <w:bidi w:val="0"/>
        <w:adjustRightInd w:val="0"/>
        <w:snapToGrid w:val="0"/>
        <w:spacing w:after="0" w:line="360" w:lineRule="auto"/>
        <w:ind w:firstLine="482" w:firstLineChars="200"/>
        <w:rPr>
          <w:rFonts w:hint="eastAsia" w:ascii="宋体" w:hAnsi="宋体" w:eastAsia="宋体" w:cs="宋体"/>
          <w:b/>
          <w:bCs/>
          <w:color w:val="auto"/>
          <w:kern w:val="2"/>
          <w:sz w:val="24"/>
          <w:szCs w:val="24"/>
          <w:highlight w:val="none"/>
          <w:lang w:val="en-US" w:eastAsia="zh-CN" w:bidi="ar-SA"/>
        </w:rPr>
      </w:pPr>
      <w:r>
        <w:rPr>
          <w:rFonts w:hint="default" w:ascii="宋体" w:hAnsi="宋体" w:eastAsia="宋体" w:cs="宋体"/>
          <w:b/>
          <w:bCs/>
          <w:color w:val="auto"/>
          <w:kern w:val="2"/>
          <w:sz w:val="24"/>
          <w:szCs w:val="24"/>
          <w:highlight w:val="none"/>
          <w:lang w:val="en-US" w:eastAsia="zh-CN" w:bidi="ar-SA"/>
        </w:rPr>
        <w:t>评审依据：提供上述书面声明原件，格式</w:t>
      </w:r>
      <w:r>
        <w:rPr>
          <w:rFonts w:hint="eastAsia" w:ascii="宋体" w:hAnsi="宋体" w:eastAsia="宋体" w:cs="宋体"/>
          <w:b/>
          <w:bCs/>
          <w:color w:val="auto"/>
          <w:kern w:val="2"/>
          <w:sz w:val="24"/>
          <w:szCs w:val="24"/>
          <w:highlight w:val="none"/>
          <w:lang w:val="en-US" w:eastAsia="zh-CN" w:bidi="ar-SA"/>
        </w:rPr>
        <w:t>如下：</w:t>
      </w:r>
    </w:p>
    <w:p w14:paraId="27432DBF">
      <w:pPr>
        <w:rPr>
          <w:rFonts w:hint="eastAsia" w:ascii="宋体" w:hAnsi="宋体" w:cs="宋体"/>
          <w:b/>
          <w:bCs/>
          <w:sz w:val="24"/>
          <w:szCs w:val="24"/>
          <w:highlight w:val="none"/>
        </w:rPr>
      </w:pPr>
      <w:r>
        <w:rPr>
          <w:rFonts w:hint="eastAsia" w:ascii="宋体" w:hAnsi="宋体" w:cs="宋体"/>
          <w:b/>
          <w:bCs/>
          <w:sz w:val="24"/>
          <w:szCs w:val="24"/>
          <w:highlight w:val="none"/>
        </w:rPr>
        <w:br w:type="page"/>
      </w:r>
    </w:p>
    <w:p w14:paraId="6A93C230">
      <w:pPr>
        <w:jc w:val="left"/>
        <w:rPr>
          <w:rFonts w:hint="eastAsia" w:ascii="宋体" w:hAnsi="宋体" w:cs="宋体"/>
          <w:b/>
          <w:bCs/>
          <w:sz w:val="24"/>
          <w:szCs w:val="24"/>
          <w:highlight w:val="none"/>
        </w:rPr>
      </w:pPr>
    </w:p>
    <w:p w14:paraId="0528C68A">
      <w:pPr>
        <w:jc w:val="left"/>
        <w:rPr>
          <w:rFonts w:hint="eastAsia" w:ascii="宋体" w:hAnsi="宋体" w:cs="宋体"/>
          <w:b/>
          <w:bCs/>
          <w:sz w:val="24"/>
          <w:szCs w:val="24"/>
          <w:highlight w:val="none"/>
        </w:rPr>
      </w:pPr>
      <w:r>
        <w:rPr>
          <w:rFonts w:hint="eastAsia" w:ascii="宋体" w:hAnsi="宋体" w:cs="宋体"/>
          <w:b/>
          <w:bCs/>
          <w:sz w:val="24"/>
          <w:szCs w:val="24"/>
          <w:highlight w:val="none"/>
        </w:rPr>
        <w:t>附件</w:t>
      </w:r>
      <w:r>
        <w:rPr>
          <w:rFonts w:hint="eastAsia" w:ascii="宋体" w:hAnsi="宋体" w:cs="宋体"/>
          <w:b/>
          <w:bCs/>
          <w:sz w:val="24"/>
          <w:szCs w:val="24"/>
          <w:highlight w:val="none"/>
          <w:lang w:val="en-US" w:eastAsia="zh-CN"/>
        </w:rPr>
        <w:t>7</w:t>
      </w:r>
      <w:r>
        <w:rPr>
          <w:rFonts w:hint="eastAsia" w:ascii="宋体" w:hAnsi="宋体" w:cs="宋体"/>
          <w:b/>
          <w:bCs/>
          <w:sz w:val="24"/>
          <w:szCs w:val="24"/>
          <w:highlight w:val="none"/>
        </w:rPr>
        <w:t>.1声明</w:t>
      </w:r>
    </w:p>
    <w:p w14:paraId="705423A5">
      <w:pPr>
        <w:spacing w:line="360" w:lineRule="auto"/>
        <w:rPr>
          <w:rFonts w:hint="eastAsia" w:ascii="宋体" w:hAnsi="宋体" w:cs="宋体"/>
          <w:spacing w:val="4"/>
          <w:sz w:val="24"/>
          <w:szCs w:val="24"/>
          <w:highlight w:val="none"/>
          <w:u w:val="single"/>
        </w:rPr>
      </w:pPr>
    </w:p>
    <w:p w14:paraId="316F8C7B">
      <w:pPr>
        <w:spacing w:line="360" w:lineRule="auto"/>
        <w:rPr>
          <w:rFonts w:hint="eastAsia" w:ascii="宋体" w:hAnsi="宋体" w:cs="宋体"/>
          <w:spacing w:val="4"/>
          <w:sz w:val="24"/>
          <w:szCs w:val="24"/>
          <w:highlight w:val="none"/>
          <w:u w:val="single"/>
        </w:rPr>
      </w:pPr>
      <w:r>
        <w:rPr>
          <w:rFonts w:hint="eastAsia" w:ascii="宋体" w:hAnsi="宋体" w:cs="宋体"/>
          <w:spacing w:val="4"/>
          <w:sz w:val="24"/>
          <w:szCs w:val="24"/>
          <w:highlight w:val="none"/>
          <w:u w:val="single"/>
        </w:rPr>
        <w:t>致：     （招标人名称）    ：</w:t>
      </w:r>
    </w:p>
    <w:p w14:paraId="33AE6106">
      <w:pPr>
        <w:snapToGrid w:val="0"/>
        <w:spacing w:line="560" w:lineRule="exact"/>
        <w:ind w:firstLine="480" w:firstLineChars="200"/>
        <w:rPr>
          <w:rFonts w:hint="default" w:ascii="宋体" w:hAnsi="宋体" w:cs="宋体" w:eastAsiaTheme="minorEastAsia"/>
          <w:sz w:val="24"/>
          <w:szCs w:val="24"/>
          <w:highlight w:val="none"/>
          <w:lang w:val="en-US" w:eastAsia="zh-CN"/>
        </w:rPr>
      </w:pPr>
      <w:r>
        <w:rPr>
          <w:rFonts w:hint="eastAsia" w:ascii="宋体" w:hAnsi="宋体" w:cs="宋体"/>
          <w:sz w:val="24"/>
          <w:szCs w:val="24"/>
          <w:highlight w:val="none"/>
        </w:rPr>
        <w:t>我公司单位负责人不是同一人或者存在直接控股、管理关系的不同</w:t>
      </w:r>
      <w:r>
        <w:rPr>
          <w:rFonts w:hint="eastAsia" w:ascii="宋体" w:hAnsi="宋体" w:cs="宋体"/>
          <w:sz w:val="24"/>
          <w:szCs w:val="24"/>
          <w:highlight w:val="none"/>
          <w:lang w:val="en-US" w:eastAsia="zh-CN"/>
        </w:rPr>
        <w:t>供应商</w:t>
      </w:r>
      <w:r>
        <w:rPr>
          <w:rFonts w:hint="eastAsia" w:ascii="宋体" w:hAnsi="宋体" w:cs="宋体"/>
          <w:sz w:val="24"/>
          <w:szCs w:val="24"/>
          <w:highlight w:val="none"/>
        </w:rPr>
        <w:t>，未参加同一合同项下的</w:t>
      </w:r>
      <w:r>
        <w:rPr>
          <w:rFonts w:hint="eastAsia" w:ascii="宋体" w:hAnsi="宋体" w:cs="宋体"/>
          <w:sz w:val="24"/>
          <w:szCs w:val="24"/>
          <w:highlight w:val="none"/>
          <w:lang w:val="en-US" w:eastAsia="zh-CN"/>
        </w:rPr>
        <w:t>招标</w:t>
      </w:r>
      <w:r>
        <w:rPr>
          <w:rFonts w:hint="eastAsia" w:ascii="宋体" w:hAnsi="宋体" w:cs="宋体"/>
          <w:sz w:val="24"/>
          <w:szCs w:val="24"/>
          <w:highlight w:val="none"/>
        </w:rPr>
        <w:t>活动；</w:t>
      </w:r>
      <w:r>
        <w:rPr>
          <w:rFonts w:hint="eastAsia" w:ascii="宋体" w:hAnsi="宋体" w:cs="宋体"/>
          <w:sz w:val="24"/>
          <w:szCs w:val="24"/>
          <w:highlight w:val="none"/>
        </w:rPr>
        <w:br w:type="textWrapping"/>
      </w:r>
      <w:r>
        <w:rPr>
          <w:rFonts w:hint="eastAsia" w:ascii="宋体" w:hAnsi="宋体" w:cs="宋体"/>
          <w:sz w:val="24"/>
          <w:szCs w:val="24"/>
          <w:highlight w:val="none"/>
          <w:lang w:val="en-US" w:eastAsia="zh-CN"/>
        </w:rPr>
        <w:t xml:space="preserve">    我单位非联合体投标。</w:t>
      </w:r>
    </w:p>
    <w:p w14:paraId="43BB2752">
      <w:pPr>
        <w:snapToGrid w:val="0"/>
        <w:spacing w:line="560" w:lineRule="exact"/>
        <w:ind w:firstLine="480" w:firstLineChars="200"/>
        <w:rPr>
          <w:rFonts w:hint="eastAsia" w:ascii="宋体" w:hAnsi="宋体" w:cs="宋体"/>
          <w:sz w:val="24"/>
          <w:szCs w:val="24"/>
          <w:highlight w:val="none"/>
        </w:rPr>
      </w:pPr>
    </w:p>
    <w:p w14:paraId="4F2FC352">
      <w:pPr>
        <w:keepNext w:val="0"/>
        <w:keepLines w:val="0"/>
        <w:pageBreakBefore w:val="0"/>
        <w:widowControl w:val="0"/>
        <w:kinsoku/>
        <w:wordWrap/>
        <w:overflowPunct/>
        <w:topLinePunct w:val="0"/>
        <w:autoSpaceDE/>
        <w:autoSpaceDN/>
        <w:bidi w:val="0"/>
        <w:adjustRightInd w:val="0"/>
        <w:snapToGrid w:val="0"/>
        <w:spacing w:line="360" w:lineRule="auto"/>
        <w:ind w:left="0" w:firstLine="4440" w:firstLineChars="1850"/>
        <w:jc w:val="right"/>
        <w:textAlignment w:val="auto"/>
        <w:rPr>
          <w:rFonts w:hint="eastAsia" w:ascii="宋体" w:hAnsi="宋体" w:cs="宋体"/>
          <w:color w:val="auto"/>
          <w:sz w:val="24"/>
          <w:szCs w:val="24"/>
          <w:highlight w:val="none"/>
          <w:lang w:val="en-US" w:eastAsia="zh-CN"/>
        </w:rPr>
      </w:pPr>
    </w:p>
    <w:p w14:paraId="714B111F">
      <w:pPr>
        <w:keepNext w:val="0"/>
        <w:keepLines w:val="0"/>
        <w:pageBreakBefore w:val="0"/>
        <w:widowControl w:val="0"/>
        <w:kinsoku/>
        <w:wordWrap/>
        <w:overflowPunct/>
        <w:topLinePunct w:val="0"/>
        <w:autoSpaceDE/>
        <w:autoSpaceDN/>
        <w:bidi w:val="0"/>
        <w:adjustRightInd w:val="0"/>
        <w:snapToGrid w:val="0"/>
        <w:spacing w:line="360" w:lineRule="auto"/>
        <w:ind w:left="0" w:firstLine="4440" w:firstLineChars="1850"/>
        <w:jc w:val="right"/>
        <w:textAlignment w:val="auto"/>
        <w:rPr>
          <w:rFonts w:hint="eastAsia" w:ascii="宋体" w:hAnsi="宋体" w:eastAsia="宋体" w:cs="宋体"/>
          <w:bCs/>
          <w:color w:val="auto"/>
          <w:sz w:val="24"/>
          <w:highlight w:val="none"/>
        </w:rPr>
      </w:pPr>
      <w:r>
        <w:rPr>
          <w:rFonts w:hint="eastAsia" w:ascii="宋体" w:hAnsi="宋体" w:cs="宋体"/>
          <w:color w:val="auto"/>
          <w:sz w:val="24"/>
          <w:szCs w:val="24"/>
          <w:highlight w:val="none"/>
          <w:lang w:val="en-US" w:eastAsia="zh-CN"/>
        </w:rPr>
        <w:t>供应商</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（盖章）</w:t>
      </w:r>
    </w:p>
    <w:p w14:paraId="4A64F1B7">
      <w:pPr>
        <w:keepNext w:val="0"/>
        <w:keepLines w:val="0"/>
        <w:pageBreakBefore w:val="0"/>
        <w:widowControl w:val="0"/>
        <w:kinsoku/>
        <w:wordWrap/>
        <w:overflowPunct/>
        <w:topLinePunct w:val="0"/>
        <w:autoSpaceDE/>
        <w:autoSpaceDN/>
        <w:bidi w:val="0"/>
        <w:adjustRightInd w:val="0"/>
        <w:snapToGrid w:val="0"/>
        <w:spacing w:line="360" w:lineRule="auto"/>
        <w:ind w:firstLine="2880" w:firstLineChars="1200"/>
        <w:textAlignment w:val="auto"/>
        <w:rPr>
          <w:rFonts w:hint="eastAsia" w:ascii="宋体" w:hAnsi="宋体" w:eastAsia="宋体" w:cs="宋体"/>
          <w:color w:val="auto"/>
          <w:sz w:val="24"/>
          <w:szCs w:val="24"/>
          <w:highlight w:val="none"/>
        </w:rPr>
      </w:pPr>
      <w:r>
        <w:rPr>
          <w:rFonts w:hint="eastAsia" w:ascii="宋体" w:hAnsi="宋体" w:eastAsia="宋体" w:cs="宋体"/>
          <w:bCs/>
          <w:color w:val="auto"/>
          <w:sz w:val="24"/>
          <w:highlight w:val="none"/>
        </w:rPr>
        <w:t>法定代表人或被授权人</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bCs/>
          <w:color w:val="auto"/>
          <w:sz w:val="24"/>
          <w:highlight w:val="none"/>
        </w:rPr>
        <w:t>（签字或盖章）</w:t>
      </w:r>
    </w:p>
    <w:p w14:paraId="042819D8">
      <w:pPr>
        <w:jc w:val="right"/>
        <w:rPr>
          <w:rFonts w:hint="default"/>
          <w:color w:val="auto"/>
          <w:highlight w:val="none"/>
          <w:lang w:val="en-US" w:eastAsia="zh-CN"/>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cs="宋体"/>
          <w:color w:val="auto"/>
          <w:sz w:val="24"/>
          <w:szCs w:val="24"/>
          <w:highlight w:val="none"/>
          <w:lang w:val="en-US" w:eastAsia="zh-CN"/>
        </w:rPr>
        <w:t>日</w:t>
      </w:r>
    </w:p>
    <w:p w14:paraId="1CC89DB1"/>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6E9014A"/>
    <w:rsid w:val="56E9014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1"/>
    <w:pPr>
      <w:ind w:left="490"/>
    </w:pPr>
    <w:rPr>
      <w:sz w:val="19"/>
      <w:szCs w:val="19"/>
    </w:rPr>
  </w:style>
  <w:style w:type="paragraph" w:customStyle="1" w:styleId="5">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0</Words>
  <Characters>0</Characters>
  <Lines>0</Lines>
  <Paragraphs>0</Paragraphs>
  <TotalTime>0</TotalTime>
  <ScaleCrop>false</ScaleCrop>
  <LinksUpToDate>false</LinksUpToDate>
  <CharactersWithSpaces>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2025-12-19T07:02:00Z</dcterms:created>
  <dc:creator>　　　　　　　　</dc:creator>
  <cp:lastModifiedBy>　　　　　　　　</cp:lastModifiedBy>
  <dcterms:modified xsi:type="dcterms:W3CDTF">2025-12-19T07:02:42Z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33B8FD22A6724345A19663EA65715E44_11</vt:lpwstr>
  </property>
  <property fmtid="{D5CDD505-2E9C-101B-9397-08002B2CF9AE}" pid="4" name="KSOTemplateDocerSaveRecord">
    <vt:lpwstr>eyJoZGlkIjoiNDUwYWVjMTIwNWQ0MzEzNWYzZDdmZTRkNzk5NjUyOTIiLCJ1c2VySWQiOiIzMTE3MjAwMTYifQ==</vt:lpwstr>
  </property>
</Properties>
</file>