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60" w:lineRule="auto"/>
        <w:jc w:val="center"/>
        <w:outlineLvl w:val="1"/>
        <w:rPr>
          <w:rFonts w:hint="default" w:ascii="宋体" w:hAnsi="宋体" w:eastAsia="宋体" w:cs="宋体"/>
          <w:b/>
          <w:bCs/>
          <w:color w:val="333333"/>
          <w:sz w:val="39"/>
          <w:szCs w:val="39"/>
          <w:lang w:eastAsia="zh-CN"/>
        </w:rPr>
      </w:pPr>
      <w:bookmarkStart w:id="0" w:name="_Toc179302987"/>
      <w:r>
        <w:rPr>
          <w:rFonts w:ascii="宋体" w:hAnsi="宋体" w:eastAsia="宋体" w:cs="宋体"/>
          <w:b/>
          <w:bCs/>
          <w:color w:val="333333"/>
          <w:sz w:val="39"/>
          <w:szCs w:val="39"/>
          <w:lang w:eastAsia="zh-CN"/>
        </w:rPr>
        <w:t>拟签订采购合同文本</w:t>
      </w:r>
      <w:bookmarkEnd w:id="0"/>
    </w:p>
    <w:p>
      <w:pPr>
        <w:jc w:val="center"/>
        <w:rPr>
          <w:b/>
          <w:bCs/>
          <w:sz w:val="30"/>
          <w:szCs w:val="30"/>
        </w:rPr>
      </w:pPr>
      <w:bookmarkStart w:id="1" w:name="_Toc26970"/>
    </w:p>
    <w:bookmarkEnd w:id="1"/>
    <w:p>
      <w:pPr>
        <w:spacing w:before="156" w:beforeLines="50" w:line="360" w:lineRule="auto"/>
        <w:jc w:val="center"/>
        <w:rPr>
          <w:rFonts w:ascii="宋体" w:hAnsi="宋体"/>
          <w:b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（此合同仅作为参考，最终签订的合同以采购人确定的合同内容为准）</w:t>
      </w:r>
    </w:p>
    <w:p>
      <w:pPr>
        <w:spacing w:line="500" w:lineRule="exact"/>
        <w:ind w:firstLine="482" w:firstLine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color w:val="000000"/>
          <w:sz w:val="24"/>
        </w:rPr>
        <w:t xml:space="preserve"> </w:t>
      </w:r>
    </w:p>
    <w:p>
      <w:pPr>
        <w:spacing w:line="500" w:lineRule="exact"/>
        <w:ind w:firstLine="482" w:firstLineChars="200"/>
        <w:rPr>
          <w:rFonts w:ascii="宋体" w:hAnsi="宋体"/>
          <w:sz w:val="24"/>
        </w:rPr>
      </w:pPr>
      <w:r>
        <w:rPr>
          <w:rFonts w:hint="eastAsia" w:ascii="宋体" w:hAnsi="宋体"/>
          <w:b/>
          <w:color w:val="FF0000"/>
          <w:sz w:val="24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（以下简称甲方）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采购，在</w:t>
      </w:r>
      <w:r>
        <w:rPr>
          <w:rFonts w:hint="eastAsia" w:ascii="宋体" w:hAnsi="宋体"/>
          <w:sz w:val="24"/>
          <w:u w:val="single"/>
        </w:rPr>
        <w:t>陕西省财政厅政府采购管理处</w:t>
      </w:r>
      <w:r>
        <w:rPr>
          <w:rFonts w:hint="eastAsia" w:ascii="宋体" w:hAnsi="宋体"/>
          <w:sz w:val="24"/>
        </w:rPr>
        <w:t>的监督管理下，由</w:t>
      </w:r>
      <w:r>
        <w:rPr>
          <w:rFonts w:hint="eastAsia" w:ascii="宋体" w:hAnsi="宋体"/>
          <w:sz w:val="24"/>
          <w:u w:val="single"/>
        </w:rPr>
        <w:t>陕西开源招标有限公司</w:t>
      </w:r>
      <w:r>
        <w:rPr>
          <w:rFonts w:hint="eastAsia" w:ascii="宋体" w:hAnsi="宋体"/>
          <w:sz w:val="24"/>
        </w:rPr>
        <w:t>组织采购，选定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 xml:space="preserve"> (以下简称乙方）为该项目成交供应商。依据《中华人民共和国民法典》和《中华人民共和国政府采购法》，经甲、乙双方共同协商，按下述条款和条件签署本合同。</w:t>
      </w:r>
    </w:p>
    <w:p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一、合同内容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color w:val="000000"/>
          <w:sz w:val="24"/>
        </w:rPr>
        <w:t>乙方负责按照合同确定的项目名称、服务内容、服务标准组织服务，确保各项服务达到要求，保证甲方工作能够正常进行。</w:t>
      </w:r>
      <w:r>
        <w:rPr>
          <w:rFonts w:hint="eastAsia" w:ascii="宋体" w:hAnsi="宋体"/>
          <w:sz w:val="24"/>
        </w:rPr>
        <w:t xml:space="preserve">  </w:t>
      </w:r>
    </w:p>
    <w:p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二、合同价格</w:t>
      </w:r>
    </w:p>
    <w:p>
      <w:pPr>
        <w:spacing w:line="500" w:lineRule="exact"/>
        <w:ind w:left="420" w:left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</w:rPr>
        <w:t>合同总价：</w:t>
      </w:r>
      <w:r>
        <w:rPr>
          <w:rFonts w:hint="eastAsia" w:ascii="宋体" w:hAnsi="宋体"/>
          <w:color w:val="000000"/>
          <w:sz w:val="24"/>
          <w:u w:val="single"/>
        </w:rPr>
        <w:t xml:space="preserve">人民币       元整（¥ 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      元） </w:t>
      </w:r>
    </w:p>
    <w:p>
      <w:pPr>
        <w:spacing w:line="500" w:lineRule="exact"/>
        <w:ind w:left="420" w:left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说明：合同总价不受市场价格变化的影响，并作为结算的依据。</w:t>
      </w:r>
    </w:p>
    <w:p>
      <w:pPr>
        <w:spacing w:line="500" w:lineRule="exact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三、合同款项支付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b/>
          <w:sz w:val="24"/>
          <w:highlight w:val="none"/>
        </w:rPr>
      </w:pPr>
      <w:r>
        <w:rPr>
          <w:rFonts w:ascii="宋体" w:hAnsi="宋体" w:cs="宋体"/>
          <w:sz w:val="24"/>
          <w:szCs w:val="24"/>
          <w:highlight w:val="none"/>
          <w:lang w:bidi="ar"/>
        </w:rPr>
        <w:t>付款条件说明：</w:t>
      </w:r>
      <w:r>
        <w:rPr>
          <w:rFonts w:ascii="宋体" w:hAnsi="宋体" w:cs="宋体"/>
          <w:sz w:val="24"/>
          <w:szCs w:val="24"/>
          <w:highlight w:val="none"/>
          <w:u w:val="single"/>
          <w:lang w:bidi="ar"/>
        </w:rPr>
        <w:t xml:space="preserve">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bidi="ar"/>
        </w:rPr>
        <w:t>合同期保期结束后，乙方提供维保记录、维保验收表等相关资料，经甲方确认考核通过后，支付当年维保费用的100%。在付款前，乙方必须开具符合税务规定的发票给甲方，否则，甲方有权拒绝付款，无需承担任何责任，且乙方不得以此为由拒绝履行合同义务。</w:t>
      </w:r>
      <w:r>
        <w:rPr>
          <w:rFonts w:ascii="宋体" w:hAnsi="宋体" w:cs="宋体"/>
          <w:color w:val="000000"/>
          <w:sz w:val="24"/>
          <w:szCs w:val="24"/>
          <w:highlight w:val="none"/>
          <w:lang w:bidi="ar"/>
        </w:rPr>
        <w:cr/>
      </w:r>
      <w:r>
        <w:rPr>
          <w:rFonts w:hint="eastAsia" w:ascii="宋体" w:hAnsi="宋体"/>
          <w:b/>
          <w:sz w:val="24"/>
          <w:highlight w:val="none"/>
        </w:rPr>
        <w:t>四、服务条件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</w:t>
      </w:r>
      <w:r>
        <w:rPr>
          <w:rFonts w:hint="eastAsia" w:hAnsi="宋体" w:cs="Helvetica"/>
          <w:kern w:val="0"/>
          <w:sz w:val="24"/>
          <w:highlight w:val="none"/>
        </w:rPr>
        <w:t>服务地点：陕西省人民医院指定地点。</w:t>
      </w:r>
    </w:p>
    <w:p>
      <w:pPr>
        <w:spacing w:line="500" w:lineRule="exact"/>
        <w:ind w:firstLine="480" w:firstLineChars="200"/>
        <w:jc w:val="left"/>
        <w:rPr>
          <w:rFonts w:ascii="宋体" w:hAnsi="宋体" w:cs="Helvetica"/>
          <w:kern w:val="0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（二）</w:t>
      </w:r>
      <w:r>
        <w:rPr>
          <w:rFonts w:ascii="宋体" w:hAnsi="宋体" w:cs="宋体"/>
          <w:sz w:val="24"/>
          <w:szCs w:val="24"/>
          <w:highlight w:val="none"/>
          <w:lang w:bidi="ar"/>
        </w:rPr>
        <w:t>服务期限：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bidi="ar"/>
        </w:rPr>
        <w:t>自合同签订之日起</w:t>
      </w:r>
      <w:r>
        <w:rPr>
          <w:rFonts w:ascii="宋体" w:hAnsi="宋体" w:cs="宋体"/>
          <w:sz w:val="24"/>
          <w:szCs w:val="24"/>
          <w:highlight w:val="none"/>
          <w:u w:val="single"/>
          <w:lang w:bidi="ar"/>
        </w:rPr>
        <w:t>1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bidi="ar"/>
        </w:rPr>
        <w:t>年</w:t>
      </w:r>
      <w:r>
        <w:rPr>
          <w:rFonts w:ascii="宋体" w:hAnsi="宋体" w:cs="宋体"/>
          <w:sz w:val="24"/>
          <w:szCs w:val="24"/>
          <w:highlight w:val="none"/>
          <w:lang w:bidi="ar"/>
        </w:rPr>
        <w:t>。</w:t>
      </w:r>
    </w:p>
    <w:p>
      <w:pPr>
        <w:spacing w:line="500" w:lineRule="exact"/>
        <w:jc w:val="left"/>
        <w:rPr>
          <w:rFonts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五、质量保证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（一）乙方应当保证服务内容质量完全符合合同规定的要求，并对服务内容质量问题负责。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（二）采购项目执行内容需要调整时，经甲方同意后，可以对相应的内容进行调整，并协商确定价格差额计算方法和负担办法。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（三）知识产权：成交供应商应保证采购人在使用项目成果时，不承担任何涉及知识产权法律诉讼的责任。</w:t>
      </w:r>
    </w:p>
    <w:p>
      <w:pPr>
        <w:spacing w:line="500" w:lineRule="exact"/>
        <w:jc w:val="left"/>
        <w:rPr>
          <w:rFonts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六、技术服务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（一）技术资料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（二）服务承诺</w:t>
      </w:r>
    </w:p>
    <w:p>
      <w:pPr>
        <w:spacing w:line="500" w:lineRule="exact"/>
        <w:jc w:val="left"/>
        <w:rPr>
          <w:rFonts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七、违约责任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（一）按《中华人民共和国民法典》中的相关条款执行。</w:t>
      </w:r>
    </w:p>
    <w:p>
      <w:pPr>
        <w:spacing w:line="500" w:lineRule="exact"/>
        <w:ind w:firstLine="480" w:firstLineChars="200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（二）未按合同要求的提供服务或服务质量不能满足采购人要求，甲方有权终止合同，甚至对供方违约行为进行追究。</w:t>
      </w:r>
    </w:p>
    <w:p>
      <w:pPr>
        <w:spacing w:line="500" w:lineRule="exact"/>
        <w:ind w:firstLine="480" w:firstLineChars="200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（三）如有纠纷，双方友好协商解决，协商不成时可诉讼到甲方所在地人民法院解决。</w:t>
      </w:r>
    </w:p>
    <w:p>
      <w:pPr>
        <w:spacing w:line="500" w:lineRule="exact"/>
        <w:jc w:val="left"/>
        <w:rPr>
          <w:rFonts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八、验收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bidi="ar"/>
        </w:rPr>
        <w:t>（一）由甲方组织，按需验收</w:t>
      </w:r>
      <w:r>
        <w:rPr>
          <w:rFonts w:hint="eastAsia" w:ascii="宋体" w:hAnsi="宋体"/>
          <w:sz w:val="24"/>
          <w:highlight w:val="none"/>
        </w:rPr>
        <w:t>。</w:t>
      </w:r>
    </w:p>
    <w:p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九、其他事项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（一）陕西省财政厅政府采购管理处在合同的履行期间以及履行期后，可以随时检查项目的执行情况，对采购标准、采购内容进行调查核实，并对发现的问题进行处理。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（二）本合同一式六份，甲方四份，乙方一份，采购代理机构一份，甲乙双方签字盖章后生效。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（三）</w:t>
      </w:r>
      <w:r>
        <w:rPr>
          <w:rFonts w:hint="eastAsia" w:ascii="宋体" w:hAnsi="宋体"/>
          <w:bCs/>
          <w:sz w:val="24"/>
        </w:rPr>
        <w:t>磋商文件、响应文件也是合同的组成部分，合同中未约定的以磋商文件、响应文件为准。</w:t>
      </w:r>
    </w:p>
    <w:p>
      <w:pPr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br w:type="page"/>
      </w:r>
    </w:p>
    <w:p>
      <w:pPr>
        <w:spacing w:line="5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合同签订地点：   </w:t>
      </w:r>
    </w:p>
    <w:p>
      <w:pPr>
        <w:spacing w:line="5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合同签订时间：    年   月    日</w:t>
      </w:r>
    </w:p>
    <w:p>
      <w:pPr>
        <w:spacing w:line="500" w:lineRule="exact"/>
        <w:jc w:val="left"/>
        <w:rPr>
          <w:rFonts w:ascii="宋体" w:hAnsi="宋体"/>
          <w:sz w:val="24"/>
        </w:rPr>
      </w:pPr>
    </w:p>
    <w:p>
      <w:pPr>
        <w:spacing w:line="5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甲    方                           乙    方</w:t>
      </w:r>
    </w:p>
    <w:p>
      <w:pPr>
        <w:spacing w:line="5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单位名称：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单位名称： </w:t>
      </w:r>
    </w:p>
    <w:p>
      <w:pPr>
        <w:spacing w:line="5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地   址：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地    址：</w:t>
      </w:r>
    </w:p>
    <w:p>
      <w:pPr>
        <w:spacing w:line="500" w:lineRule="exact"/>
        <w:jc w:val="left"/>
        <w:rPr>
          <w:rFonts w:ascii="宋体" w:hAnsi="宋体"/>
          <w:sz w:val="24"/>
        </w:rPr>
      </w:pPr>
    </w:p>
    <w:p>
      <w:pPr>
        <w:spacing w:line="500" w:lineRule="exact"/>
        <w:jc w:val="left"/>
        <w:rPr>
          <w:rFonts w:ascii="宋体" w:hAnsi="宋体"/>
          <w:sz w:val="24"/>
        </w:rPr>
      </w:pPr>
    </w:p>
    <w:p>
      <w:pPr>
        <w:spacing w:line="5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法定代表人：                       法定代表人： </w:t>
      </w:r>
    </w:p>
    <w:p>
      <w:pPr>
        <w:spacing w:line="500" w:lineRule="exact"/>
        <w:jc w:val="left"/>
        <w:rPr>
          <w:rFonts w:ascii="宋体" w:hAnsi="宋体"/>
          <w:sz w:val="24"/>
        </w:rPr>
      </w:pPr>
    </w:p>
    <w:p>
      <w:pPr>
        <w:spacing w:line="5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联系电话：  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联系电话： </w:t>
      </w:r>
    </w:p>
    <w:p>
      <w:pPr>
        <w:spacing w:line="5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开 户 行：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开 户 行： </w:t>
      </w:r>
    </w:p>
    <w:p>
      <w:pPr>
        <w:spacing w:line="500" w:lineRule="exact"/>
        <w:jc w:val="left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sz w:val="24"/>
        </w:rPr>
        <w:t xml:space="preserve">账    号：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账    号：</w:t>
      </w:r>
    </w:p>
    <w:p/>
    <w:p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</w:docVars>
  <w:rsids>
    <w:rsidRoot w:val="00000000"/>
    <w:rsid w:val="02110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2025-12-19T02:41:59Z</dcterms:created>
  <dc:creator>123</dc:creator>
  <cp:lastModifiedBy>小杨</cp:lastModifiedBy>
  <dcterms:modified xsi:type="dcterms:W3CDTF">2025-12-19T02:42:03Z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2545D2D474E44E05863C0F20363099D8_12</vt:lpwstr>
  </property>
</Properties>
</file>