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56597F5D">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726CA5F4">
      <w:pPr>
        <w:pStyle w:val="13"/>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23F36E80">
      <w:pPr>
        <w:pStyle w:val="13"/>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14:paraId="44A0A65C">
      <w:pPr>
        <w:pStyle w:val="13"/>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094673F0">
      <w:pPr>
        <w:pStyle w:val="13"/>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4B5C32A0">
      <w:pPr>
        <w:pStyle w:val="13"/>
        <w:spacing w:line="360" w:lineRule="auto"/>
        <w:rPr>
          <w:rFonts w:hint="eastAsia" w:ascii="宋体" w:hAnsi="宋体" w:eastAsia="宋体" w:cs="宋体"/>
          <w:sz w:val="24"/>
          <w:szCs w:val="24"/>
        </w:rPr>
      </w:pPr>
      <w:r>
        <w:rPr>
          <w:rFonts w:hint="eastAsia" w:ascii="宋体" w:hAnsi="宋体" w:eastAsia="宋体" w:cs="宋体"/>
          <w:sz w:val="24"/>
          <w:szCs w:val="24"/>
        </w:rPr>
        <w:t>6、承诺函：提供具有履行合同所必需的设备和专业技术能力的承诺函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5C4D33A7">
      <w:pPr>
        <w:pStyle w:val="13"/>
        <w:spacing w:line="360" w:lineRule="auto"/>
        <w:rPr>
          <w:rFonts w:hint="eastAsia" w:ascii="宋体" w:hAnsi="宋体" w:eastAsia="宋体" w:cs="宋体"/>
          <w:sz w:val="24"/>
          <w:szCs w:val="24"/>
        </w:rPr>
      </w:pPr>
      <w:r>
        <w:rPr>
          <w:rFonts w:hint="eastAsia" w:ascii="宋体" w:hAnsi="宋体" w:eastAsia="宋体" w:cs="宋体"/>
          <w:sz w:val="24"/>
          <w:szCs w:val="24"/>
        </w:rPr>
        <w:t>7、法定代表人授权书：法定代表人授权书及被授权人身份证复印件。（法定代表人直接投标只须提交法定代表人证明书）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2FBA40E">
      <w:pPr>
        <w:pStyle w:val="13"/>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8、业绩：</w:t>
      </w:r>
      <w:r>
        <w:rPr>
          <w:rFonts w:hint="eastAsia" w:ascii="宋体" w:hAnsi="宋体" w:eastAsia="宋体" w:cs="宋体"/>
          <w:sz w:val="24"/>
          <w:szCs w:val="24"/>
          <w:highlight w:val="none"/>
        </w:rPr>
        <w:t>提供投标人202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月1日至今（以合同签订日期为准）同类项目完整合同</w:t>
      </w:r>
      <w:r>
        <w:rPr>
          <w:rFonts w:hint="eastAsia" w:ascii="宋体" w:hAnsi="宋体" w:eastAsia="宋体" w:cs="宋体"/>
          <w:sz w:val="24"/>
          <w:szCs w:val="24"/>
          <w:highlight w:val="none"/>
          <w:lang w:val="en-US" w:eastAsia="zh-CN"/>
        </w:rPr>
        <w:t>2份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同类项目指：同类型或包含但不限于本项目主要标的物的业绩证明材料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7EA2C1B2">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1673DCC2">
      <w:pPr>
        <w:pStyle w:val="5"/>
        <w:spacing w:line="500" w:lineRule="exact"/>
        <w:ind w:firstLine="480" w:firstLineChars="200"/>
        <w:rPr>
          <w:rFonts w:hint="eastAsia" w:hAnsi="宋体"/>
          <w:sz w:val="24"/>
          <w:szCs w:val="24"/>
          <w:highlight w:val="none"/>
        </w:rPr>
      </w:pPr>
      <w:r>
        <w:rPr>
          <w:rFonts w:hint="eastAsia" w:hAnsi="宋体"/>
          <w:sz w:val="24"/>
          <w:szCs w:val="24"/>
          <w:highlight w:val="none"/>
        </w:rPr>
        <w:t>本授权书声明：注册于</w:t>
      </w:r>
      <w:r>
        <w:rPr>
          <w:rFonts w:hint="eastAsia" w:hAnsi="宋体"/>
          <w:sz w:val="24"/>
          <w:szCs w:val="24"/>
          <w:highlight w:val="none"/>
          <w:u w:val="single"/>
        </w:rPr>
        <w:t xml:space="preserve">（市场监督管理局名称）之（委托单位全称） </w:t>
      </w:r>
      <w:r>
        <w:rPr>
          <w:rFonts w:hint="eastAsia" w:hAnsi="宋体"/>
          <w:sz w:val="24"/>
          <w:szCs w:val="24"/>
          <w:highlight w:val="none"/>
        </w:rPr>
        <w:t>的法定代表人</w:t>
      </w:r>
      <w:r>
        <w:rPr>
          <w:rFonts w:hint="eastAsia" w:hAnsi="宋体"/>
          <w:sz w:val="24"/>
          <w:szCs w:val="24"/>
          <w:highlight w:val="none"/>
          <w:u w:val="single"/>
        </w:rPr>
        <w:t>（姓名、性别、职务、身份证号）</w:t>
      </w:r>
      <w:r>
        <w:rPr>
          <w:rFonts w:hint="eastAsia" w:hAnsi="宋体"/>
          <w:sz w:val="24"/>
          <w:szCs w:val="24"/>
          <w:highlight w:val="none"/>
        </w:rPr>
        <w:t>授权</w:t>
      </w:r>
      <w:r>
        <w:rPr>
          <w:rFonts w:hint="eastAsia" w:hAnsi="宋体"/>
          <w:sz w:val="24"/>
          <w:szCs w:val="24"/>
          <w:highlight w:val="none"/>
          <w:u w:val="single"/>
        </w:rPr>
        <w:t>（被授权人姓名、性别、职务、身份证号）</w:t>
      </w:r>
      <w:r>
        <w:rPr>
          <w:rFonts w:hint="eastAsia" w:hAnsi="宋体"/>
          <w:sz w:val="24"/>
          <w:szCs w:val="24"/>
          <w:highlight w:val="none"/>
        </w:rPr>
        <w:t>为我公司合法代理人，就贵方组织的有关</w:t>
      </w:r>
      <w:r>
        <w:rPr>
          <w:rFonts w:hint="eastAsia" w:hAnsi="宋体"/>
          <w:sz w:val="24"/>
          <w:szCs w:val="24"/>
          <w:highlight w:val="none"/>
          <w:u w:val="single"/>
        </w:rPr>
        <w:t>（项目名称       ）</w:t>
      </w:r>
      <w:r>
        <w:rPr>
          <w:rFonts w:hint="eastAsia" w:hAnsi="宋体"/>
          <w:sz w:val="24"/>
          <w:szCs w:val="24"/>
          <w:highlight w:val="none"/>
        </w:rPr>
        <w:t>（项目编号：</w:t>
      </w:r>
      <w:r>
        <w:rPr>
          <w:rFonts w:hint="eastAsia" w:hAnsi="宋体"/>
          <w:sz w:val="24"/>
          <w:szCs w:val="24"/>
          <w:highlight w:val="none"/>
          <w:u w:val="single"/>
        </w:rPr>
        <w:t xml:space="preserve">                </w:t>
      </w:r>
      <w:r>
        <w:rPr>
          <w:rFonts w:hint="eastAsia" w:hAnsi="宋体"/>
          <w:sz w:val="24"/>
          <w:szCs w:val="24"/>
          <w:highlight w:val="none"/>
        </w:rPr>
        <w:t xml:space="preserve"> ）的</w:t>
      </w:r>
      <w:r>
        <w:rPr>
          <w:rFonts w:hint="eastAsia" w:hAnsi="宋体"/>
          <w:sz w:val="24"/>
          <w:szCs w:val="24"/>
          <w:highlight w:val="none"/>
          <w:lang w:val="en-US" w:eastAsia="zh-CN"/>
        </w:rPr>
        <w:t>投标</w:t>
      </w:r>
      <w:r>
        <w:rPr>
          <w:rFonts w:hint="eastAsia" w:hAnsi="宋体"/>
          <w:sz w:val="24"/>
          <w:szCs w:val="24"/>
          <w:highlight w:val="none"/>
        </w:rPr>
        <w:t>、洽谈、执行等具体事务，签署全部有关文件、文书、协议、合同，本公司对被授权人在本项目中的签名承担全部法律责任。本授权书自</w:t>
      </w:r>
      <w:r>
        <w:rPr>
          <w:rFonts w:hint="eastAsia" w:hAnsi="宋体"/>
          <w:sz w:val="24"/>
          <w:szCs w:val="24"/>
          <w:highlight w:val="none"/>
          <w:lang w:val="en-US" w:eastAsia="zh-CN"/>
        </w:rPr>
        <w:t>开标</w:t>
      </w:r>
      <w:r>
        <w:rPr>
          <w:rFonts w:hint="eastAsia" w:hAnsi="宋体"/>
          <w:sz w:val="24"/>
          <w:szCs w:val="24"/>
          <w:highlight w:val="none"/>
        </w:rPr>
        <w:t>之日起计算有效期为</w:t>
      </w:r>
      <w:r>
        <w:rPr>
          <w:rFonts w:hint="eastAsia" w:hAnsi="宋体"/>
          <w:sz w:val="24"/>
          <w:szCs w:val="24"/>
          <w:highlight w:val="none"/>
          <w:u w:val="single"/>
        </w:rPr>
        <w:t xml:space="preserve">      </w:t>
      </w:r>
      <w:r>
        <w:rPr>
          <w:rFonts w:hint="eastAsia" w:hAnsi="宋体"/>
          <w:sz w:val="24"/>
          <w:szCs w:val="24"/>
          <w:highlight w:val="none"/>
        </w:rPr>
        <w:t>个日历日。</w:t>
      </w:r>
    </w:p>
    <w:p w14:paraId="50426865">
      <w:pPr>
        <w:pStyle w:val="5"/>
        <w:spacing w:line="500" w:lineRule="exact"/>
        <w:ind w:left="-120" w:leftChars="-57" w:firstLine="600" w:firstLineChars="250"/>
        <w:rPr>
          <w:rFonts w:hAnsi="宋体"/>
          <w:sz w:val="24"/>
          <w:szCs w:val="24"/>
        </w:rPr>
      </w:pPr>
    </w:p>
    <w:p w14:paraId="332526A6">
      <w:pPr>
        <w:pStyle w:val="5"/>
        <w:spacing w:line="500" w:lineRule="exact"/>
        <w:ind w:firstLine="480" w:firstLineChars="200"/>
        <w:rPr>
          <w:rFonts w:hAnsi="宋体"/>
          <w:sz w:val="24"/>
          <w:szCs w:val="24"/>
        </w:rPr>
      </w:pPr>
      <w:r>
        <w:rPr>
          <w:rFonts w:hint="eastAsia" w:hAnsi="宋体"/>
          <w:sz w:val="24"/>
          <w:szCs w:val="24"/>
        </w:rPr>
        <w:t>投标人全称（公章）：</w:t>
      </w:r>
      <w:bookmarkStart w:id="0" w:name="_GoBack"/>
      <w:bookmarkEnd w:id="0"/>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6A2E19F">
      <w:pPr>
        <w:spacing w:line="360" w:lineRule="auto"/>
        <w:ind w:firstLine="424" w:firstLineChars="177"/>
        <w:jc w:val="left"/>
        <w:rPr>
          <w:rFonts w:hint="eastAsia" w:ascii="宋体" w:hAnsi="宋体"/>
          <w:sz w:val="24"/>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w:t>
      </w:r>
      <w:r>
        <w:rPr>
          <w:rFonts w:hint="eastAsia" w:ascii="宋体" w:hAnsi="宋体"/>
          <w:sz w:val="24"/>
          <w:highlight w:val="none"/>
          <w:lang w:eastAsia="zh-CN"/>
        </w:rPr>
        <w:t>重大违法记录</w:t>
      </w:r>
      <w:r>
        <w:rPr>
          <w:rFonts w:hint="eastAsia" w:ascii="宋体" w:hAnsi="宋体"/>
          <w:sz w:val="24"/>
          <w:highlight w:val="none"/>
        </w:rPr>
        <w:t>，以及未被列入失信被执行人、未</w:t>
      </w:r>
      <w:r>
        <w:rPr>
          <w:rFonts w:ascii="宋体" w:hAnsi="宋体"/>
          <w:sz w:val="24"/>
          <w:highlight w:val="none"/>
        </w:rPr>
        <w:t>在</w:t>
      </w:r>
      <w:r>
        <w:rPr>
          <w:rFonts w:hint="eastAsia" w:ascii="宋体" w:hAnsi="宋体" w:cs="Helvetica"/>
          <w:kern w:val="0"/>
          <w:sz w:val="24"/>
          <w:highlight w:val="none"/>
        </w:rPr>
        <w:t>重大税收违法失信主体</w:t>
      </w:r>
      <w:r>
        <w:rPr>
          <w:rFonts w:hint="eastAsia" w:ascii="宋体" w:hAnsi="宋体"/>
          <w:sz w:val="24"/>
          <w:highlight w:val="none"/>
        </w:rPr>
        <w:t>及政府采购严重违法失信行为记录名单中。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31A070C"/>
    <w:rsid w:val="0E2D1AB8"/>
    <w:rsid w:val="21D56EC6"/>
    <w:rsid w:val="26E24792"/>
    <w:rsid w:val="3DAE17FE"/>
    <w:rsid w:val="43F87FF0"/>
    <w:rsid w:val="478A7058"/>
    <w:rsid w:val="65B612A0"/>
    <w:rsid w:val="6671063B"/>
    <w:rsid w:val="7374061D"/>
    <w:rsid w:val="784E5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1587</Words>
  <Characters>1598</Characters>
  <Lines>31</Lines>
  <Paragraphs>8</Paragraphs>
  <TotalTime>0</TotalTime>
  <ScaleCrop>false</ScaleCrop>
  <LinksUpToDate>false</LinksUpToDate>
  <CharactersWithSpaces>2122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2025-12-22T05:49:40Z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