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无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C5B5F45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2025-12-23T06:09:53Z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