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版本号：HCXM-GK-2512-0820251224001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2025年电子与电磁技术能力提升装备项目（十三）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HCXM-GK-2512-08</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2025年电子与电磁技术能力提升装备项目（十三）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HCXM-GK-2512-08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2025年电子与电磁技术能力提升装备项目（十三）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采购2025年电子与电磁技术能力提升装备项目(十三)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采购包1（2025年电子与电磁技术能力提升装备项目(十三)）：属于专门面向中小企业采购。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财务状况报告（二选一）：①供应商提供2024年度经会计事务所或审计机构审计的完整的财务审计报告（成立时间至提供响应文件截止时间不足一年的可提供成立后任意时段的资产负债表）；②在开标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 （9）：本项目不接受联合体投标（提供非联合体承诺书）。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 0192 5700 0000 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在领取中标通知书时，向汇成项目管理有限公司缴纳招标代理服务费。服务费收费标准参照原国家计委关于《招标代理服务收费管理暂行办法》的通知（计价格[2002]1980号）、《国家发展改革委办公厅关于招标代理服务收费有关问题的通知》（发改价格[2003]857号）规定执行。 服务费账户信息： 户名：汇成项目管理有限公司 账号：61050192570000000294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采购2025年电子与电磁技术能力提升装备项目（十三）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1,299,000.00</w:t>
      </w:r>
    </w:p>
    <w:p>
      <w:pPr>
        <w:pStyle w:val="null3"/>
      </w:pPr>
      <w:r>
        <w:rPr>
          <w:rFonts w:ascii="仿宋_GB2312" w:hAnsi="仿宋_GB2312" w:cs="仿宋_GB2312" w:eastAsia="仿宋_GB2312"/>
        </w:rPr>
        <w:t>采购包最高限价（元）: 1,299,000.00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189"/>
              <w:gridCol w:w="684"/>
              <w:gridCol w:w="239"/>
              <w:gridCol w:w="986"/>
              <w:gridCol w:w="302"/>
              <w:gridCol w:w="153"/>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9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p>
                  <w:pPr>
                    <w:pStyle w:val="null3"/>
                    <w:jc w:val="center"/>
                  </w:pPr>
                </w:p>
              </w:tc>
              <w:tc>
                <w:tcPr>
                  <w:tcW w:type="dxa" w:w="6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新建电力绝缘安全工器具检验检测能力</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250kV</w:t>
                  </w:r>
                  <w:r>
                    <w:rPr>
                      <w:rFonts w:ascii="仿宋_GB2312" w:hAnsi="仿宋_GB2312" w:cs="仿宋_GB2312" w:eastAsia="仿宋_GB2312"/>
                      <w:sz w:val="21"/>
                    </w:rPr>
                    <w:t>成套高压试验装置</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none" w:color="000000" w:sz="4"/>
                    <w:left w:val="single" w:color="000000" w:sz="4"/>
                    <w:bottom w:val="single" w:color="000000" w:sz="4"/>
                    <w:right w:val="single" w:color="000000" w:sz="4"/>
                  </w:tcBorders>
                </w:tcPr>
                <w:p/>
              </w:tc>
              <w:tc>
                <w:tcPr>
                  <w:tcW w:type="dxa" w:w="684"/>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150kV</w:t>
                  </w:r>
                  <w:r>
                    <w:rPr>
                      <w:rFonts w:ascii="仿宋_GB2312" w:hAnsi="仿宋_GB2312" w:cs="仿宋_GB2312" w:eastAsia="仿宋_GB2312"/>
                      <w:sz w:val="21"/>
                    </w:rPr>
                    <w:t>成套高压试验装置</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none" w:color="000000" w:sz="4"/>
                    <w:left w:val="single" w:color="000000" w:sz="4"/>
                    <w:bottom w:val="single" w:color="000000" w:sz="4"/>
                    <w:right w:val="single" w:color="000000" w:sz="4"/>
                  </w:tcBorders>
                </w:tcPr>
                <w:p/>
              </w:tc>
              <w:tc>
                <w:tcPr>
                  <w:tcW w:type="dxa" w:w="684"/>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低压验电器启动电压测试仪</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none" w:color="000000" w:sz="4"/>
                    <w:left w:val="single" w:color="000000" w:sz="4"/>
                    <w:bottom w:val="single" w:color="000000" w:sz="4"/>
                    <w:right w:val="single" w:color="000000" w:sz="4"/>
                  </w:tcBorders>
                </w:tcPr>
                <w:p/>
              </w:tc>
              <w:tc>
                <w:tcPr>
                  <w:tcW w:type="dxa" w:w="684"/>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接地线成组电阻测试仪</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新建脉冲电流法局部放电测试仪校准能力</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脉冲电流法局部放电测试仪校准装置</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项目一</w:t>
            </w:r>
            <w:r>
              <w:rPr>
                <w:rFonts w:ascii="仿宋_GB2312" w:hAnsi="仿宋_GB2312" w:cs="仿宋_GB2312" w:eastAsia="仿宋_GB2312"/>
                <w:sz w:val="21"/>
                <w:b/>
              </w:rPr>
              <w:t xml:space="preserve">  </w:t>
            </w:r>
            <w:r>
              <w:rPr>
                <w:rFonts w:ascii="仿宋_GB2312" w:hAnsi="仿宋_GB2312" w:cs="仿宋_GB2312" w:eastAsia="仿宋_GB2312"/>
                <w:sz w:val="24"/>
                <w:b/>
              </w:rPr>
              <w:t>新建电力绝缘安全工器具检验检测能力</w:t>
            </w:r>
          </w:p>
          <w:p>
            <w:pPr>
              <w:pStyle w:val="null3"/>
              <w:jc w:val="left"/>
            </w:pPr>
            <w:r>
              <w:rPr>
                <w:rFonts w:ascii="仿宋_GB2312" w:hAnsi="仿宋_GB2312" w:cs="仿宋_GB2312" w:eastAsia="仿宋_GB2312"/>
                <w:sz w:val="21"/>
                <w:b/>
              </w:rPr>
              <w:t>一．</w:t>
            </w:r>
            <w:r>
              <w:rPr>
                <w:rFonts w:ascii="仿宋_GB2312" w:hAnsi="仿宋_GB2312" w:cs="仿宋_GB2312" w:eastAsia="仿宋_GB2312"/>
                <w:sz w:val="21"/>
                <w:color w:val="000000"/>
              </w:rPr>
              <w:t>250kV</w:t>
            </w:r>
            <w:r>
              <w:rPr>
                <w:rFonts w:ascii="仿宋_GB2312" w:hAnsi="仿宋_GB2312" w:cs="仿宋_GB2312" w:eastAsia="仿宋_GB2312"/>
                <w:sz w:val="21"/>
                <w:color w:val="000000"/>
              </w:rPr>
              <w:t>成套高压试验装置</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．试验变压器：额定容量</w:t>
            </w:r>
            <w:r>
              <w:rPr>
                <w:rFonts w:ascii="仿宋_GB2312" w:hAnsi="仿宋_GB2312" w:cs="仿宋_GB2312" w:eastAsia="仿宋_GB2312"/>
                <w:sz w:val="21"/>
                <w:color w:val="000000"/>
              </w:rPr>
              <w:t>25KVA</w:t>
            </w:r>
            <w:r>
              <w:rPr>
                <w:rFonts w:ascii="仿宋_GB2312" w:hAnsi="仿宋_GB2312" w:cs="仿宋_GB2312" w:eastAsia="仿宋_GB2312"/>
                <w:sz w:val="21"/>
                <w:color w:val="000000"/>
              </w:rPr>
              <w:t>，额定输入电压</w:t>
            </w:r>
            <w:r>
              <w:rPr>
                <w:rFonts w:ascii="仿宋_GB2312" w:hAnsi="仿宋_GB2312" w:cs="仿宋_GB2312" w:eastAsia="仿宋_GB2312"/>
                <w:sz w:val="21"/>
                <w:color w:val="000000"/>
              </w:rPr>
              <w:t>400V</w:t>
            </w:r>
            <w:r>
              <w:rPr>
                <w:rFonts w:ascii="仿宋_GB2312" w:hAnsi="仿宋_GB2312" w:cs="仿宋_GB2312" w:eastAsia="仿宋_GB2312"/>
                <w:sz w:val="21"/>
                <w:color w:val="000000"/>
              </w:rPr>
              <w:t>，额定输出电压</w:t>
            </w:r>
            <w:r>
              <w:rPr>
                <w:rFonts w:ascii="仿宋_GB2312" w:hAnsi="仿宋_GB2312" w:cs="仿宋_GB2312" w:eastAsia="仿宋_GB2312"/>
                <w:sz w:val="21"/>
                <w:color w:val="000000"/>
              </w:rPr>
              <w:t>250KV</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．金属保护电阻：额定频率</w:t>
            </w:r>
            <w:r>
              <w:rPr>
                <w:rFonts w:ascii="仿宋_GB2312" w:hAnsi="仿宋_GB2312" w:cs="仿宋_GB2312" w:eastAsia="仿宋_GB2312"/>
                <w:sz w:val="21"/>
                <w:color w:val="000000"/>
              </w:rPr>
              <w:t>50Hz</w:t>
            </w: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250KV</w:t>
            </w:r>
            <w:r>
              <w:rPr>
                <w:rFonts w:ascii="仿宋_GB2312" w:hAnsi="仿宋_GB2312" w:cs="仿宋_GB2312" w:eastAsia="仿宋_GB2312"/>
                <w:sz w:val="21"/>
                <w:color w:val="000000"/>
              </w:rPr>
              <w:t>，电阻值</w:t>
            </w:r>
            <w:r>
              <w:rPr>
                <w:rFonts w:ascii="仿宋_GB2312" w:hAnsi="仿宋_GB2312" w:cs="仿宋_GB2312" w:eastAsia="仿宋_GB2312"/>
                <w:sz w:val="21"/>
                <w:color w:val="000000"/>
              </w:rPr>
              <w:t>50KΩ</w:t>
            </w:r>
            <w:r>
              <w:rPr>
                <w:rFonts w:ascii="仿宋_GB2312" w:hAnsi="仿宋_GB2312" w:cs="仿宋_GB2312" w:eastAsia="仿宋_GB2312"/>
                <w:sz w:val="21"/>
                <w:color w:val="000000"/>
              </w:rPr>
              <w:t>，额定电流</w:t>
            </w:r>
            <w:r>
              <w:rPr>
                <w:rFonts w:ascii="仿宋_GB2312" w:hAnsi="仿宋_GB2312" w:cs="仿宋_GB2312" w:eastAsia="仿宋_GB2312"/>
                <w:sz w:val="21"/>
                <w:color w:val="000000"/>
              </w:rPr>
              <w:t>0.2A</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．分压器：额定频率</w:t>
            </w:r>
            <w:r>
              <w:rPr>
                <w:rFonts w:ascii="仿宋_GB2312" w:hAnsi="仿宋_GB2312" w:cs="仿宋_GB2312" w:eastAsia="仿宋_GB2312"/>
                <w:sz w:val="21"/>
                <w:color w:val="000000"/>
              </w:rPr>
              <w:t>50Hz</w:t>
            </w:r>
            <w:r>
              <w:rPr>
                <w:rFonts w:ascii="仿宋_GB2312" w:hAnsi="仿宋_GB2312" w:cs="仿宋_GB2312" w:eastAsia="仿宋_GB2312"/>
                <w:sz w:val="21"/>
                <w:color w:val="000000"/>
              </w:rPr>
              <w:t>，标称电容量</w:t>
            </w:r>
            <w:r>
              <w:rPr>
                <w:rFonts w:ascii="仿宋_GB2312" w:hAnsi="仿宋_GB2312" w:cs="仿宋_GB2312" w:eastAsia="仿宋_GB2312"/>
                <w:sz w:val="21"/>
                <w:color w:val="000000"/>
              </w:rPr>
              <w:t>200PF</w:t>
            </w: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250KV</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．外置调压器：单相，频率</w:t>
            </w:r>
            <w:r>
              <w:rPr>
                <w:rFonts w:ascii="仿宋_GB2312" w:hAnsi="仿宋_GB2312" w:cs="仿宋_GB2312" w:eastAsia="仿宋_GB2312"/>
                <w:sz w:val="21"/>
                <w:color w:val="000000"/>
              </w:rPr>
              <w:t>50Hz</w:t>
            </w:r>
            <w:r>
              <w:rPr>
                <w:rFonts w:ascii="仿宋_GB2312" w:hAnsi="仿宋_GB2312" w:cs="仿宋_GB2312" w:eastAsia="仿宋_GB2312"/>
                <w:sz w:val="21"/>
                <w:color w:val="000000"/>
              </w:rPr>
              <w:t>，额定容量</w:t>
            </w:r>
            <w:r>
              <w:rPr>
                <w:rFonts w:ascii="仿宋_GB2312" w:hAnsi="仿宋_GB2312" w:cs="仿宋_GB2312" w:eastAsia="仿宋_GB2312"/>
                <w:sz w:val="21"/>
                <w:color w:val="000000"/>
              </w:rPr>
              <w:t>25KVA</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．智能控制台：容量</w:t>
            </w:r>
            <w:r>
              <w:rPr>
                <w:rFonts w:ascii="仿宋_GB2312" w:hAnsi="仿宋_GB2312" w:cs="仿宋_GB2312" w:eastAsia="仿宋_GB2312"/>
                <w:sz w:val="21"/>
                <w:color w:val="000000"/>
              </w:rPr>
              <w:t>25kVA</w:t>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380V</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．安全保护系统：大屏幕汉字安全保护系统，红外对射警戒线；</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．绝缘、接地、电容型验电器操作杆耐压测试平台，绝缘梯</w:t>
            </w:r>
            <w:r>
              <w:rPr>
                <w:rFonts w:ascii="仿宋_GB2312" w:hAnsi="仿宋_GB2312" w:cs="仿宋_GB2312" w:eastAsia="仿宋_GB2312"/>
                <w:sz w:val="21"/>
                <w:color w:val="000000"/>
              </w:rPr>
              <w:t>/</w:t>
            </w:r>
            <w:r>
              <w:rPr>
                <w:rFonts w:ascii="仿宋_GB2312" w:hAnsi="仿宋_GB2312" w:cs="仿宋_GB2312" w:eastAsia="仿宋_GB2312"/>
                <w:sz w:val="21"/>
                <w:color w:val="000000"/>
              </w:rPr>
              <w:t>凳耐压测试平台，符合</w:t>
            </w:r>
            <w:r>
              <w:rPr>
                <w:rFonts w:ascii="仿宋_GB2312" w:hAnsi="仿宋_GB2312" w:cs="仿宋_GB2312" w:eastAsia="仿宋_GB2312"/>
                <w:sz w:val="21"/>
                <w:color w:val="000000"/>
              </w:rPr>
              <w:t>DL∕T 2157—2020</w:t>
            </w:r>
            <w:r>
              <w:rPr>
                <w:rFonts w:ascii="仿宋_GB2312" w:hAnsi="仿宋_GB2312" w:cs="仿宋_GB2312" w:eastAsia="仿宋_GB2312"/>
                <w:sz w:val="21"/>
                <w:color w:val="000000"/>
              </w:rPr>
              <w:t>《带电作业工器具试验系统》要求；</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．质保期：</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供货时</w:t>
            </w:r>
            <w:r>
              <w:rPr>
                <w:rFonts w:ascii="仿宋_GB2312" w:hAnsi="仿宋_GB2312" w:cs="仿宋_GB2312" w:eastAsia="仿宋_GB2312"/>
                <w:sz w:val="21"/>
                <w:color w:val="000000"/>
              </w:rPr>
              <w:t>提供省级</w:t>
            </w:r>
            <w:r>
              <w:rPr>
                <w:rFonts w:ascii="仿宋_GB2312" w:hAnsi="仿宋_GB2312" w:cs="仿宋_GB2312" w:eastAsia="仿宋_GB2312"/>
                <w:sz w:val="21"/>
                <w:color w:val="000000"/>
              </w:rPr>
              <w:t>或</w:t>
            </w:r>
            <w:r>
              <w:rPr>
                <w:rFonts w:ascii="仿宋_GB2312" w:hAnsi="仿宋_GB2312" w:cs="仿宋_GB2312" w:eastAsia="仿宋_GB2312"/>
                <w:sz w:val="21"/>
                <w:color w:val="000000"/>
              </w:rPr>
              <w:t>以上法定计量机构有效溯源证书。</w:t>
            </w:r>
          </w:p>
          <w:p>
            <w:pPr>
              <w:pStyle w:val="null3"/>
              <w:jc w:val="left"/>
            </w:pPr>
            <w:r>
              <w:rPr>
                <w:rFonts w:ascii="仿宋_GB2312" w:hAnsi="仿宋_GB2312" w:cs="仿宋_GB2312" w:eastAsia="仿宋_GB2312"/>
                <w:sz w:val="21"/>
                <w:b/>
              </w:rPr>
              <w:t>二．</w:t>
            </w:r>
            <w:r>
              <w:rPr>
                <w:rFonts w:ascii="仿宋_GB2312" w:hAnsi="仿宋_GB2312" w:cs="仿宋_GB2312" w:eastAsia="仿宋_GB2312"/>
                <w:sz w:val="21"/>
                <w:color w:val="000000"/>
              </w:rPr>
              <w:t>150kV</w:t>
            </w:r>
            <w:r>
              <w:rPr>
                <w:rFonts w:ascii="仿宋_GB2312" w:hAnsi="仿宋_GB2312" w:cs="仿宋_GB2312" w:eastAsia="仿宋_GB2312"/>
                <w:sz w:val="21"/>
                <w:color w:val="000000"/>
              </w:rPr>
              <w:t>成套高压试验装置</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．试验变压器：额定容量</w:t>
            </w:r>
            <w:r>
              <w:rPr>
                <w:rFonts w:ascii="仿宋_GB2312" w:hAnsi="仿宋_GB2312" w:cs="仿宋_GB2312" w:eastAsia="仿宋_GB2312"/>
                <w:sz w:val="21"/>
              </w:rPr>
              <w:t>10kVA</w:t>
            </w:r>
            <w:r>
              <w:rPr>
                <w:rFonts w:ascii="仿宋_GB2312" w:hAnsi="仿宋_GB2312" w:cs="仿宋_GB2312" w:eastAsia="仿宋_GB2312"/>
                <w:sz w:val="21"/>
              </w:rPr>
              <w:t>，</w:t>
            </w:r>
            <w:r>
              <w:rPr>
                <w:rFonts w:ascii="仿宋_GB2312" w:hAnsi="仿宋_GB2312" w:cs="仿宋_GB2312" w:eastAsia="仿宋_GB2312"/>
                <w:sz w:val="21"/>
              </w:rPr>
              <w:t>输出电压：</w:t>
            </w:r>
            <w:r>
              <w:rPr>
                <w:rFonts w:ascii="仿宋_GB2312" w:hAnsi="仿宋_GB2312" w:cs="仿宋_GB2312" w:eastAsia="仿宋_GB2312"/>
                <w:sz w:val="21"/>
              </w:rPr>
              <w:t>150kV</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．保护电阻：电阻：</w:t>
            </w:r>
            <w:r>
              <w:rPr>
                <w:rFonts w:ascii="仿宋_GB2312" w:hAnsi="仿宋_GB2312" w:cs="仿宋_GB2312" w:eastAsia="仿宋_GB2312"/>
                <w:sz w:val="21"/>
              </w:rPr>
              <w:t>5kΩ</w:t>
            </w:r>
            <w:r>
              <w:rPr>
                <w:rFonts w:ascii="仿宋_GB2312" w:hAnsi="仿宋_GB2312" w:cs="仿宋_GB2312" w:eastAsia="仿宋_GB2312"/>
                <w:sz w:val="21"/>
              </w:rPr>
              <w:t>，额定电压：</w:t>
            </w:r>
            <w:r>
              <w:rPr>
                <w:rFonts w:ascii="仿宋_GB2312" w:hAnsi="仿宋_GB2312" w:cs="仿宋_GB2312" w:eastAsia="仿宋_GB2312"/>
                <w:sz w:val="21"/>
              </w:rPr>
              <w:t>150kV</w:t>
            </w:r>
            <w:r>
              <w:rPr>
                <w:rFonts w:ascii="仿宋_GB2312" w:hAnsi="仿宋_GB2312" w:cs="仿宋_GB2312" w:eastAsia="仿宋_GB2312"/>
                <w:sz w:val="21"/>
              </w:rPr>
              <w:t>，额定电流：</w:t>
            </w:r>
            <w:r>
              <w:rPr>
                <w:rFonts w:ascii="仿宋_GB2312" w:hAnsi="仿宋_GB2312" w:cs="仿宋_GB2312" w:eastAsia="仿宋_GB2312"/>
                <w:sz w:val="21"/>
              </w:rPr>
              <w:t xml:space="preserve">100mA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．分压器：额定电压</w:t>
            </w:r>
            <w:r>
              <w:rPr>
                <w:rFonts w:ascii="仿宋_GB2312" w:hAnsi="仿宋_GB2312" w:cs="仿宋_GB2312" w:eastAsia="仿宋_GB2312"/>
                <w:sz w:val="21"/>
              </w:rPr>
              <w:t>150kV</w:t>
            </w:r>
            <w:r>
              <w:rPr>
                <w:rFonts w:ascii="仿宋_GB2312" w:hAnsi="仿宋_GB2312" w:cs="仿宋_GB2312" w:eastAsia="仿宋_GB2312"/>
                <w:sz w:val="21"/>
              </w:rPr>
              <w:t>，额定变比：</w:t>
            </w:r>
            <w:r>
              <w:rPr>
                <w:rFonts w:ascii="仿宋_GB2312" w:hAnsi="仿宋_GB2312" w:cs="仿宋_GB2312" w:eastAsia="仿宋_GB2312"/>
                <w:sz w:val="21"/>
              </w:rPr>
              <w:t>1000/1</w:t>
            </w:r>
            <w:r>
              <w:rPr>
                <w:rFonts w:ascii="仿宋_GB2312" w:hAnsi="仿宋_GB2312" w:cs="仿宋_GB2312" w:eastAsia="仿宋_GB2312"/>
                <w:sz w:val="21"/>
              </w:rPr>
              <w:t>，</w:t>
            </w:r>
            <w:r>
              <w:rPr>
                <w:rFonts w:ascii="仿宋_GB2312" w:hAnsi="仿宋_GB2312" w:cs="仿宋_GB2312" w:eastAsia="仿宋_GB2312"/>
                <w:sz w:val="21"/>
              </w:rPr>
              <w:t>准确度等级</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级；</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．智能控制台：容量</w:t>
            </w:r>
            <w:r>
              <w:rPr>
                <w:rFonts w:ascii="仿宋_GB2312" w:hAnsi="仿宋_GB2312" w:cs="仿宋_GB2312" w:eastAsia="仿宋_GB2312"/>
                <w:sz w:val="21"/>
              </w:rPr>
              <w:t>10kVA,</w:t>
            </w:r>
            <w:r>
              <w:rPr>
                <w:rFonts w:ascii="仿宋_GB2312" w:hAnsi="仿宋_GB2312" w:cs="仿宋_GB2312" w:eastAsia="仿宋_GB2312"/>
                <w:sz w:val="21"/>
              </w:rPr>
              <w:t>输入电压：</w:t>
            </w:r>
            <w:r>
              <w:rPr>
                <w:rFonts w:ascii="仿宋_GB2312" w:hAnsi="仿宋_GB2312" w:cs="仿宋_GB2312" w:eastAsia="仿宋_GB2312"/>
                <w:sz w:val="21"/>
              </w:rPr>
              <w:t>220V</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．安全保护系统：大屏幕汉字安全保护系统，红外对射警戒线；</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．绝缘绳、无线核相器、绝缘罩、辅助绝缘垫耐压测试台，核相仪泄漏电流测试支架，全自动验电器支架，</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DL∕T 2157—2020</w:t>
            </w:r>
            <w:r>
              <w:rPr>
                <w:rFonts w:ascii="仿宋_GB2312" w:hAnsi="仿宋_GB2312" w:cs="仿宋_GB2312" w:eastAsia="仿宋_GB2312"/>
                <w:sz w:val="21"/>
                <w:color w:val="000000"/>
              </w:rPr>
              <w:t>《带电作业工器具试验系统》要求；</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．质保期：</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供货时</w:t>
            </w:r>
            <w:r>
              <w:rPr>
                <w:rFonts w:ascii="仿宋_GB2312" w:hAnsi="仿宋_GB2312" w:cs="仿宋_GB2312" w:eastAsia="仿宋_GB2312"/>
                <w:sz w:val="21"/>
                <w:color w:val="000000"/>
              </w:rPr>
              <w:t>提供省级</w:t>
            </w:r>
            <w:r>
              <w:rPr>
                <w:rFonts w:ascii="仿宋_GB2312" w:hAnsi="仿宋_GB2312" w:cs="仿宋_GB2312" w:eastAsia="仿宋_GB2312"/>
                <w:sz w:val="21"/>
                <w:color w:val="000000"/>
              </w:rPr>
              <w:t>或</w:t>
            </w:r>
            <w:r>
              <w:rPr>
                <w:rFonts w:ascii="仿宋_GB2312" w:hAnsi="仿宋_GB2312" w:cs="仿宋_GB2312" w:eastAsia="仿宋_GB2312"/>
                <w:sz w:val="21"/>
                <w:color w:val="000000"/>
              </w:rPr>
              <w:t>以上法定计量机构有效溯源证书。</w:t>
            </w:r>
          </w:p>
          <w:p>
            <w:pPr>
              <w:pStyle w:val="null3"/>
              <w:jc w:val="left"/>
            </w:pPr>
            <w:r>
              <w:rPr>
                <w:rFonts w:ascii="仿宋_GB2312" w:hAnsi="仿宋_GB2312" w:cs="仿宋_GB2312" w:eastAsia="仿宋_GB2312"/>
                <w:sz w:val="21"/>
                <w:b/>
              </w:rPr>
              <w:t>三．</w:t>
            </w:r>
            <w:r>
              <w:rPr>
                <w:rFonts w:ascii="仿宋_GB2312" w:hAnsi="仿宋_GB2312" w:cs="仿宋_GB2312" w:eastAsia="仿宋_GB2312"/>
                <w:sz w:val="21"/>
                <w:color w:val="000000"/>
              </w:rPr>
              <w:t>低压验电器启动电压测试仪</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测量范围：</w:t>
            </w:r>
            <w:r>
              <w:rPr>
                <w:rFonts w:ascii="仿宋_GB2312" w:hAnsi="仿宋_GB2312" w:cs="仿宋_GB2312" w:eastAsia="仿宋_GB2312"/>
                <w:sz w:val="21"/>
              </w:rPr>
              <w:t>AC20V-250V</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2. </w:t>
            </w:r>
            <w:r>
              <w:rPr>
                <w:rFonts w:ascii="仿宋_GB2312" w:hAnsi="仿宋_GB2312" w:cs="仿宋_GB2312" w:eastAsia="仿宋_GB2312"/>
                <w:sz w:val="21"/>
              </w:rPr>
              <w:t>误差</w:t>
            </w:r>
            <w:r>
              <w:rPr>
                <w:rFonts w:ascii="仿宋_GB2312" w:hAnsi="仿宋_GB2312" w:cs="仿宋_GB2312" w:eastAsia="仿宋_GB2312"/>
                <w:sz w:val="21"/>
              </w:rPr>
              <w:t>: ±</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示值</w:t>
            </w:r>
            <w:r>
              <w:rPr>
                <w:rFonts w:ascii="仿宋_GB2312" w:hAnsi="仿宋_GB2312" w:cs="仿宋_GB2312" w:eastAsia="仿宋_GB2312"/>
                <w:sz w:val="21"/>
              </w:rPr>
              <w:t>+1</w:t>
            </w:r>
            <w:r>
              <w:rPr>
                <w:rFonts w:ascii="仿宋_GB2312" w:hAnsi="仿宋_GB2312" w:cs="仿宋_GB2312" w:eastAsia="仿宋_GB2312"/>
                <w:sz w:val="21"/>
              </w:rPr>
              <w:t>个字）</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质保期：</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w:t>
            </w:r>
          </w:p>
          <w:p>
            <w:pPr>
              <w:pStyle w:val="null3"/>
              <w:ind w:firstLine="420"/>
              <w:jc w:val="left"/>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供货时</w:t>
            </w:r>
            <w:r>
              <w:rPr>
                <w:rFonts w:ascii="仿宋_GB2312" w:hAnsi="仿宋_GB2312" w:cs="仿宋_GB2312" w:eastAsia="仿宋_GB2312"/>
                <w:sz w:val="21"/>
                <w:color w:val="000000"/>
              </w:rPr>
              <w:t>提供省级</w:t>
            </w:r>
            <w:r>
              <w:rPr>
                <w:rFonts w:ascii="仿宋_GB2312" w:hAnsi="仿宋_GB2312" w:cs="仿宋_GB2312" w:eastAsia="仿宋_GB2312"/>
                <w:sz w:val="21"/>
                <w:color w:val="000000"/>
              </w:rPr>
              <w:t>或</w:t>
            </w:r>
            <w:r>
              <w:rPr>
                <w:rFonts w:ascii="仿宋_GB2312" w:hAnsi="仿宋_GB2312" w:cs="仿宋_GB2312" w:eastAsia="仿宋_GB2312"/>
                <w:sz w:val="21"/>
                <w:color w:val="000000"/>
              </w:rPr>
              <w:t>以上法定计量机构有效溯源证书。</w:t>
            </w:r>
          </w:p>
          <w:p>
            <w:pPr>
              <w:pStyle w:val="null3"/>
              <w:jc w:val="left"/>
            </w:pPr>
            <w:r>
              <w:rPr>
                <w:rFonts w:ascii="仿宋_GB2312" w:hAnsi="仿宋_GB2312" w:cs="仿宋_GB2312" w:eastAsia="仿宋_GB2312"/>
                <w:sz w:val="21"/>
              </w:rPr>
              <w:t>四．</w:t>
            </w:r>
            <w:r>
              <w:rPr>
                <w:rFonts w:ascii="仿宋_GB2312" w:hAnsi="仿宋_GB2312" w:cs="仿宋_GB2312" w:eastAsia="仿宋_GB2312"/>
                <w:sz w:val="21"/>
              </w:rPr>
              <w:t>接地线成组电阻测试仪</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．输出电流：</w:t>
            </w:r>
            <w:r>
              <w:rPr>
                <w:rFonts w:ascii="仿宋_GB2312" w:hAnsi="仿宋_GB2312" w:cs="仿宋_GB2312" w:eastAsia="仿宋_GB2312"/>
                <w:sz w:val="21"/>
              </w:rPr>
              <w:t>30A</w:t>
            </w:r>
            <w:r>
              <w:rPr>
                <w:rFonts w:ascii="仿宋_GB2312" w:hAnsi="仿宋_GB2312" w:cs="仿宋_GB2312" w:eastAsia="仿宋_GB2312"/>
                <w:sz w:val="21"/>
              </w:rPr>
              <w:t>、</w:t>
            </w:r>
            <w:r>
              <w:rPr>
                <w:rFonts w:ascii="仿宋_GB2312" w:hAnsi="仿宋_GB2312" w:cs="仿宋_GB2312" w:eastAsia="仿宋_GB2312"/>
                <w:sz w:val="21"/>
              </w:rPr>
              <w:t>50A</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2. </w:t>
            </w:r>
            <w:r>
              <w:rPr>
                <w:rFonts w:ascii="仿宋_GB2312" w:hAnsi="仿宋_GB2312" w:cs="仿宋_GB2312" w:eastAsia="仿宋_GB2312"/>
                <w:sz w:val="21"/>
              </w:rPr>
              <w:t>量程：</w:t>
            </w:r>
            <w:r>
              <w:rPr>
                <w:rFonts w:ascii="仿宋_GB2312" w:hAnsi="仿宋_GB2312" w:cs="仿宋_GB2312" w:eastAsia="仿宋_GB2312"/>
                <w:sz w:val="21"/>
              </w:rPr>
              <w:t>200uΩ-300mΩ</w:t>
            </w:r>
            <w:r>
              <w:rPr>
                <w:rFonts w:ascii="仿宋_GB2312" w:hAnsi="仿宋_GB2312" w:cs="仿宋_GB2312" w:eastAsia="仿宋_GB2312"/>
                <w:sz w:val="21"/>
              </w:rPr>
              <w:t>，最小分辨率：</w:t>
            </w:r>
            <w:r>
              <w:rPr>
                <w:rFonts w:ascii="仿宋_GB2312" w:hAnsi="仿宋_GB2312" w:cs="仿宋_GB2312" w:eastAsia="仿宋_GB2312"/>
                <w:sz w:val="21"/>
              </w:rPr>
              <w:t>0.1μΩ</w:t>
            </w:r>
            <w:r>
              <w:rPr>
                <w:rFonts w:ascii="仿宋_GB2312" w:hAnsi="仿宋_GB2312" w:cs="仿宋_GB2312" w:eastAsia="仿宋_GB2312"/>
                <w:sz w:val="21"/>
              </w:rPr>
              <w:t>，准确度：</w:t>
            </w:r>
            <w:r>
              <w:rPr>
                <w:rFonts w:ascii="仿宋_GB2312" w:hAnsi="仿宋_GB2312" w:cs="仿宋_GB2312" w:eastAsia="仿宋_GB2312"/>
                <w:sz w:val="21"/>
              </w:rPr>
              <w:t>0.5%</w:t>
            </w:r>
            <w:r>
              <w:rPr>
                <w:rFonts w:ascii="仿宋_GB2312" w:hAnsi="仿宋_GB2312" w:cs="仿宋_GB2312" w:eastAsia="仿宋_GB2312"/>
                <w:sz w:val="21"/>
              </w:rPr>
              <w:t>示值</w:t>
            </w:r>
            <w:r>
              <w:rPr>
                <w:rFonts w:ascii="仿宋_GB2312" w:hAnsi="仿宋_GB2312" w:cs="仿宋_GB2312" w:eastAsia="仿宋_GB2312"/>
                <w:sz w:val="21"/>
              </w:rPr>
              <w:t>±3</w:t>
            </w:r>
            <w:r>
              <w:rPr>
                <w:rFonts w:ascii="仿宋_GB2312" w:hAnsi="仿宋_GB2312" w:cs="仿宋_GB2312" w:eastAsia="仿宋_GB2312"/>
                <w:sz w:val="21"/>
              </w:rPr>
              <w:t>个字；</w:t>
            </w:r>
          </w:p>
          <w:p>
            <w:pPr>
              <w:pStyle w:val="null3"/>
              <w:ind w:firstLine="420"/>
              <w:jc w:val="left"/>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质保期：</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w:t>
            </w:r>
          </w:p>
          <w:p>
            <w:pPr>
              <w:pStyle w:val="null3"/>
              <w:ind w:firstLine="455"/>
              <w:jc w:val="left"/>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供货时</w:t>
            </w:r>
            <w:r>
              <w:rPr>
                <w:rFonts w:ascii="仿宋_GB2312" w:hAnsi="仿宋_GB2312" w:cs="仿宋_GB2312" w:eastAsia="仿宋_GB2312"/>
                <w:sz w:val="21"/>
                <w:color w:val="000000"/>
              </w:rPr>
              <w:t>提供省级</w:t>
            </w:r>
            <w:r>
              <w:rPr>
                <w:rFonts w:ascii="仿宋_GB2312" w:hAnsi="仿宋_GB2312" w:cs="仿宋_GB2312" w:eastAsia="仿宋_GB2312"/>
                <w:sz w:val="21"/>
                <w:color w:val="000000"/>
              </w:rPr>
              <w:t>或</w:t>
            </w:r>
            <w:r>
              <w:rPr>
                <w:rFonts w:ascii="仿宋_GB2312" w:hAnsi="仿宋_GB2312" w:cs="仿宋_GB2312" w:eastAsia="仿宋_GB2312"/>
                <w:sz w:val="21"/>
                <w:color w:val="000000"/>
              </w:rPr>
              <w:t>以上法定计量机构有效溯源证书。</w:t>
            </w:r>
          </w:p>
          <w:p>
            <w:pPr>
              <w:pStyle w:val="null3"/>
              <w:jc w:val="both"/>
            </w:pPr>
            <w:r>
              <w:rPr>
                <w:rFonts w:ascii="仿宋_GB2312" w:hAnsi="仿宋_GB2312" w:cs="仿宋_GB2312" w:eastAsia="仿宋_GB2312"/>
                <w:sz w:val="24"/>
                <w:b/>
              </w:rPr>
              <w:t>项目</w:t>
            </w:r>
            <w:r>
              <w:rPr>
                <w:rFonts w:ascii="仿宋_GB2312" w:hAnsi="仿宋_GB2312" w:cs="仿宋_GB2312" w:eastAsia="仿宋_GB2312"/>
                <w:sz w:val="24"/>
                <w:b/>
              </w:rPr>
              <w:t>二</w:t>
            </w:r>
            <w:r>
              <w:rPr>
                <w:rFonts w:ascii="仿宋_GB2312" w:hAnsi="仿宋_GB2312" w:cs="仿宋_GB2312" w:eastAsia="仿宋_GB2312"/>
                <w:sz w:val="24"/>
                <w:b/>
              </w:rPr>
              <w:t>新建脉冲电流法局部放电测试仪校准能力</w:t>
            </w:r>
          </w:p>
          <w:p>
            <w:pPr>
              <w:pStyle w:val="null3"/>
              <w:jc w:val="left"/>
            </w:pPr>
            <w:r>
              <w:rPr>
                <w:rFonts w:ascii="仿宋_GB2312" w:hAnsi="仿宋_GB2312" w:cs="仿宋_GB2312" w:eastAsia="仿宋_GB2312"/>
                <w:sz w:val="21"/>
              </w:rPr>
              <w:t>一、脉冲电流法局部放电测试仪校准装置</w:t>
            </w:r>
          </w:p>
          <w:p>
            <w:pPr>
              <w:pStyle w:val="null3"/>
              <w:ind w:firstLine="210"/>
              <w:jc w:val="left"/>
            </w:pPr>
            <w:r>
              <w:rPr>
                <w:rFonts w:ascii="仿宋_GB2312" w:hAnsi="仿宋_GB2312" w:cs="仿宋_GB2312" w:eastAsia="仿宋_GB2312"/>
                <w:sz w:val="21"/>
              </w:rPr>
              <w:t>1</w:t>
            </w:r>
            <w:r>
              <w:rPr>
                <w:rFonts w:ascii="仿宋_GB2312" w:hAnsi="仿宋_GB2312" w:cs="仿宋_GB2312" w:eastAsia="仿宋_GB2312"/>
                <w:sz w:val="21"/>
              </w:rPr>
              <w:t>．工作电源：电压：</w:t>
            </w:r>
            <w:r>
              <w:rPr>
                <w:rFonts w:ascii="仿宋_GB2312" w:hAnsi="仿宋_GB2312" w:cs="仿宋_GB2312" w:eastAsia="仿宋_GB2312"/>
                <w:sz w:val="21"/>
              </w:rPr>
              <w:t>220V±10%</w:t>
            </w:r>
            <w:r>
              <w:rPr>
                <w:rFonts w:ascii="仿宋_GB2312" w:hAnsi="仿宋_GB2312" w:cs="仿宋_GB2312" w:eastAsia="仿宋_GB2312"/>
                <w:sz w:val="21"/>
              </w:rPr>
              <w:t>，频率：</w:t>
            </w:r>
            <w:r>
              <w:rPr>
                <w:rFonts w:ascii="仿宋_GB2312" w:hAnsi="仿宋_GB2312" w:cs="仿宋_GB2312" w:eastAsia="仿宋_GB2312"/>
                <w:sz w:val="21"/>
              </w:rPr>
              <w:t>50±3%</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2</w:t>
            </w:r>
            <w:r>
              <w:rPr>
                <w:rFonts w:ascii="仿宋_GB2312" w:hAnsi="仿宋_GB2312" w:cs="仿宋_GB2312" w:eastAsia="仿宋_GB2312"/>
                <w:sz w:val="21"/>
              </w:rPr>
              <w:t>．电荷量校准器：</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）电荷量校准范围：</w:t>
            </w:r>
            <w:r>
              <w:rPr>
                <w:rFonts w:ascii="仿宋_GB2312" w:hAnsi="仿宋_GB2312" w:cs="仿宋_GB2312" w:eastAsia="仿宋_GB2312"/>
                <w:sz w:val="21"/>
              </w:rPr>
              <w:t>2</w:t>
            </w:r>
            <w:r>
              <w:rPr>
                <w:rFonts w:ascii="仿宋_GB2312" w:hAnsi="仿宋_GB2312" w:cs="仿宋_GB2312" w:eastAsia="仿宋_GB2312"/>
                <w:sz w:val="21"/>
              </w:rPr>
              <w:t>0pC</w:t>
            </w:r>
            <w:r>
              <w:rPr>
                <w:rFonts w:ascii="仿宋_GB2312" w:hAnsi="仿宋_GB2312" w:cs="仿宋_GB2312" w:eastAsia="仿宋_GB2312"/>
                <w:sz w:val="21"/>
              </w:rPr>
              <w:t>～</w:t>
            </w:r>
            <w:r>
              <w:rPr>
                <w:rFonts w:ascii="仿宋_GB2312" w:hAnsi="仿宋_GB2312" w:cs="仿宋_GB2312" w:eastAsia="仿宋_GB2312"/>
                <w:sz w:val="21"/>
              </w:rPr>
              <w:t>100nC</w:t>
            </w:r>
            <w:r>
              <w:rPr>
                <w:rFonts w:ascii="仿宋_GB2312" w:hAnsi="仿宋_GB2312" w:cs="仿宋_GB2312" w:eastAsia="仿宋_GB2312"/>
                <w:sz w:val="21"/>
              </w:rPr>
              <w:t>，最大允许允差：</w:t>
            </w:r>
            <w:r>
              <w:rPr>
                <w:rFonts w:ascii="仿宋_GB2312" w:hAnsi="仿宋_GB2312" w:cs="仿宋_GB2312" w:eastAsia="仿宋_GB2312"/>
                <w:sz w:val="21"/>
              </w:rPr>
              <w:t>±2%</w:t>
            </w:r>
            <w:r>
              <w:rPr>
                <w:rFonts w:ascii="仿宋_GB2312" w:hAnsi="仿宋_GB2312" w:cs="仿宋_GB2312" w:eastAsia="仿宋_GB2312"/>
                <w:sz w:val="21"/>
              </w:rPr>
              <w:t>；（注：出厂</w:t>
            </w:r>
            <w:r>
              <w:rPr>
                <w:rFonts w:ascii="仿宋_GB2312" w:hAnsi="仿宋_GB2312" w:cs="仿宋_GB2312" w:eastAsia="仿宋_GB2312"/>
                <w:sz w:val="21"/>
              </w:rPr>
              <w:t>电荷量校准</w:t>
            </w:r>
            <w:r>
              <w:rPr>
                <w:rFonts w:ascii="仿宋_GB2312" w:hAnsi="仿宋_GB2312" w:cs="仿宋_GB2312" w:eastAsia="仿宋_GB2312"/>
                <w:sz w:val="21"/>
              </w:rPr>
              <w:t>范围：</w:t>
            </w:r>
            <w:r>
              <w:rPr>
                <w:rFonts w:ascii="仿宋_GB2312" w:hAnsi="仿宋_GB2312" w:cs="仿宋_GB2312" w:eastAsia="仿宋_GB2312"/>
                <w:sz w:val="21"/>
              </w:rPr>
              <w:t>0.1pC</w:t>
            </w:r>
            <w:r>
              <w:rPr>
                <w:rFonts w:ascii="仿宋_GB2312" w:hAnsi="仿宋_GB2312" w:cs="仿宋_GB2312" w:eastAsia="仿宋_GB2312"/>
                <w:sz w:val="21"/>
              </w:rPr>
              <w:t>～</w:t>
            </w:r>
            <w:r>
              <w:rPr>
                <w:rFonts w:ascii="仿宋_GB2312" w:hAnsi="仿宋_GB2312" w:cs="仿宋_GB2312" w:eastAsia="仿宋_GB2312"/>
                <w:sz w:val="21"/>
              </w:rPr>
              <w:t>100nC</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）方波峰值：</w:t>
            </w:r>
            <w:r>
              <w:rPr>
                <w:rFonts w:ascii="仿宋_GB2312" w:hAnsi="仿宋_GB2312" w:cs="仿宋_GB2312" w:eastAsia="仿宋_GB2312"/>
                <w:sz w:val="21"/>
              </w:rPr>
              <w:t>最大</w:t>
            </w:r>
            <w:r>
              <w:rPr>
                <w:rFonts w:ascii="仿宋_GB2312" w:hAnsi="仿宋_GB2312" w:cs="仿宋_GB2312" w:eastAsia="仿宋_GB2312"/>
                <w:sz w:val="21"/>
              </w:rPr>
              <w:t>100V</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）脉冲重复率：</w:t>
            </w:r>
            <w:r>
              <w:rPr>
                <w:rFonts w:ascii="仿宋_GB2312" w:hAnsi="仿宋_GB2312" w:cs="仿宋_GB2312" w:eastAsia="仿宋_GB2312"/>
                <w:sz w:val="21"/>
              </w:rPr>
              <w:t>50Hz</w:t>
            </w:r>
            <w:r>
              <w:rPr>
                <w:rFonts w:ascii="仿宋_GB2312" w:hAnsi="仿宋_GB2312" w:cs="仿宋_GB2312" w:eastAsia="仿宋_GB2312"/>
                <w:sz w:val="21"/>
              </w:rPr>
              <w:t>～</w:t>
            </w:r>
            <w:r>
              <w:rPr>
                <w:rFonts w:ascii="仿宋_GB2312" w:hAnsi="仿宋_GB2312" w:cs="仿宋_GB2312" w:eastAsia="仿宋_GB2312"/>
                <w:sz w:val="21"/>
              </w:rPr>
              <w:t xml:space="preserve">1kHz </w:t>
            </w:r>
            <w:r>
              <w:rPr>
                <w:rFonts w:ascii="仿宋_GB2312" w:hAnsi="仿宋_GB2312" w:cs="仿宋_GB2312" w:eastAsia="仿宋_GB2312"/>
                <w:sz w:val="21"/>
              </w:rPr>
              <w:t>之间规定值，最大允许误差：</w:t>
            </w:r>
            <w:r>
              <w:rPr>
                <w:rFonts w:ascii="仿宋_GB2312" w:hAnsi="仿宋_GB2312" w:cs="仿宋_GB2312" w:eastAsia="仿宋_GB2312"/>
                <w:sz w:val="21"/>
              </w:rPr>
              <w:t>±0.5%</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）波形上升时间：＜</w:t>
            </w:r>
            <w:r>
              <w:rPr>
                <w:rFonts w:ascii="仿宋_GB2312" w:hAnsi="仿宋_GB2312" w:cs="仿宋_GB2312" w:eastAsia="仿宋_GB2312"/>
                <w:sz w:val="21"/>
              </w:rPr>
              <w:t>20ns</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）校准脉冲电荷量及正负脉冲最大允许误差不超过被检设备最大允许误差的</w:t>
            </w:r>
            <w:r>
              <w:rPr>
                <w:rFonts w:ascii="仿宋_GB2312" w:hAnsi="仿宋_GB2312" w:cs="仿宋_GB2312" w:eastAsia="仿宋_GB2312"/>
                <w:sz w:val="21"/>
              </w:rPr>
              <w:t>1/3</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）标定电容：</w:t>
            </w:r>
            <w:r>
              <w:rPr>
                <w:rFonts w:ascii="仿宋_GB2312" w:hAnsi="仿宋_GB2312" w:cs="仿宋_GB2312" w:eastAsia="仿宋_GB2312"/>
                <w:sz w:val="21"/>
              </w:rPr>
              <w:t>10pF</w:t>
            </w:r>
            <w:r>
              <w:rPr>
                <w:rFonts w:ascii="仿宋_GB2312" w:hAnsi="仿宋_GB2312" w:cs="仿宋_GB2312" w:eastAsia="仿宋_GB2312"/>
                <w:sz w:val="21"/>
              </w:rPr>
              <w:t>、</w:t>
            </w:r>
            <w:r>
              <w:rPr>
                <w:rFonts w:ascii="仿宋_GB2312" w:hAnsi="仿宋_GB2312" w:cs="仿宋_GB2312" w:eastAsia="仿宋_GB2312"/>
                <w:sz w:val="21"/>
              </w:rPr>
              <w:t>20pF</w:t>
            </w:r>
            <w:r>
              <w:rPr>
                <w:rFonts w:ascii="仿宋_GB2312" w:hAnsi="仿宋_GB2312" w:cs="仿宋_GB2312" w:eastAsia="仿宋_GB2312"/>
                <w:sz w:val="21"/>
              </w:rPr>
              <w:t>、</w:t>
            </w:r>
            <w:r>
              <w:rPr>
                <w:rFonts w:ascii="仿宋_GB2312" w:hAnsi="仿宋_GB2312" w:cs="仿宋_GB2312" w:eastAsia="仿宋_GB2312"/>
                <w:sz w:val="21"/>
              </w:rPr>
              <w:t>50pF</w:t>
            </w:r>
            <w:r>
              <w:rPr>
                <w:rFonts w:ascii="仿宋_GB2312" w:hAnsi="仿宋_GB2312" w:cs="仿宋_GB2312" w:eastAsia="仿宋_GB2312"/>
                <w:sz w:val="21"/>
              </w:rPr>
              <w:t>、</w:t>
            </w:r>
            <w:r>
              <w:rPr>
                <w:rFonts w:ascii="仿宋_GB2312" w:hAnsi="仿宋_GB2312" w:cs="仿宋_GB2312" w:eastAsia="仿宋_GB2312"/>
                <w:sz w:val="21"/>
              </w:rPr>
              <w:t>100pF</w:t>
            </w:r>
            <w:r>
              <w:rPr>
                <w:rFonts w:ascii="仿宋_GB2312" w:hAnsi="仿宋_GB2312" w:cs="仿宋_GB2312" w:eastAsia="仿宋_GB2312"/>
                <w:sz w:val="21"/>
              </w:rPr>
              <w:t>、</w:t>
            </w:r>
            <w:r>
              <w:rPr>
                <w:rFonts w:ascii="仿宋_GB2312" w:hAnsi="仿宋_GB2312" w:cs="仿宋_GB2312" w:eastAsia="仿宋_GB2312"/>
                <w:sz w:val="21"/>
              </w:rPr>
              <w:t>200pF</w:t>
            </w:r>
            <w:r>
              <w:rPr>
                <w:rFonts w:ascii="仿宋_GB2312" w:hAnsi="仿宋_GB2312" w:cs="仿宋_GB2312" w:eastAsia="仿宋_GB2312"/>
                <w:sz w:val="21"/>
              </w:rPr>
              <w:t>、</w:t>
            </w:r>
            <w:r>
              <w:rPr>
                <w:rFonts w:ascii="仿宋_GB2312" w:hAnsi="仿宋_GB2312" w:cs="仿宋_GB2312" w:eastAsia="仿宋_GB2312"/>
                <w:sz w:val="21"/>
              </w:rPr>
              <w:t>500pF</w:t>
            </w:r>
            <w:r>
              <w:rPr>
                <w:rFonts w:ascii="仿宋_GB2312" w:hAnsi="仿宋_GB2312" w:cs="仿宋_GB2312" w:eastAsia="仿宋_GB2312"/>
                <w:sz w:val="21"/>
              </w:rPr>
              <w:t>、</w:t>
            </w:r>
            <w:r>
              <w:rPr>
                <w:rFonts w:ascii="仿宋_GB2312" w:hAnsi="仿宋_GB2312" w:cs="仿宋_GB2312" w:eastAsia="仿宋_GB2312"/>
                <w:sz w:val="21"/>
              </w:rPr>
              <w:t>1000pF</w:t>
            </w:r>
            <w:r>
              <w:rPr>
                <w:rFonts w:ascii="仿宋_GB2312" w:hAnsi="仿宋_GB2312" w:cs="仿宋_GB2312" w:eastAsia="仿宋_GB2312"/>
                <w:sz w:val="21"/>
              </w:rPr>
              <w:t>、</w:t>
            </w:r>
            <w:r>
              <w:rPr>
                <w:rFonts w:ascii="仿宋_GB2312" w:hAnsi="仿宋_GB2312" w:cs="仿宋_GB2312" w:eastAsia="仿宋_GB2312"/>
                <w:sz w:val="21"/>
              </w:rPr>
              <w:t>2000pF</w:t>
            </w:r>
            <w:r>
              <w:rPr>
                <w:rFonts w:ascii="仿宋_GB2312" w:hAnsi="仿宋_GB2312" w:cs="仿宋_GB2312" w:eastAsia="仿宋_GB2312"/>
                <w:sz w:val="21"/>
              </w:rPr>
              <w:t>、</w:t>
            </w:r>
            <w:r>
              <w:rPr>
                <w:rFonts w:ascii="仿宋_GB2312" w:hAnsi="仿宋_GB2312" w:cs="仿宋_GB2312" w:eastAsia="仿宋_GB2312"/>
                <w:sz w:val="21"/>
              </w:rPr>
              <w:t>5000pF</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3</w:t>
            </w:r>
            <w:r>
              <w:rPr>
                <w:rFonts w:ascii="仿宋_GB2312" w:hAnsi="仿宋_GB2312" w:cs="仿宋_GB2312" w:eastAsia="仿宋_GB2312"/>
                <w:sz w:val="21"/>
              </w:rPr>
              <w:t>．正弦信号发生模块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）频率幅值</w:t>
            </w:r>
            <w:r>
              <w:rPr>
                <w:rFonts w:ascii="仿宋_GB2312" w:hAnsi="仿宋_GB2312" w:cs="仿宋_GB2312" w:eastAsia="仿宋_GB2312"/>
                <w:sz w:val="21"/>
              </w:rPr>
              <w:t>2</w:t>
            </w:r>
            <w:r>
              <w:rPr>
                <w:rFonts w:ascii="仿宋_GB2312" w:hAnsi="仿宋_GB2312" w:cs="仿宋_GB2312" w:eastAsia="仿宋_GB2312"/>
                <w:sz w:val="21"/>
              </w:rPr>
              <w:t>5Hz</w:t>
            </w:r>
            <w:r>
              <w:rPr>
                <w:rFonts w:ascii="仿宋_GB2312" w:hAnsi="仿宋_GB2312" w:cs="仿宋_GB2312" w:eastAsia="仿宋_GB2312"/>
                <w:sz w:val="21"/>
              </w:rPr>
              <w:t>～</w:t>
            </w:r>
            <w:r>
              <w:rPr>
                <w:rFonts w:ascii="仿宋_GB2312" w:hAnsi="仿宋_GB2312" w:cs="仿宋_GB2312" w:eastAsia="仿宋_GB2312"/>
                <w:sz w:val="21"/>
              </w:rPr>
              <w:t>1MHz</w:t>
            </w:r>
            <w:r>
              <w:rPr>
                <w:rFonts w:ascii="仿宋_GB2312" w:hAnsi="仿宋_GB2312" w:cs="仿宋_GB2312" w:eastAsia="仿宋_GB2312"/>
                <w:sz w:val="21"/>
              </w:rPr>
              <w:t>（注：出厂</w:t>
            </w:r>
            <w:r>
              <w:rPr>
                <w:rFonts w:ascii="仿宋_GB2312" w:hAnsi="仿宋_GB2312" w:cs="仿宋_GB2312" w:eastAsia="仿宋_GB2312"/>
                <w:sz w:val="21"/>
              </w:rPr>
              <w:t>频率幅值</w:t>
            </w:r>
            <w:r>
              <w:rPr>
                <w:rFonts w:ascii="仿宋_GB2312" w:hAnsi="仿宋_GB2312" w:cs="仿宋_GB2312" w:eastAsia="仿宋_GB2312"/>
                <w:sz w:val="21"/>
              </w:rPr>
              <w:t>1Hz</w:t>
            </w:r>
            <w:r>
              <w:rPr>
                <w:rFonts w:ascii="仿宋_GB2312" w:hAnsi="仿宋_GB2312" w:cs="仿宋_GB2312" w:eastAsia="仿宋_GB2312"/>
                <w:sz w:val="21"/>
              </w:rPr>
              <w:t>～</w:t>
            </w:r>
            <w:r>
              <w:rPr>
                <w:rFonts w:ascii="仿宋_GB2312" w:hAnsi="仿宋_GB2312" w:cs="仿宋_GB2312" w:eastAsia="仿宋_GB2312"/>
                <w:sz w:val="21"/>
              </w:rPr>
              <w:t>1MHz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）电压幅值：</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10V</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）失真度：优于±</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）频率误差：</w:t>
            </w:r>
            <w:r>
              <w:rPr>
                <w:rFonts w:ascii="仿宋_GB2312" w:hAnsi="仿宋_GB2312" w:cs="仿宋_GB2312" w:eastAsia="仿宋_GB2312"/>
                <w:sz w:val="21"/>
              </w:rPr>
              <w:t>优于</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4</w:t>
            </w:r>
            <w:r>
              <w:rPr>
                <w:rFonts w:ascii="仿宋_GB2312" w:hAnsi="仿宋_GB2312" w:cs="仿宋_GB2312" w:eastAsia="仿宋_GB2312"/>
                <w:sz w:val="21"/>
              </w:rPr>
              <w:t>．双脉冲信号发生模块</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）双校准脉冲时延可调节范围：</w:t>
            </w:r>
            <w:r>
              <w:rPr>
                <w:rFonts w:ascii="仿宋_GB2312" w:hAnsi="仿宋_GB2312" w:cs="仿宋_GB2312" w:eastAsia="仿宋_GB2312"/>
                <w:sz w:val="21"/>
              </w:rPr>
              <w:t>1μs</w:t>
            </w:r>
            <w:r>
              <w:rPr>
                <w:rFonts w:ascii="仿宋_GB2312" w:hAnsi="仿宋_GB2312" w:cs="仿宋_GB2312" w:eastAsia="仿宋_GB2312"/>
                <w:sz w:val="21"/>
              </w:rPr>
              <w:t>～</w:t>
            </w:r>
            <w:r>
              <w:rPr>
                <w:rFonts w:ascii="仿宋_GB2312" w:hAnsi="仿宋_GB2312" w:cs="仿宋_GB2312" w:eastAsia="仿宋_GB2312"/>
                <w:sz w:val="21"/>
              </w:rPr>
              <w:t>250us</w:t>
            </w:r>
            <w:r>
              <w:rPr>
                <w:rFonts w:ascii="仿宋_GB2312" w:hAnsi="仿宋_GB2312" w:cs="仿宋_GB2312" w:eastAsia="仿宋_GB2312"/>
                <w:sz w:val="21"/>
              </w:rPr>
              <w:t>，占空比</w:t>
            </w:r>
            <w:r>
              <w:rPr>
                <w:rFonts w:ascii="仿宋_GB2312" w:hAnsi="仿宋_GB2312" w:cs="仿宋_GB2312" w:eastAsia="仿宋_GB2312"/>
                <w:sz w:val="21"/>
              </w:rPr>
              <w:t>50%</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单双脉冲频率可调节范围</w:t>
            </w:r>
            <w:r>
              <w:rPr>
                <w:rFonts w:ascii="仿宋_GB2312" w:hAnsi="仿宋_GB2312" w:cs="仿宋_GB2312" w:eastAsia="仿宋_GB2312"/>
                <w:sz w:val="21"/>
              </w:rPr>
              <w:t>：</w:t>
            </w:r>
            <w:r>
              <w:rPr>
                <w:rFonts w:ascii="仿宋_GB2312" w:hAnsi="仿宋_GB2312" w:cs="仿宋_GB2312" w:eastAsia="仿宋_GB2312"/>
                <w:sz w:val="21"/>
              </w:rPr>
              <w:t>1Hz</w:t>
            </w:r>
            <w:r>
              <w:rPr>
                <w:rFonts w:ascii="仿宋_GB2312" w:hAnsi="仿宋_GB2312" w:cs="仿宋_GB2312" w:eastAsia="仿宋_GB2312"/>
                <w:sz w:val="21"/>
              </w:rPr>
              <w:t>、</w:t>
            </w:r>
            <w:r>
              <w:rPr>
                <w:rFonts w:ascii="仿宋_GB2312" w:hAnsi="仿宋_GB2312" w:cs="仿宋_GB2312" w:eastAsia="仿宋_GB2312"/>
                <w:sz w:val="21"/>
              </w:rPr>
              <w:t>2Hz</w:t>
            </w:r>
            <w:r>
              <w:rPr>
                <w:rFonts w:ascii="仿宋_GB2312" w:hAnsi="仿宋_GB2312" w:cs="仿宋_GB2312" w:eastAsia="仿宋_GB2312"/>
                <w:sz w:val="21"/>
              </w:rPr>
              <w:t>、</w:t>
            </w:r>
            <w:r>
              <w:rPr>
                <w:rFonts w:ascii="仿宋_GB2312" w:hAnsi="仿宋_GB2312" w:cs="仿宋_GB2312" w:eastAsia="仿宋_GB2312"/>
                <w:sz w:val="21"/>
              </w:rPr>
              <w:t>5Hz</w:t>
            </w:r>
            <w:r>
              <w:rPr>
                <w:rFonts w:ascii="仿宋_GB2312" w:hAnsi="仿宋_GB2312" w:cs="仿宋_GB2312" w:eastAsia="仿宋_GB2312"/>
                <w:sz w:val="21"/>
              </w:rPr>
              <w:t>、</w:t>
            </w:r>
            <w:r>
              <w:rPr>
                <w:rFonts w:ascii="仿宋_GB2312" w:hAnsi="仿宋_GB2312" w:cs="仿宋_GB2312" w:eastAsia="仿宋_GB2312"/>
                <w:sz w:val="21"/>
              </w:rPr>
              <w:t>10Hz</w:t>
            </w:r>
            <w:r>
              <w:rPr>
                <w:rFonts w:ascii="仿宋_GB2312" w:hAnsi="仿宋_GB2312" w:cs="仿宋_GB2312" w:eastAsia="仿宋_GB2312"/>
                <w:sz w:val="21"/>
              </w:rPr>
              <w:t>、</w:t>
            </w:r>
            <w:r>
              <w:rPr>
                <w:rFonts w:ascii="仿宋_GB2312" w:hAnsi="仿宋_GB2312" w:cs="仿宋_GB2312" w:eastAsia="仿宋_GB2312"/>
                <w:sz w:val="21"/>
              </w:rPr>
              <w:t>50Hz</w:t>
            </w:r>
            <w:r>
              <w:rPr>
                <w:rFonts w:ascii="仿宋_GB2312" w:hAnsi="仿宋_GB2312" w:cs="仿宋_GB2312" w:eastAsia="仿宋_GB2312"/>
                <w:sz w:val="21"/>
              </w:rPr>
              <w:t>～</w:t>
            </w:r>
            <w:r>
              <w:rPr>
                <w:rFonts w:ascii="仿宋_GB2312" w:hAnsi="仿宋_GB2312" w:cs="仿宋_GB2312" w:eastAsia="仿宋_GB2312"/>
                <w:sz w:val="21"/>
              </w:rPr>
              <w:t>3000Hz</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具有脉冲</w:t>
            </w:r>
            <w:r>
              <w:rPr>
                <w:rFonts w:ascii="仿宋_GB2312" w:hAnsi="仿宋_GB2312" w:cs="仿宋_GB2312" w:eastAsia="仿宋_GB2312"/>
                <w:sz w:val="21"/>
              </w:rPr>
              <w:t>计数</w:t>
            </w:r>
            <w:r>
              <w:rPr>
                <w:rFonts w:ascii="仿宋_GB2312" w:hAnsi="仿宋_GB2312" w:cs="仿宋_GB2312" w:eastAsia="仿宋_GB2312"/>
                <w:sz w:val="21"/>
              </w:rPr>
              <w:t>功能。</w:t>
            </w:r>
          </w:p>
          <w:p>
            <w:pPr>
              <w:pStyle w:val="null3"/>
              <w:ind w:firstLine="210"/>
              <w:jc w:val="left"/>
            </w:pPr>
            <w:r>
              <w:rPr>
                <w:rFonts w:ascii="仿宋_GB2312" w:hAnsi="仿宋_GB2312" w:cs="仿宋_GB2312" w:eastAsia="仿宋_GB2312"/>
                <w:sz w:val="21"/>
              </w:rPr>
              <w:t>5</w:t>
            </w:r>
            <w:r>
              <w:rPr>
                <w:rFonts w:ascii="仿宋_GB2312" w:hAnsi="仿宋_GB2312" w:cs="仿宋_GB2312" w:eastAsia="仿宋_GB2312"/>
                <w:sz w:val="21"/>
              </w:rPr>
              <w:t>．数据采集模块</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）模拟带宽：</w:t>
            </w:r>
            <w:r>
              <w:rPr>
                <w:rFonts w:ascii="仿宋_GB2312" w:hAnsi="仿宋_GB2312" w:cs="仿宋_GB2312" w:eastAsia="仿宋_GB2312"/>
                <w:sz w:val="21"/>
              </w:rPr>
              <w:t>≥100M</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）采样率：</w:t>
            </w:r>
            <w:r>
              <w:rPr>
                <w:rFonts w:ascii="仿宋_GB2312" w:hAnsi="仿宋_GB2312" w:cs="仿宋_GB2312" w:eastAsia="仿宋_GB2312"/>
                <w:sz w:val="21"/>
              </w:rPr>
              <w:t>1GS/s</w:t>
            </w:r>
            <w:r>
              <w:rPr>
                <w:rFonts w:ascii="仿宋_GB2312" w:hAnsi="仿宋_GB2312" w:cs="仿宋_GB2312" w:eastAsia="仿宋_GB2312"/>
                <w:sz w:val="21"/>
              </w:rPr>
              <w:t>，具备积分测量功能</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6</w:t>
            </w:r>
            <w:r>
              <w:rPr>
                <w:rFonts w:ascii="仿宋_GB2312" w:hAnsi="仿宋_GB2312" w:cs="仿宋_GB2312" w:eastAsia="仿宋_GB2312"/>
                <w:sz w:val="21"/>
              </w:rPr>
              <w:t>．测试回路切换方式：程控。</w:t>
            </w:r>
          </w:p>
          <w:p>
            <w:pPr>
              <w:pStyle w:val="null3"/>
              <w:ind w:firstLine="210"/>
              <w:jc w:val="left"/>
            </w:pPr>
            <w:r>
              <w:rPr>
                <w:rFonts w:ascii="仿宋_GB2312" w:hAnsi="仿宋_GB2312" w:cs="仿宋_GB2312" w:eastAsia="仿宋_GB2312"/>
                <w:sz w:val="21"/>
              </w:rPr>
              <w:t>7</w:t>
            </w: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w:t>
            </w:r>
          </w:p>
          <w:p>
            <w:pPr>
              <w:pStyle w:val="null3"/>
              <w:ind w:firstLine="210"/>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带</w:t>
            </w:r>
            <w:r>
              <w:rPr>
                <w:rFonts w:ascii="仿宋_GB2312" w:hAnsi="仿宋_GB2312" w:cs="仿宋_GB2312" w:eastAsia="仿宋_GB2312"/>
                <w:sz w:val="21"/>
              </w:rPr>
              <w:t>*</w:t>
            </w:r>
            <w:r>
              <w:rPr>
                <w:rFonts w:ascii="仿宋_GB2312" w:hAnsi="仿宋_GB2312" w:cs="仿宋_GB2312" w:eastAsia="仿宋_GB2312"/>
                <w:sz w:val="21"/>
              </w:rPr>
              <w:t>号指标</w:t>
            </w:r>
            <w:r>
              <w:rPr>
                <w:rFonts w:ascii="仿宋_GB2312" w:hAnsi="仿宋_GB2312" w:cs="仿宋_GB2312" w:eastAsia="仿宋_GB2312"/>
                <w:sz w:val="21"/>
                <w:color w:val="000000"/>
              </w:rPr>
              <w:t>供货时</w:t>
            </w:r>
            <w:r>
              <w:rPr>
                <w:rFonts w:ascii="仿宋_GB2312" w:hAnsi="仿宋_GB2312" w:cs="仿宋_GB2312" w:eastAsia="仿宋_GB2312"/>
                <w:sz w:val="21"/>
              </w:rPr>
              <w:t>提供国家级计量技术机构有效溯源证书。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的滞纳金。如供应商逾期交货达60天，采购方有权解除合同，同时供应商应及时退还采购方预付款并向采购方支付合同总价5％的违约金，解除合同的通知自到达供应商时生效。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二选一）：①供应商提供2024年度经会计事务所或审计机构审计的完整的财务审计报告（成立时间至提供响应文件截止时间不足一年的可提供成立后任意时段的资产负债表）；②在开标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 （9）：本项目不接受联合体投标（提供非联合体承诺书）。</w:t>
            </w:r>
          </w:p>
        </w:tc>
        <w:tc>
          <w:tcPr>
            <w:tcW w:type="dxa" w:w="1661"/>
          </w:tcPr>
          <w:p>
            <w:pPr>
              <w:pStyle w:val="null3"/>
            </w:pPr>
            <w:r>
              <w:rPr>
                <w:rFonts w:ascii="仿宋_GB2312" w:hAnsi="仿宋_GB2312" w:cs="仿宋_GB2312" w:eastAsia="仿宋_GB2312"/>
              </w:rPr>
              <w:t>非联合体声明.docx 投标函 中小企业声明函 残疾人福利性单位声明函 拒绝政府采购领域商业贿赂承诺书.docx 投标文件封面 监狱企业的证明文件 投标人应提交的相关资格证明材料 供应商关联承诺书.docx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1、基本分（满分33分），完全响应招标文件要求，满足采购需求、技术参数没有负偏离，计基本33分；参数中共有33小项指标，每有一小项技术指标负偏离扣1分，扣完为止。 2、功能及配置分（满分5分）： 2-1 所投产品的检测报告、产品认证证书等资料齐全、产品彩页清晰，技术方案和设备功能描述详细，产品选型有充分的依据，配套设施完善，各类证明材料完整，得5分； 2-2 所投产品佐证材料较完善，产品认证证书等资料较齐全，有技术方案和设备功能描述，产品选型合理，有产品配套内容，各类证明材料较为完整，得3分； 2-3 所投产品技术资料、检测报告、产品认证证书等资料不完整，产品功能描述一般，技术参数不明确，产品选型和配套不合理，各类证明材料不完整，得1分；未提供得0分。 3、技术指标、参数优于招标文件规定的相应技术指标、参数，并且有实质性能提升的，经评标委员会一致认可的可进行相应加分，每项加1分，最多加4分。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供应商有必要提供的其他说明.docx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业绩：提供投标人2022年01月01日至今所投同类产品业绩（仅限投标人本身）（提供合同复印件加盖公章），每份计1分，满分3分。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满分5分）。产品货源渠道明晰，产品授权齐全。技术资料齐全，备品、配件供应有保障，零配件供应充足、及时，得5分；产品货源渠道明晰，产品授权齐全，备品备件等供应基本能满足需要，得3分；产品货源渠道不明确，产品授权不齐全，无法确定备品备件供应是否能满足需要，得1分；未提供得0分。 2、所投产品的质量标准、检测标准符合或高于国家标准，根据测试手段先进性，出具检测报告等证明材料，综合赋分（满分5分）。产品技术佐证资料全面、有效，能够有效证明产品质量符合或优于采购要求，得5分；产品技术资料较全面，能够证明产品质量符合采购要求，得3分；材料欠缺，难以有效证明产品质量或缺失佐证材料，得1分；未提供得0分。 3、维保方案：制定完善、具体、可行的服务方案（包含：日常、月度、年度维保方案）有明确的保障措施，人员安排有具体方案，分工合理、责任明确，安装、检测、调试等方面保证措施完善。按其响应程度打分（满分5分）。方案详细、合理性强、可操作性强、针对性强，得5分； 方案较为详细、合理性较好、可操作性较好、具有一定针对性，得3分；方案笼统、针对性及可操作性差，或无本项方案，得1分；未提供得0分。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质量维保.docx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投标人制定完善可行、有针对性的培训服务方案，能够保障使用单位能熟练操作维护和正常使用（满分5分）。 1.培训方案全面、具体、合理性强，得5分； 2.培训方案相对全面、具体，合理性相对较强，得4分； 3.培训方案基本全面、具体，有一定的合理性，得3分； 4.培训方案不够全面，具体，合理性相对较弱，得2分； 5.培训方案不全面、具体，合理性较差，得1分； 6.未提供得0分。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详见附件：供应商有必要提供的其他说明.docx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详见附件：质量维保.docx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