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916767">
      <w:pPr>
        <w:jc w:val="center"/>
        <w:outlineLvl w:val="2"/>
        <w:rPr>
          <w:rFonts w:ascii="宋体" w:hAnsi="宋体" w:eastAsia="宋体" w:cs="宋体"/>
          <w:b/>
          <w:bCs/>
          <w:sz w:val="28"/>
          <w:szCs w:val="28"/>
        </w:rPr>
      </w:pPr>
      <w:bookmarkStart w:id="0" w:name="_Toc373"/>
      <w:bookmarkStart w:id="1" w:name="_Toc9834"/>
      <w:r>
        <w:rPr>
          <w:rFonts w:hint="eastAsia" w:ascii="宋体" w:hAnsi="宋体" w:eastAsia="宋体" w:cs="宋体"/>
          <w:b/>
          <w:bCs/>
          <w:sz w:val="28"/>
          <w:szCs w:val="28"/>
        </w:rPr>
        <w:t>拒绝商业贿赂承诺书</w:t>
      </w:r>
      <w:bookmarkEnd w:id="0"/>
      <w:bookmarkEnd w:id="1"/>
    </w:p>
    <w:p w14:paraId="59F9EF2E">
      <w:pPr>
        <w:ind w:firstLine="480" w:firstLineChars="200"/>
        <w:rPr>
          <w:rFonts w:ascii="宋体" w:hAnsi="宋体" w:eastAsia="宋体" w:cs="宋体"/>
          <w:szCs w:val="22"/>
        </w:rPr>
      </w:pPr>
      <w:r>
        <w:rPr>
          <w:rFonts w:hint="eastAsia" w:ascii="宋体" w:hAnsi="宋体" w:eastAsia="宋体" w:cs="宋体"/>
          <w:szCs w:val="22"/>
        </w:rPr>
        <w:t>为防止政府采购领域商业贿赂行为的发生，进一步规范政府采购工作，维护政府采购当事人的合法权益，加强政府采购监管工作，推动政府采购领域的廉政建设。根据陕西省财政厅下发的《关于在政府采购活动中签订拒绝商业贿赂承诺书的通知》（陕财办采管[2006]21号）的要求，签订拒绝商业贿赂承诺书。</w:t>
      </w:r>
    </w:p>
    <w:p w14:paraId="7B4991D0">
      <w:pPr>
        <w:ind w:firstLine="480" w:firstLineChars="200"/>
        <w:rPr>
          <w:rFonts w:ascii="宋体" w:hAnsi="宋体" w:eastAsia="宋体" w:cs="宋体"/>
          <w:szCs w:val="22"/>
        </w:rPr>
      </w:pPr>
      <w:r>
        <w:rPr>
          <w:rFonts w:hint="eastAsia" w:ascii="宋体" w:hAnsi="宋体" w:eastAsia="宋体" w:cs="宋体"/>
          <w:szCs w:val="22"/>
        </w:rPr>
        <w:t>在此，我们郑重向社会承诺：</w:t>
      </w:r>
    </w:p>
    <w:p w14:paraId="321102EA">
      <w:pPr>
        <w:ind w:firstLine="480" w:firstLineChars="200"/>
        <w:rPr>
          <w:rFonts w:ascii="宋体" w:hAnsi="宋体" w:eastAsia="宋体" w:cs="宋体"/>
          <w:szCs w:val="22"/>
        </w:rPr>
      </w:pPr>
      <w:r>
        <w:rPr>
          <w:rFonts w:hint="eastAsia" w:ascii="宋体" w:hAnsi="宋体" w:eastAsia="宋体" w:cs="宋体"/>
          <w:szCs w:val="22"/>
        </w:rPr>
        <w:t>1.认真学习并自觉遵守党纪政纪和政府采购法律法规，不断提高法律意识和法制观念；</w:t>
      </w:r>
    </w:p>
    <w:p w14:paraId="2DEABA2E">
      <w:pPr>
        <w:ind w:firstLine="480" w:firstLineChars="200"/>
        <w:rPr>
          <w:rFonts w:ascii="宋体" w:hAnsi="宋体" w:eastAsia="宋体" w:cs="宋体"/>
          <w:szCs w:val="22"/>
        </w:rPr>
      </w:pPr>
      <w:r>
        <w:rPr>
          <w:rFonts w:hint="eastAsia" w:ascii="宋体" w:hAnsi="宋体" w:eastAsia="宋体" w:cs="宋体"/>
          <w:szCs w:val="22"/>
        </w:rPr>
        <w:t>2.严格执行政府采购的各项规章制度、操作规程和办事程序，主动接受相关部门和社会群众对政府采购工作人员依法、有效、持续的监督；</w:t>
      </w:r>
    </w:p>
    <w:p w14:paraId="463BBB0C">
      <w:pPr>
        <w:ind w:firstLine="480" w:firstLineChars="200"/>
        <w:rPr>
          <w:rFonts w:ascii="宋体" w:hAnsi="宋体" w:eastAsia="宋体" w:cs="宋体"/>
          <w:szCs w:val="22"/>
        </w:rPr>
      </w:pPr>
      <w:r>
        <w:rPr>
          <w:rFonts w:hint="eastAsia" w:ascii="宋体" w:hAnsi="宋体" w:eastAsia="宋体" w:cs="宋体"/>
          <w:szCs w:val="22"/>
        </w:rPr>
        <w:t>3.不接受可能影响采购公正的单位和个人的宴请、休闲和旅游活动及礼品馈赠、不利用工作之便谋取不正当利益；</w:t>
      </w:r>
    </w:p>
    <w:p w14:paraId="36BB3507">
      <w:pPr>
        <w:ind w:firstLine="480" w:firstLineChars="200"/>
        <w:rPr>
          <w:rFonts w:ascii="宋体" w:hAnsi="宋体" w:eastAsia="宋体" w:cs="宋体"/>
          <w:szCs w:val="22"/>
        </w:rPr>
      </w:pPr>
      <w:r>
        <w:rPr>
          <w:rFonts w:hint="eastAsia" w:ascii="宋体" w:hAnsi="宋体" w:eastAsia="宋体" w:cs="宋体"/>
          <w:szCs w:val="22"/>
        </w:rPr>
        <w:t>4.不与招标代理机构和供应商发生不正当的经济往来、采购活动期间不在非办公场所与供应商私自单独接触；</w:t>
      </w:r>
    </w:p>
    <w:p w14:paraId="31584C0D">
      <w:pPr>
        <w:ind w:firstLine="480" w:firstLineChars="200"/>
        <w:rPr>
          <w:rFonts w:ascii="宋体" w:hAnsi="宋体" w:eastAsia="宋体" w:cs="宋体"/>
          <w:szCs w:val="22"/>
        </w:rPr>
      </w:pPr>
      <w:r>
        <w:rPr>
          <w:rFonts w:hint="eastAsia" w:ascii="宋体" w:hAnsi="宋体" w:eastAsia="宋体" w:cs="宋体"/>
          <w:szCs w:val="22"/>
        </w:rPr>
        <w:t>5.文明办公，热情服务，不断提高办事效率和服务水平，自觉维护政府采购从业人员的良好形象。</w:t>
      </w:r>
    </w:p>
    <w:p w14:paraId="03EDE8FD">
      <w:pPr>
        <w:ind w:firstLine="48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本承诺是项目投标文件的组成部分。</w:t>
      </w:r>
    </w:p>
    <w:p w14:paraId="29E08C4A">
      <w:pPr>
        <w:pStyle w:val="3"/>
        <w:rPr>
          <w:rFonts w:ascii="宋体" w:hAnsi="宋体" w:eastAsia="宋体" w:cs="宋体"/>
        </w:rPr>
      </w:pPr>
    </w:p>
    <w:p w14:paraId="06E1AE9D">
      <w:pPr>
        <w:pStyle w:val="3"/>
        <w:rPr>
          <w:rFonts w:ascii="宋体" w:hAnsi="宋体" w:eastAsia="宋体" w:cs="宋体"/>
        </w:rPr>
      </w:pPr>
    </w:p>
    <w:tbl>
      <w:tblPr>
        <w:tblStyle w:val="4"/>
        <w:tblW w:w="0" w:type="auto"/>
        <w:jc w:val="righ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0F9986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6410A7A3">
            <w:pPr>
              <w:pStyle w:val="2"/>
              <w:jc w:val="distribute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716D643D">
            <w:pPr>
              <w:pStyle w:val="2"/>
              <w:jc w:val="left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：</w:t>
            </w:r>
          </w:p>
        </w:tc>
        <w:tc>
          <w:tcPr>
            <w:tcW w:w="4107" w:type="dxa"/>
            <w:vAlign w:val="bottom"/>
          </w:tcPr>
          <w:p w14:paraId="6E9968A4">
            <w:pPr>
              <w:pStyle w:val="2"/>
              <w:rPr>
                <w:rFonts w:ascii="宋体" w:hAnsi="宋体" w:eastAsia="宋体" w:cs="宋体"/>
                <w:color w:val="000000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u w:val="single"/>
              </w:rPr>
              <w:t xml:space="preserve">           （公章）           </w:t>
            </w:r>
          </w:p>
        </w:tc>
      </w:tr>
      <w:tr w14:paraId="5095E2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35A07B55">
            <w:pPr>
              <w:pStyle w:val="2"/>
              <w:jc w:val="distribute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 w14:paraId="2FD5AD3B">
            <w:pPr>
              <w:pStyle w:val="2"/>
              <w:jc w:val="left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：</w:t>
            </w:r>
          </w:p>
        </w:tc>
        <w:tc>
          <w:tcPr>
            <w:tcW w:w="4107" w:type="dxa"/>
            <w:vAlign w:val="bottom"/>
          </w:tcPr>
          <w:p w14:paraId="4F2BA2F8">
            <w:pPr>
              <w:pStyle w:val="2"/>
              <w:rPr>
                <w:rFonts w:ascii="宋体" w:hAnsi="宋体" w:eastAsia="宋体" w:cs="宋体"/>
                <w:color w:val="000000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u w:val="single"/>
              </w:rPr>
              <w:t xml:space="preserve">                              </w:t>
            </w:r>
          </w:p>
        </w:tc>
      </w:tr>
      <w:tr w14:paraId="43C431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6FC08623">
            <w:pPr>
              <w:pStyle w:val="2"/>
              <w:jc w:val="distribute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日期</w:t>
            </w:r>
          </w:p>
        </w:tc>
        <w:tc>
          <w:tcPr>
            <w:tcW w:w="287" w:type="dxa"/>
            <w:vAlign w:val="bottom"/>
          </w:tcPr>
          <w:p w14:paraId="54B1F85F">
            <w:pPr>
              <w:pStyle w:val="2"/>
              <w:jc w:val="left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：</w:t>
            </w:r>
          </w:p>
        </w:tc>
        <w:tc>
          <w:tcPr>
            <w:tcW w:w="4107" w:type="dxa"/>
            <w:vAlign w:val="bottom"/>
          </w:tcPr>
          <w:p w14:paraId="3F721BA4">
            <w:pPr>
              <w:pStyle w:val="2"/>
              <w:rPr>
                <w:rFonts w:ascii="宋体" w:hAnsi="宋体" w:eastAsia="宋体" w:cs="宋体"/>
                <w:color w:val="000000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u w:val="single"/>
              </w:rPr>
              <w:t xml:space="preserve">                              </w:t>
            </w:r>
          </w:p>
        </w:tc>
      </w:tr>
    </w:tbl>
    <w:p w14:paraId="77501886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746AF6"/>
    <w:rsid w:val="03746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方正仿宋_GB2312" w:cs="Times New Roman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2025-12-24T10:27:00Z</dcterms:created>
  <dc:creator>Zhe</dc:creator>
  <cp:lastModifiedBy>Zhe</cp:lastModifiedBy>
  <dcterms:modified xsi:type="dcterms:W3CDTF">2025-12-24T10:28:14Z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F906F93C42514F1D89614EC614AC2576_11</vt:lpwstr>
  </property>
  <property fmtid="{D5CDD505-2E9C-101B-9397-08002B2CF9AE}" pid="4" name="KSOTemplateDocerSaveRecord">
    <vt:lpwstr>eyJoZGlkIjoiZWJmYzU2ZjU2NWI5M2ZmMmZkY2E1MmYzNTdkYmU0MGUiLCJ1c2VySWQiOiI1NjcyMjgyNzYifQ==</vt:lpwstr>
  </property>
</Properties>
</file>