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AA5BA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标的清单填写说明</w:t>
      </w:r>
    </w:p>
    <w:p w14:paraId="0846B5E7">
      <w:pPr>
        <w:pStyle w:val="2"/>
      </w:pPr>
      <w:r>
        <w:drawing>
          <wp:inline distT="0" distB="0" distL="114300" distR="114300">
            <wp:extent cx="5756275" cy="3777615"/>
            <wp:effectExtent l="0" t="0" r="1587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377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5F9BF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760720" cy="1516380"/>
            <wp:effectExtent l="0" t="0" r="1143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725B9"/>
    <w:rsid w:val="296B4D80"/>
    <w:rsid w:val="3B767B1C"/>
    <w:rsid w:val="4AD52276"/>
    <w:rsid w:val="4C546782"/>
    <w:rsid w:val="5C686911"/>
    <w:rsid w:val="62BE5962"/>
    <w:rsid w:val="63270E7A"/>
    <w:rsid w:val="785F7AD8"/>
    <w:rsid w:val="793C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153</Characters>
  <Lines>0</Lines>
  <Paragraphs>0</Paragraphs>
  <TotalTime>23</TotalTime>
  <ScaleCrop>false</ScaleCrop>
  <LinksUpToDate>false</LinksUpToDate>
  <CharactersWithSpaces>252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2025-03-18T02:57:00Z</dcterms:created>
  <dc:creator>Administrator</dc:creator>
  <cp:lastModifiedBy>Arian</cp:lastModifiedBy>
  <dcterms:modified xsi:type="dcterms:W3CDTF">2025-12-25T05:33:39Z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eyJoZGlkIjoiY2RlODhmMTk2NGUyOWI3OWViZmQ0ODkzZTYyOGI1ZDgiLCJ1c2VySWQiOiIxMTUzMzk1MzI1In0=</vt:lpwstr>
  </property>
  <property fmtid="{D5CDD505-2E9C-101B-9397-08002B2CF9AE}" pid="4" name="ICV">
    <vt:lpwstr>5F67DCC94D0140F5B0A5975AEFD1BA37_12</vt:lpwstr>
  </property>
</Properties>
</file>