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人员配备</w:t>
      </w:r>
      <w:bookmarkStart w:id="0" w:name="_GoBack"/>
      <w:bookmarkEnd w:id="0"/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31D95F68"/>
    <w:rsid w:val="45921F25"/>
    <w:rsid w:val="483E0BDA"/>
    <w:rsid w:val="57943A49"/>
    <w:rsid w:val="59795DB7"/>
    <w:rsid w:val="78353D3B"/>
    <w:rsid w:val="7DFF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2025-12-25T04:44:28Z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eyJoZGlkIjoiMDEzMDg3NDIxZTAzODJkNDNkYjJhYmJjMDRlNzEyZmIiLCJ1c2VySWQiOiIyNDE1Nzk0OTUifQ==</vt:lpwstr>
  </property>
</Properties>
</file>