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FB2B3">
      <w:pPr>
        <w:spacing w:line="480" w:lineRule="auto"/>
        <w:jc w:val="center"/>
        <w:rPr>
          <w:rFonts w:hint="eastAsia" w:ascii="仿宋" w:hAnsi="仿宋" w:eastAsia="仿宋"/>
          <w:b/>
          <w:sz w:val="36"/>
          <w:szCs w:val="36"/>
        </w:rPr>
      </w:pPr>
      <w:r>
        <w:rPr>
          <w:rFonts w:hint="eastAsia" w:ascii="仿宋" w:hAnsi="仿宋" w:eastAsia="仿宋"/>
          <w:b/>
          <w:sz w:val="36"/>
          <w:szCs w:val="36"/>
          <w:lang w:eastAsia="zh-CN"/>
        </w:rPr>
        <w:t>秦始皇帝陵博物院陶制文物库房基础设施改造工程二期</w:t>
      </w:r>
      <w:r>
        <w:rPr>
          <w:rFonts w:hint="eastAsia" w:ascii="仿宋" w:hAnsi="仿宋" w:eastAsia="仿宋"/>
          <w:b/>
          <w:sz w:val="36"/>
          <w:szCs w:val="36"/>
          <w:lang w:val="en-US" w:eastAsia="zh-CN"/>
        </w:rPr>
        <w:t>清单</w:t>
      </w:r>
      <w:r>
        <w:rPr>
          <w:rFonts w:hint="eastAsia" w:ascii="仿宋" w:hAnsi="仿宋" w:eastAsia="仿宋"/>
          <w:b/>
          <w:sz w:val="36"/>
          <w:szCs w:val="36"/>
        </w:rPr>
        <w:t>编制说明</w:t>
      </w:r>
    </w:p>
    <w:p w14:paraId="19B2CB86">
      <w:pPr>
        <w:jc w:val="center"/>
        <w:rPr>
          <w:rFonts w:hint="eastAsia"/>
          <w:b/>
          <w:bCs/>
          <w:sz w:val="36"/>
          <w:szCs w:val="36"/>
        </w:rPr>
      </w:pPr>
    </w:p>
    <w:p w14:paraId="2A64DBA2">
      <w:pPr>
        <w:keepNext w:val="0"/>
        <w:keepLines w:val="0"/>
        <w:pageBreakBefore w:val="0"/>
        <w:widowControl w:val="0"/>
        <w:kinsoku/>
        <w:wordWrap/>
        <w:overflowPunct/>
        <w:topLinePunct w:val="0"/>
        <w:autoSpaceDE/>
        <w:autoSpaceDN/>
        <w:bidi w:val="0"/>
        <w:adjustRightInd w:val="0"/>
        <w:snapToGrid w:val="0"/>
        <w:spacing w:before="156" w:beforeLines="50" w:line="500" w:lineRule="exact"/>
        <w:ind w:left="0" w:leftChars="0" w:firstLine="220" w:firstLineChars="73"/>
        <w:textAlignment w:val="auto"/>
        <w:outlineLvl w:val="0"/>
        <w:rPr>
          <w:rFonts w:hint="eastAsia" w:ascii="仿宋" w:hAnsi="仿宋" w:eastAsia="仿宋" w:cs="宋体"/>
          <w:b/>
          <w:sz w:val="30"/>
          <w:szCs w:val="30"/>
        </w:rPr>
      </w:pPr>
      <w:r>
        <w:rPr>
          <w:rFonts w:hint="eastAsia" w:ascii="仿宋" w:hAnsi="仿宋" w:eastAsia="仿宋" w:cs="宋体"/>
          <w:b/>
          <w:sz w:val="30"/>
          <w:szCs w:val="30"/>
          <w:lang w:val="en-US" w:eastAsia="zh-CN"/>
        </w:rPr>
        <w:t>一、</w:t>
      </w:r>
      <w:r>
        <w:rPr>
          <w:rFonts w:hint="eastAsia" w:ascii="仿宋" w:hAnsi="仿宋" w:eastAsia="仿宋" w:cs="宋体"/>
          <w:b/>
          <w:sz w:val="30"/>
          <w:szCs w:val="30"/>
        </w:rPr>
        <w:t>工程概况</w:t>
      </w:r>
    </w:p>
    <w:p w14:paraId="4D89DB09">
      <w:pPr>
        <w:keepNext w:val="0"/>
        <w:keepLines w:val="0"/>
        <w:pageBreakBefore w:val="0"/>
        <w:widowControl w:val="0"/>
        <w:numPr>
          <w:ilvl w:val="0"/>
          <w:numId w:val="0"/>
        </w:numPr>
        <w:tabs>
          <w:tab w:val="left" w:pos="1080"/>
        </w:tabs>
        <w:kinsoku/>
        <w:wordWrap/>
        <w:overflowPunct/>
        <w:topLinePunct w:val="0"/>
        <w:autoSpaceDE/>
        <w:autoSpaceDN/>
        <w:bidi w:val="0"/>
        <w:spacing w:line="500" w:lineRule="exact"/>
        <w:ind w:left="630" w:leftChars="0" w:firstLine="300" w:firstLineChars="10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本工程建设地点位于秦始皇帝陵博物院内，工程内容为秦始皇帝陵博物院陶制文物库房室内装饰、给排水、电气、弱电及空调通风改造等工程。</w:t>
      </w:r>
    </w:p>
    <w:p w14:paraId="3A301652">
      <w:pPr>
        <w:keepNext w:val="0"/>
        <w:keepLines w:val="0"/>
        <w:pageBreakBefore w:val="0"/>
        <w:widowControl w:val="0"/>
        <w:kinsoku/>
        <w:wordWrap/>
        <w:overflowPunct/>
        <w:topLinePunct w:val="0"/>
        <w:autoSpaceDE/>
        <w:autoSpaceDN/>
        <w:bidi w:val="0"/>
        <w:adjustRightInd w:val="0"/>
        <w:snapToGrid w:val="0"/>
        <w:spacing w:before="156" w:beforeLines="50" w:line="500" w:lineRule="exact"/>
        <w:ind w:left="0" w:leftChars="0" w:firstLine="220" w:firstLineChars="73"/>
        <w:textAlignment w:val="auto"/>
        <w:outlineLvl w:val="0"/>
        <w:rPr>
          <w:rFonts w:hint="eastAsia" w:ascii="仿宋" w:hAnsi="仿宋" w:eastAsia="仿宋" w:cs="宋体"/>
          <w:b/>
          <w:sz w:val="30"/>
          <w:szCs w:val="30"/>
        </w:rPr>
      </w:pPr>
      <w:r>
        <w:rPr>
          <w:rFonts w:hint="eastAsia" w:ascii="仿宋" w:hAnsi="仿宋" w:eastAsia="仿宋" w:cs="宋体"/>
          <w:b/>
          <w:sz w:val="30"/>
          <w:szCs w:val="30"/>
          <w:lang w:val="en-US" w:eastAsia="zh-CN"/>
        </w:rPr>
        <w:t>二、</w:t>
      </w:r>
      <w:r>
        <w:rPr>
          <w:rFonts w:hint="eastAsia" w:ascii="仿宋" w:hAnsi="仿宋" w:eastAsia="仿宋" w:cs="宋体"/>
          <w:b/>
          <w:sz w:val="30"/>
          <w:szCs w:val="30"/>
        </w:rPr>
        <w:t>编制依据</w:t>
      </w:r>
    </w:p>
    <w:p w14:paraId="750D8E06">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陕西省工程建设标准《建设工程工程量清单计价标准》(DB 61/T5126-2025)、陕西省工程建设标准《房屋建筑与装饰工程工程量计算标准》(DB 61/T5129-2025)、陕西省工程建设标准《通用安装工程工程量计算标准》(DB 61/T5130-2025)；</w:t>
      </w:r>
    </w:p>
    <w:p w14:paraId="130A4AC0">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秦始皇帝陵博物院陶制文物库房基础设施改造工程二期施工图纸、图纸答疑回复等资料；</w:t>
      </w:r>
    </w:p>
    <w:p w14:paraId="7410DB8F">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与建设工程项目有关的标准、规范、图集、技术资料；</w:t>
      </w:r>
    </w:p>
    <w:p w14:paraId="5176AE07">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《陕西省建设工程费用规则》(2025)；</w:t>
      </w:r>
    </w:p>
    <w:p w14:paraId="037B081D">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《关于批准发布《绿色生态小区建设评价标准》等7项陕西省工程建设标准的通告》陕建标发[2025]2号文；</w:t>
      </w:r>
    </w:p>
    <w:p w14:paraId="6F183D08">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施工现场情况、工程特点及常规施工方案；</w:t>
      </w:r>
    </w:p>
    <w:p w14:paraId="4534C4F7">
      <w:pPr>
        <w:keepNext w:val="0"/>
        <w:keepLines w:val="0"/>
        <w:pageBreakBefore w:val="0"/>
        <w:widowControl w:val="0"/>
        <w:numPr>
          <w:ilvl w:val="0"/>
          <w:numId w:val="0"/>
        </w:numPr>
        <w:tabs>
          <w:tab w:val="left" w:pos="1080"/>
        </w:tabs>
        <w:kinsoku/>
        <w:wordWrap/>
        <w:overflowPunct/>
        <w:topLinePunct w:val="0"/>
        <w:autoSpaceDE/>
        <w:autoSpaceDN/>
        <w:bidi w:val="0"/>
        <w:spacing w:line="500" w:lineRule="exact"/>
        <w:ind w:left="344" w:leftChars="164" w:firstLine="300" w:firstLineChars="10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7、其他相关资料。</w:t>
      </w:r>
    </w:p>
    <w:p w14:paraId="3F2AF9A4">
      <w:pPr>
        <w:keepNext w:val="0"/>
        <w:keepLines w:val="0"/>
        <w:pageBreakBefore w:val="0"/>
        <w:widowControl w:val="0"/>
        <w:numPr>
          <w:ilvl w:val="0"/>
          <w:numId w:val="2"/>
        </w:numPr>
        <w:kinsoku/>
        <w:wordWrap/>
        <w:overflowPunct/>
        <w:topLinePunct w:val="0"/>
        <w:autoSpaceDE/>
        <w:autoSpaceDN/>
        <w:bidi w:val="0"/>
        <w:adjustRightInd w:val="0"/>
        <w:snapToGrid w:val="0"/>
        <w:spacing w:before="156" w:beforeLines="50" w:line="500" w:lineRule="exact"/>
        <w:ind w:left="0" w:leftChars="0" w:firstLine="220" w:firstLineChars="73"/>
        <w:textAlignment w:val="auto"/>
        <w:outlineLvl w:val="0"/>
        <w:rPr>
          <w:rFonts w:hint="eastAsia" w:ascii="仿宋" w:hAnsi="仿宋" w:eastAsia="仿宋" w:cs="宋体"/>
          <w:b/>
          <w:sz w:val="30"/>
          <w:szCs w:val="30"/>
          <w:highlight w:val="none"/>
        </w:rPr>
      </w:pPr>
      <w:r>
        <w:rPr>
          <w:rFonts w:hint="eastAsia" w:ascii="仿宋" w:hAnsi="仿宋" w:eastAsia="仿宋" w:cs="宋体"/>
          <w:b/>
          <w:sz w:val="30"/>
          <w:szCs w:val="30"/>
          <w:highlight w:val="none"/>
          <w:lang w:val="en-US" w:eastAsia="zh-CN"/>
        </w:rPr>
        <w:t>有关</w:t>
      </w:r>
      <w:r>
        <w:rPr>
          <w:rFonts w:hint="eastAsia" w:ascii="仿宋" w:hAnsi="仿宋" w:eastAsia="仿宋" w:cs="宋体"/>
          <w:b/>
          <w:sz w:val="30"/>
          <w:szCs w:val="30"/>
          <w:highlight w:val="none"/>
        </w:rPr>
        <w:t>说明</w:t>
      </w:r>
    </w:p>
    <w:p w14:paraId="13E24319">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500" w:lineRule="exact"/>
        <w:ind w:leftChars="73" w:firstLine="602" w:firstLineChars="200"/>
        <w:textAlignment w:val="auto"/>
        <w:outlineLvl w:val="0"/>
        <w:rPr>
          <w:rFonts w:hint="eastAsia" w:ascii="仿宋" w:hAnsi="仿宋" w:eastAsia="仿宋" w:cs="宋体"/>
          <w:b/>
          <w:sz w:val="30"/>
          <w:szCs w:val="30"/>
          <w:highlight w:val="none"/>
        </w:rPr>
      </w:pPr>
      <w:r>
        <w:rPr>
          <w:rFonts w:hint="eastAsia" w:ascii="仿宋" w:hAnsi="仿宋" w:eastAsia="仿宋" w:cs="宋体"/>
          <w:b/>
          <w:sz w:val="30"/>
          <w:szCs w:val="30"/>
          <w:highlight w:val="none"/>
          <w:lang w:val="en-US" w:eastAsia="zh-CN"/>
        </w:rPr>
        <w:t>土建</w:t>
      </w:r>
    </w:p>
    <w:p w14:paraId="3CF08431">
      <w:pPr>
        <w:numPr>
          <w:ilvl w:val="0"/>
          <w:numId w:val="3"/>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经现场勘察：除文物包装办公室(办公、休息)房间外混凝土梁及钢梁两侧面及底面按天棚刷涂料计算，只计算涂料，未按设计计算龙骨及石膏板面层；</w:t>
      </w:r>
    </w:p>
    <w:p w14:paraId="54FC1799">
      <w:pPr>
        <w:numPr>
          <w:ilvl w:val="0"/>
          <w:numId w:val="3"/>
        </w:numPr>
        <w:rPr>
          <w:rFonts w:hint="default"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经现场勘察：图纸中设计的负一层木地板、窗户及防盗网、玻璃隔断、门、轻钢龙骨铝扣板吊顶及窗帘盒现场已全部拆除，预算中不在计算拆除费用；</w:t>
      </w:r>
    </w:p>
    <w:p w14:paraId="1C358C26">
      <w:pPr>
        <w:numPr>
          <w:ilvl w:val="0"/>
          <w:numId w:val="3"/>
        </w:numPr>
        <w:rPr>
          <w:rFonts w:hint="default"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一层卫生间原地面、墙面、顶面、镜子、洗手台、隔断、蹲台拆除计入预算中；</w:t>
      </w:r>
    </w:p>
    <w:p w14:paraId="0F1DB0CE">
      <w:pPr>
        <w:pStyle w:val="3"/>
        <w:keepNext w:val="0"/>
        <w:keepLines w:val="0"/>
        <w:widowControl/>
        <w:numPr>
          <w:ilvl w:val="0"/>
          <w:numId w:val="3"/>
        </w:numPr>
        <w:suppressLineNumbers w:val="0"/>
        <w:spacing w:before="0" w:beforeAutospacing="0" w:after="0" w:afterAutospacing="0"/>
        <w:ind w:left="0" w:leftChars="0" w:right="0" w:firstLine="0" w:firstLineChars="0"/>
        <w:rPr>
          <w:rFonts w:hint="default" w:ascii="仿宋" w:hAnsi="仿宋" w:eastAsia="仿宋" w:cs="宋体"/>
          <w:kern w:val="2"/>
          <w:sz w:val="30"/>
          <w:szCs w:val="30"/>
          <w:highlight w:val="none"/>
          <w:lang w:val="en-US" w:eastAsia="zh-CN" w:bidi="ar-SA"/>
        </w:rPr>
      </w:pPr>
      <w:r>
        <w:rPr>
          <w:rFonts w:hint="default" w:ascii="仿宋" w:hAnsi="仿宋" w:eastAsia="仿宋" w:cs="宋体"/>
          <w:kern w:val="2"/>
          <w:sz w:val="30"/>
          <w:szCs w:val="30"/>
          <w:highlight w:val="none"/>
          <w:lang w:val="en-US" w:eastAsia="zh-CN" w:bidi="ar-SA"/>
        </w:rPr>
        <w:t>文物包装材料及部门耗材存放室</w:t>
      </w:r>
      <w:r>
        <w:rPr>
          <w:rFonts w:hint="eastAsia" w:ascii="仿宋" w:hAnsi="仿宋" w:eastAsia="仿宋" w:cs="宋体"/>
          <w:kern w:val="2"/>
          <w:sz w:val="30"/>
          <w:szCs w:val="30"/>
          <w:highlight w:val="none"/>
          <w:lang w:val="en-US" w:eastAsia="zh-CN" w:bidi="ar-SA"/>
        </w:rPr>
        <w:t>、排烟机房墙面经现场勘察墙面为块料墙面需拆除，施工图纸未设计，拆除块料墙面已计入预算。</w:t>
      </w:r>
    </w:p>
    <w:p w14:paraId="690DF678">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500" w:lineRule="exact"/>
        <w:ind w:leftChars="73" w:firstLine="602" w:firstLineChars="200"/>
        <w:textAlignment w:val="auto"/>
        <w:outlineLvl w:val="0"/>
        <w:rPr>
          <w:rFonts w:hint="eastAsia" w:ascii="仿宋" w:hAnsi="仿宋" w:eastAsia="仿宋" w:cs="宋体"/>
          <w:b/>
          <w:sz w:val="30"/>
          <w:szCs w:val="30"/>
          <w:highlight w:val="none"/>
          <w:lang w:val="en-US" w:eastAsia="zh-CN"/>
        </w:rPr>
      </w:pPr>
      <w:r>
        <w:rPr>
          <w:rFonts w:hint="eastAsia" w:ascii="仿宋" w:hAnsi="仿宋" w:eastAsia="仿宋" w:cs="宋体"/>
          <w:b/>
          <w:sz w:val="30"/>
          <w:szCs w:val="30"/>
          <w:highlight w:val="none"/>
          <w:lang w:val="en-US" w:eastAsia="zh-CN"/>
        </w:rPr>
        <w:t>水暖</w:t>
      </w:r>
    </w:p>
    <w:p w14:paraId="379B0310">
      <w:pPr>
        <w:numPr>
          <w:ilvl w:val="0"/>
          <w:numId w:val="0"/>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1、经过现场勘查，负一层暖气片已拆除，施工图纸中此部分工程量未计入，需拆除的采暖管道图纸未设计，工程量DN50以内的管道工程量暂估680m计入；</w:t>
      </w:r>
    </w:p>
    <w:p w14:paraId="48C8EA0D">
      <w:pPr>
        <w:numPr>
          <w:ilvl w:val="0"/>
          <w:numId w:val="0"/>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2、经现场勘查室内消火栓及消火栓管道需拆除，施工图纸未设计，室内消火栓拆除工程量暂按5套计入，DN100以内的管道拆除工程量暂按50米计入；</w:t>
      </w:r>
    </w:p>
    <w:p w14:paraId="4D02C7AF">
      <w:pPr>
        <w:numPr>
          <w:ilvl w:val="0"/>
          <w:numId w:val="0"/>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3、一层卫生间原始图纸未提供，拆除工程量暂根据现场勘察情况，暂估计入；</w:t>
      </w:r>
    </w:p>
    <w:p w14:paraId="0EF2B437">
      <w:pPr>
        <w:numPr>
          <w:ilvl w:val="0"/>
          <w:numId w:val="3"/>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空调系统根据图纸答疑回复冷媒媒管道管径和分歧管规格由空调厂家深化设计确定，故冷媒管管径暂按公称外径28mm考虑，管道工程量依据施工图纸计入。</w:t>
      </w:r>
    </w:p>
    <w:p w14:paraId="3BA1B627">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500" w:lineRule="exact"/>
        <w:ind w:leftChars="73" w:firstLine="602" w:firstLineChars="200"/>
        <w:textAlignment w:val="auto"/>
        <w:outlineLvl w:val="0"/>
        <w:rPr>
          <w:rFonts w:hint="eastAsia" w:ascii="仿宋" w:hAnsi="仿宋" w:eastAsia="仿宋" w:cs="宋体"/>
          <w:b/>
          <w:sz w:val="30"/>
          <w:szCs w:val="30"/>
          <w:highlight w:val="none"/>
          <w:lang w:val="en-US" w:eastAsia="zh-CN"/>
        </w:rPr>
      </w:pPr>
      <w:r>
        <w:rPr>
          <w:rFonts w:hint="eastAsia" w:ascii="仿宋" w:hAnsi="仿宋" w:eastAsia="仿宋" w:cs="宋体"/>
          <w:b/>
          <w:sz w:val="30"/>
          <w:szCs w:val="30"/>
          <w:highlight w:val="none"/>
          <w:lang w:val="en-US" w:eastAsia="zh-CN"/>
        </w:rPr>
        <w:t>电气</w:t>
      </w:r>
    </w:p>
    <w:p w14:paraId="0B91A211">
      <w:pPr>
        <w:numPr>
          <w:ilvl w:val="0"/>
          <w:numId w:val="0"/>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1、弱电进线设计未确认8芯室外单模光缆及4芯室外单模光缆长度，暂按各50米计入；</w:t>
      </w:r>
    </w:p>
    <w:p w14:paraId="66B3D1EC">
      <w:pPr>
        <w:pStyle w:val="3"/>
        <w:keepNext w:val="0"/>
        <w:keepLines w:val="0"/>
        <w:widowControl/>
        <w:suppressLineNumbers w:val="0"/>
        <w:spacing w:before="0" w:beforeAutospacing="0" w:after="0" w:afterAutospacing="0"/>
        <w:ind w:left="0" w:right="0" w:firstLine="0"/>
        <w:rPr>
          <w:rFonts w:hint="default"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2、拆除桥架按图纸计算工程量，根据现场实际情况暂按拆除成套配电箱1台、开关20套、插座20套、墙壁式灯具5套、吸顶灯具14套、排气扇2台等计入预算，结算按实际发生工程量结算；</w:t>
      </w:r>
    </w:p>
    <w:p w14:paraId="71484D07">
      <w:pPr>
        <w:numPr>
          <w:ilvl w:val="0"/>
          <w:numId w:val="0"/>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3、电气从配电箱算起，进线不在本次范围内。</w:t>
      </w:r>
    </w:p>
    <w:p w14:paraId="61DCD85D">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500" w:lineRule="exact"/>
        <w:ind w:left="153" w:leftChars="73" w:firstLine="51" w:firstLineChars="17"/>
        <w:jc w:val="both"/>
        <w:textAlignment w:val="auto"/>
        <w:outlineLvl w:val="0"/>
        <w:rPr>
          <w:rFonts w:hint="default" w:ascii="仿宋" w:hAnsi="仿宋" w:eastAsia="仿宋" w:cs="宋体"/>
          <w:b/>
          <w:sz w:val="30"/>
          <w:szCs w:val="30"/>
          <w:highlight w:val="none"/>
          <w:lang w:val="en-US" w:eastAsia="zh-CN"/>
        </w:rPr>
      </w:pPr>
      <w:r>
        <w:rPr>
          <w:rFonts w:hint="eastAsia" w:ascii="仿宋" w:hAnsi="仿宋" w:eastAsia="仿宋" w:cs="宋体"/>
          <w:b/>
          <w:sz w:val="30"/>
          <w:szCs w:val="30"/>
          <w:highlight w:val="none"/>
          <w:lang w:val="en-US" w:eastAsia="zh-CN"/>
        </w:rPr>
        <w:t>四、暂列金：160000元。</w:t>
      </w:r>
    </w:p>
    <w:p w14:paraId="701E6AC0">
      <w:pPr>
        <w:numPr>
          <w:ilvl w:val="0"/>
          <w:numId w:val="0"/>
        </w:numPr>
        <w:rPr>
          <w:rFonts w:hint="eastAsia" w:ascii="仿宋" w:hAnsi="仿宋" w:eastAsia="仿宋" w:cs="宋体"/>
          <w:kern w:val="2"/>
          <w:sz w:val="30"/>
          <w:szCs w:val="30"/>
          <w:highlight w:val="none"/>
          <w:lang w:val="en-US" w:eastAsia="zh-CN" w:bidi="ar-SA"/>
        </w:rPr>
      </w:pPr>
      <w:bookmarkStart w:id="0" w:name="_GoBack"/>
      <w:bookmarkEnd w:id="0"/>
    </w:p>
    <w:p w14:paraId="6E830B2C">
      <w:pPr>
        <w:numPr>
          <w:ilvl w:val="0"/>
          <w:numId w:val="0"/>
        </w:numPr>
        <w:rPr>
          <w:rFonts w:hint="default" w:ascii="仿宋" w:hAnsi="仿宋" w:eastAsia="仿宋" w:cs="宋体"/>
          <w:kern w:val="2"/>
          <w:sz w:val="30"/>
          <w:szCs w:val="30"/>
          <w:highlight w:val="none"/>
          <w:lang w:val="en-US" w:eastAsia="zh-CN" w:bidi="ar-SA"/>
        </w:rPr>
      </w:pPr>
    </w:p>
    <w:p w14:paraId="1D03BB40">
      <w:pPr>
        <w:keepNext w:val="0"/>
        <w:keepLines w:val="0"/>
        <w:pageBreakBefore w:val="0"/>
        <w:widowControl w:val="0"/>
        <w:numPr>
          <w:ilvl w:val="0"/>
          <w:numId w:val="0"/>
        </w:numPr>
        <w:tabs>
          <w:tab w:val="left" w:pos="1080"/>
        </w:tabs>
        <w:kinsoku/>
        <w:wordWrap/>
        <w:overflowPunct/>
        <w:topLinePunct w:val="0"/>
        <w:autoSpaceDE/>
        <w:autoSpaceDN/>
        <w:bidi w:val="0"/>
        <w:spacing w:line="500" w:lineRule="exact"/>
        <w:ind w:left="600" w:hanging="600" w:hangingChars="200"/>
        <w:textAlignment w:val="auto"/>
        <w:rPr>
          <w:rFonts w:hint="default" w:ascii="仿宋" w:hAnsi="仿宋" w:eastAsia="仿宋" w:cs="宋体"/>
          <w:kern w:val="2"/>
          <w:sz w:val="30"/>
          <w:szCs w:val="30"/>
          <w:highlight w:val="none"/>
          <w:lang w:val="en-US" w:eastAsia="zh-CN" w:bidi="ar-SA"/>
        </w:rPr>
      </w:pPr>
    </w:p>
    <w:p w14:paraId="13F707E0">
      <w:pPr>
        <w:keepNext w:val="0"/>
        <w:keepLines w:val="0"/>
        <w:pageBreakBefore w:val="0"/>
        <w:widowControl w:val="0"/>
        <w:numPr>
          <w:ilvl w:val="0"/>
          <w:numId w:val="0"/>
        </w:numPr>
        <w:tabs>
          <w:tab w:val="left" w:pos="1080"/>
        </w:tabs>
        <w:kinsoku/>
        <w:wordWrap/>
        <w:overflowPunct/>
        <w:topLinePunct w:val="0"/>
        <w:autoSpaceDE/>
        <w:autoSpaceDN/>
        <w:bidi w:val="0"/>
        <w:spacing w:line="500" w:lineRule="exact"/>
        <w:ind w:left="600" w:hanging="600" w:hangingChars="200"/>
        <w:textAlignment w:val="auto"/>
        <w:rPr>
          <w:rFonts w:hint="default" w:ascii="仿宋" w:hAnsi="仿宋" w:eastAsia="仿宋" w:cs="宋体"/>
          <w:sz w:val="30"/>
          <w:szCs w:val="30"/>
          <w:highlight w:val="none"/>
          <w:lang w:val="en-US" w:eastAsia="zh-CN"/>
        </w:rPr>
      </w:pPr>
    </w:p>
    <w:p w14:paraId="4AFAEF20">
      <w:pPr>
        <w:keepNext w:val="0"/>
        <w:keepLines w:val="0"/>
        <w:pageBreakBefore w:val="0"/>
        <w:widowControl w:val="0"/>
        <w:numPr>
          <w:ilvl w:val="0"/>
          <w:numId w:val="0"/>
        </w:numPr>
        <w:tabs>
          <w:tab w:val="left" w:pos="1080"/>
        </w:tabs>
        <w:kinsoku/>
        <w:wordWrap/>
        <w:overflowPunct/>
        <w:topLinePunct w:val="0"/>
        <w:autoSpaceDE/>
        <w:autoSpaceDN/>
        <w:bidi w:val="0"/>
        <w:spacing w:line="500" w:lineRule="exact"/>
        <w:textAlignment w:val="auto"/>
        <w:rPr>
          <w:rFonts w:hint="default" w:ascii="仿宋" w:hAnsi="仿宋" w:eastAsia="仿宋" w:cs="宋体"/>
          <w:sz w:val="30"/>
          <w:szCs w:val="30"/>
          <w:highlight w:val="none"/>
          <w:lang w:val="en-US" w:eastAsia="zh-CN"/>
        </w:rPr>
      </w:pPr>
    </w:p>
    <w:p w14:paraId="6849A2D4">
      <w:pPr>
        <w:keepNext w:val="0"/>
        <w:keepLines w:val="0"/>
        <w:pageBreakBefore w:val="0"/>
        <w:widowControl w:val="0"/>
        <w:numPr>
          <w:ilvl w:val="0"/>
          <w:numId w:val="0"/>
        </w:numPr>
        <w:tabs>
          <w:tab w:val="left" w:pos="1080"/>
        </w:tabs>
        <w:kinsoku/>
        <w:wordWrap/>
        <w:overflowPunct/>
        <w:topLinePunct w:val="0"/>
        <w:autoSpaceDE/>
        <w:autoSpaceDN/>
        <w:bidi w:val="0"/>
        <w:spacing w:line="500" w:lineRule="exact"/>
        <w:textAlignment w:val="auto"/>
        <w:rPr>
          <w:rFonts w:hint="default" w:ascii="仿宋" w:hAnsi="仿宋" w:eastAsia="仿宋" w:cs="宋体"/>
          <w:sz w:val="30"/>
          <w:szCs w:val="30"/>
          <w:highlight w:val="none"/>
          <w:lang w:val="en-US" w:eastAsia="zh-CN"/>
        </w:rPr>
      </w:pPr>
    </w:p>
    <w:p w14:paraId="3F6764F5">
      <w:pPr>
        <w:keepNext w:val="0"/>
        <w:keepLines w:val="0"/>
        <w:pageBreakBefore w:val="0"/>
        <w:widowControl w:val="0"/>
        <w:kinsoku/>
        <w:wordWrap/>
        <w:overflowPunct/>
        <w:topLinePunct w:val="0"/>
        <w:autoSpaceDE/>
        <w:autoSpaceDN/>
        <w:bidi w:val="0"/>
        <w:spacing w:line="500" w:lineRule="exact"/>
        <w:textAlignment w:val="auto"/>
        <w:rPr>
          <w:rFonts w:hint="eastAsia"/>
          <w:lang w:eastAsia="zh-CN"/>
        </w:rPr>
      </w:pPr>
    </w:p>
    <w:sectPr>
      <w:pgSz w:w="11906" w:h="16838"/>
      <w:pgMar w:top="1440" w:right="1800" w:bottom="11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43E895"/>
    <w:multiLevelType w:val="singleLevel"/>
    <w:tmpl w:val="E143E895"/>
    <w:lvl w:ilvl="0" w:tentative="0">
      <w:start w:val="1"/>
      <w:numFmt w:val="decimal"/>
      <w:suff w:val="nothing"/>
      <w:lvlText w:val="%1、"/>
      <w:lvlJc w:val="left"/>
      <w:pPr>
        <w:ind w:left="227" w:firstLine="403"/>
      </w:pPr>
      <w:rPr>
        <w:rFonts w:hint="default"/>
      </w:rPr>
    </w:lvl>
  </w:abstractNum>
  <w:abstractNum w:abstractNumId="1">
    <w:nsid w:val="F13F2614"/>
    <w:multiLevelType w:val="singleLevel"/>
    <w:tmpl w:val="F13F2614"/>
    <w:lvl w:ilvl="0" w:tentative="0">
      <w:start w:val="1"/>
      <w:numFmt w:val="decimal"/>
      <w:suff w:val="nothing"/>
      <w:lvlText w:val="%1、"/>
      <w:lvlJc w:val="left"/>
    </w:lvl>
  </w:abstractNum>
  <w:abstractNum w:abstractNumId="2">
    <w:nsid w:val="66F19661"/>
    <w:multiLevelType w:val="singleLevel"/>
    <w:tmpl w:val="66F19661"/>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xZTE4YTlmNjExZDY4ZDFmMTY2ZGNiOWEzNzM1ODQifQ=="/>
  </w:docVars>
  <w:rsids>
    <w:rsidRoot w:val="0B9B57D4"/>
    <w:rsid w:val="001B2D88"/>
    <w:rsid w:val="004C49BB"/>
    <w:rsid w:val="004E43BF"/>
    <w:rsid w:val="004E549E"/>
    <w:rsid w:val="00556729"/>
    <w:rsid w:val="00594496"/>
    <w:rsid w:val="00616518"/>
    <w:rsid w:val="00690DCD"/>
    <w:rsid w:val="00904B38"/>
    <w:rsid w:val="009C2BFC"/>
    <w:rsid w:val="00BF1B36"/>
    <w:rsid w:val="01011432"/>
    <w:rsid w:val="01547AF5"/>
    <w:rsid w:val="015750D1"/>
    <w:rsid w:val="015F1E6E"/>
    <w:rsid w:val="01791C79"/>
    <w:rsid w:val="018C520C"/>
    <w:rsid w:val="0190047B"/>
    <w:rsid w:val="01A1132D"/>
    <w:rsid w:val="01A811AF"/>
    <w:rsid w:val="01AD1A2F"/>
    <w:rsid w:val="01C0309B"/>
    <w:rsid w:val="01D72E03"/>
    <w:rsid w:val="01F82ABC"/>
    <w:rsid w:val="01FD1F21"/>
    <w:rsid w:val="01FE270B"/>
    <w:rsid w:val="0211615F"/>
    <w:rsid w:val="022E4B45"/>
    <w:rsid w:val="023C09B5"/>
    <w:rsid w:val="024B1D42"/>
    <w:rsid w:val="02674F01"/>
    <w:rsid w:val="02735B4A"/>
    <w:rsid w:val="027F745C"/>
    <w:rsid w:val="02924A37"/>
    <w:rsid w:val="029F0F9C"/>
    <w:rsid w:val="02C35C48"/>
    <w:rsid w:val="02E32CB7"/>
    <w:rsid w:val="02E4199C"/>
    <w:rsid w:val="02E50BBE"/>
    <w:rsid w:val="02F718C0"/>
    <w:rsid w:val="030F6937"/>
    <w:rsid w:val="030F7239"/>
    <w:rsid w:val="031919F9"/>
    <w:rsid w:val="031C1C28"/>
    <w:rsid w:val="031E7DFD"/>
    <w:rsid w:val="03250929"/>
    <w:rsid w:val="032B60DC"/>
    <w:rsid w:val="03455536"/>
    <w:rsid w:val="03546EA7"/>
    <w:rsid w:val="038345D1"/>
    <w:rsid w:val="039F0A5E"/>
    <w:rsid w:val="03B26CAC"/>
    <w:rsid w:val="03B2774A"/>
    <w:rsid w:val="03C97A96"/>
    <w:rsid w:val="03DE1773"/>
    <w:rsid w:val="03F851B8"/>
    <w:rsid w:val="041F24E9"/>
    <w:rsid w:val="043660C3"/>
    <w:rsid w:val="049D4A2B"/>
    <w:rsid w:val="04B202F7"/>
    <w:rsid w:val="04B223CB"/>
    <w:rsid w:val="04B648CB"/>
    <w:rsid w:val="04C30C2D"/>
    <w:rsid w:val="04CD35B5"/>
    <w:rsid w:val="04CF6701"/>
    <w:rsid w:val="04D86409"/>
    <w:rsid w:val="05022C83"/>
    <w:rsid w:val="05130786"/>
    <w:rsid w:val="052E6639"/>
    <w:rsid w:val="054A3E2B"/>
    <w:rsid w:val="05587E5F"/>
    <w:rsid w:val="057779F4"/>
    <w:rsid w:val="058E51B1"/>
    <w:rsid w:val="059504FB"/>
    <w:rsid w:val="059A36CE"/>
    <w:rsid w:val="05AC22B4"/>
    <w:rsid w:val="05D47FE9"/>
    <w:rsid w:val="05DA1283"/>
    <w:rsid w:val="05FF1358"/>
    <w:rsid w:val="060D238C"/>
    <w:rsid w:val="060E3C99"/>
    <w:rsid w:val="06175254"/>
    <w:rsid w:val="06275EF1"/>
    <w:rsid w:val="062E13B2"/>
    <w:rsid w:val="06386F8D"/>
    <w:rsid w:val="0668454B"/>
    <w:rsid w:val="06750EDD"/>
    <w:rsid w:val="06840B75"/>
    <w:rsid w:val="069B0499"/>
    <w:rsid w:val="06CB7A89"/>
    <w:rsid w:val="06D33ACF"/>
    <w:rsid w:val="06D82B78"/>
    <w:rsid w:val="06DA757B"/>
    <w:rsid w:val="06ED4A51"/>
    <w:rsid w:val="07093D51"/>
    <w:rsid w:val="073005EE"/>
    <w:rsid w:val="07357285"/>
    <w:rsid w:val="07542EBC"/>
    <w:rsid w:val="07686173"/>
    <w:rsid w:val="077C6534"/>
    <w:rsid w:val="077E1DAF"/>
    <w:rsid w:val="07A86AAB"/>
    <w:rsid w:val="07C4568A"/>
    <w:rsid w:val="07D7418F"/>
    <w:rsid w:val="07DA7521"/>
    <w:rsid w:val="07DF3B2C"/>
    <w:rsid w:val="07E10165"/>
    <w:rsid w:val="07F13FAE"/>
    <w:rsid w:val="08082D06"/>
    <w:rsid w:val="081677A2"/>
    <w:rsid w:val="081C2AF8"/>
    <w:rsid w:val="081E77C9"/>
    <w:rsid w:val="083F0B33"/>
    <w:rsid w:val="08403DCD"/>
    <w:rsid w:val="085532C5"/>
    <w:rsid w:val="08661B77"/>
    <w:rsid w:val="08772695"/>
    <w:rsid w:val="088200FB"/>
    <w:rsid w:val="0891078D"/>
    <w:rsid w:val="08B544A2"/>
    <w:rsid w:val="08B63DC6"/>
    <w:rsid w:val="08CC2CD6"/>
    <w:rsid w:val="08E96513"/>
    <w:rsid w:val="08F340F2"/>
    <w:rsid w:val="08FB27E5"/>
    <w:rsid w:val="08FE5B12"/>
    <w:rsid w:val="0910696A"/>
    <w:rsid w:val="0917161E"/>
    <w:rsid w:val="09375778"/>
    <w:rsid w:val="09403873"/>
    <w:rsid w:val="097A2419"/>
    <w:rsid w:val="099472E7"/>
    <w:rsid w:val="09B62B4D"/>
    <w:rsid w:val="09B8230E"/>
    <w:rsid w:val="09B96D4E"/>
    <w:rsid w:val="09E05D60"/>
    <w:rsid w:val="0A025C30"/>
    <w:rsid w:val="0A100A55"/>
    <w:rsid w:val="0A114961"/>
    <w:rsid w:val="0A1363C5"/>
    <w:rsid w:val="0A1B3564"/>
    <w:rsid w:val="0A2B0838"/>
    <w:rsid w:val="0A4C75DE"/>
    <w:rsid w:val="0A5A7BCD"/>
    <w:rsid w:val="0A803F24"/>
    <w:rsid w:val="0A841B24"/>
    <w:rsid w:val="0AAF4485"/>
    <w:rsid w:val="0AB968E3"/>
    <w:rsid w:val="0AC147CE"/>
    <w:rsid w:val="0AC54DE7"/>
    <w:rsid w:val="0AF833B3"/>
    <w:rsid w:val="0AFA1874"/>
    <w:rsid w:val="0B576D1B"/>
    <w:rsid w:val="0B58393F"/>
    <w:rsid w:val="0B631405"/>
    <w:rsid w:val="0B6E5288"/>
    <w:rsid w:val="0B8117AE"/>
    <w:rsid w:val="0B9B57D4"/>
    <w:rsid w:val="0BA6565F"/>
    <w:rsid w:val="0BAE21B6"/>
    <w:rsid w:val="0BB60464"/>
    <w:rsid w:val="0BB74DC0"/>
    <w:rsid w:val="0BD612DE"/>
    <w:rsid w:val="0BDE0947"/>
    <w:rsid w:val="0BF95A56"/>
    <w:rsid w:val="0BFB316C"/>
    <w:rsid w:val="0BFC76FB"/>
    <w:rsid w:val="0C0675CB"/>
    <w:rsid w:val="0C25410A"/>
    <w:rsid w:val="0C2B54C4"/>
    <w:rsid w:val="0C382E6C"/>
    <w:rsid w:val="0C394692"/>
    <w:rsid w:val="0C3D7122"/>
    <w:rsid w:val="0C461979"/>
    <w:rsid w:val="0C47057C"/>
    <w:rsid w:val="0C51266D"/>
    <w:rsid w:val="0C5F49C5"/>
    <w:rsid w:val="0C934FF0"/>
    <w:rsid w:val="0C9F3EA0"/>
    <w:rsid w:val="0CA95F8F"/>
    <w:rsid w:val="0CB81988"/>
    <w:rsid w:val="0CF811FF"/>
    <w:rsid w:val="0CFB142B"/>
    <w:rsid w:val="0D266A5C"/>
    <w:rsid w:val="0D390430"/>
    <w:rsid w:val="0D4B39C9"/>
    <w:rsid w:val="0D4C1FC7"/>
    <w:rsid w:val="0D7C7FC6"/>
    <w:rsid w:val="0D892F23"/>
    <w:rsid w:val="0D9841E7"/>
    <w:rsid w:val="0D9E1DCF"/>
    <w:rsid w:val="0DA10224"/>
    <w:rsid w:val="0DAC6418"/>
    <w:rsid w:val="0DBE4FF6"/>
    <w:rsid w:val="0DC85296"/>
    <w:rsid w:val="0DE64076"/>
    <w:rsid w:val="0DFE18DE"/>
    <w:rsid w:val="0E0F4B3F"/>
    <w:rsid w:val="0E28661C"/>
    <w:rsid w:val="0E2C479E"/>
    <w:rsid w:val="0E3029C2"/>
    <w:rsid w:val="0E482580"/>
    <w:rsid w:val="0E5022C5"/>
    <w:rsid w:val="0E502976"/>
    <w:rsid w:val="0E5667FF"/>
    <w:rsid w:val="0E6963CF"/>
    <w:rsid w:val="0E70195B"/>
    <w:rsid w:val="0E833AD0"/>
    <w:rsid w:val="0EA954C6"/>
    <w:rsid w:val="0EB3118F"/>
    <w:rsid w:val="0EB8745E"/>
    <w:rsid w:val="0ED073C5"/>
    <w:rsid w:val="0EE673F9"/>
    <w:rsid w:val="0EEF02D5"/>
    <w:rsid w:val="0F067BB7"/>
    <w:rsid w:val="0F1513C2"/>
    <w:rsid w:val="0F280286"/>
    <w:rsid w:val="0F2D2112"/>
    <w:rsid w:val="0F461668"/>
    <w:rsid w:val="0F504A7E"/>
    <w:rsid w:val="0F5A2EF5"/>
    <w:rsid w:val="0F5C7D54"/>
    <w:rsid w:val="0F766B30"/>
    <w:rsid w:val="0F7D459F"/>
    <w:rsid w:val="0F896CFF"/>
    <w:rsid w:val="0FB21CCD"/>
    <w:rsid w:val="0FBD619B"/>
    <w:rsid w:val="0FBE2800"/>
    <w:rsid w:val="0FC45D1E"/>
    <w:rsid w:val="0FC522B6"/>
    <w:rsid w:val="0FC76993"/>
    <w:rsid w:val="0FC957B2"/>
    <w:rsid w:val="0FCE72CB"/>
    <w:rsid w:val="10155B39"/>
    <w:rsid w:val="102F1A72"/>
    <w:rsid w:val="102F7E3F"/>
    <w:rsid w:val="1057155E"/>
    <w:rsid w:val="105C6B4A"/>
    <w:rsid w:val="10674D08"/>
    <w:rsid w:val="10687FFD"/>
    <w:rsid w:val="1069492C"/>
    <w:rsid w:val="10703EDE"/>
    <w:rsid w:val="107B7CBC"/>
    <w:rsid w:val="10816899"/>
    <w:rsid w:val="108774D0"/>
    <w:rsid w:val="109A7D4E"/>
    <w:rsid w:val="10D7532B"/>
    <w:rsid w:val="10F373D7"/>
    <w:rsid w:val="10F7732B"/>
    <w:rsid w:val="11054727"/>
    <w:rsid w:val="110A42EA"/>
    <w:rsid w:val="11171808"/>
    <w:rsid w:val="11202EEE"/>
    <w:rsid w:val="1136696D"/>
    <w:rsid w:val="117E7824"/>
    <w:rsid w:val="11CE7916"/>
    <w:rsid w:val="11D51073"/>
    <w:rsid w:val="11D823B7"/>
    <w:rsid w:val="11DC1EEB"/>
    <w:rsid w:val="120B45BD"/>
    <w:rsid w:val="121C0DA5"/>
    <w:rsid w:val="1230038A"/>
    <w:rsid w:val="123941CA"/>
    <w:rsid w:val="124872DA"/>
    <w:rsid w:val="12591064"/>
    <w:rsid w:val="125E0130"/>
    <w:rsid w:val="1267394F"/>
    <w:rsid w:val="128317E4"/>
    <w:rsid w:val="12862A41"/>
    <w:rsid w:val="129A315C"/>
    <w:rsid w:val="129B1601"/>
    <w:rsid w:val="12A65428"/>
    <w:rsid w:val="12BD60E5"/>
    <w:rsid w:val="12C16748"/>
    <w:rsid w:val="12E83F46"/>
    <w:rsid w:val="12F55B2C"/>
    <w:rsid w:val="130611AA"/>
    <w:rsid w:val="130616C9"/>
    <w:rsid w:val="131B3E5D"/>
    <w:rsid w:val="131D4488"/>
    <w:rsid w:val="132B064E"/>
    <w:rsid w:val="132E39E5"/>
    <w:rsid w:val="13490B81"/>
    <w:rsid w:val="13491112"/>
    <w:rsid w:val="13554D63"/>
    <w:rsid w:val="135F6FD7"/>
    <w:rsid w:val="13712EA9"/>
    <w:rsid w:val="13732FE7"/>
    <w:rsid w:val="13737CC5"/>
    <w:rsid w:val="138E2590"/>
    <w:rsid w:val="13B65037"/>
    <w:rsid w:val="13BD312C"/>
    <w:rsid w:val="13C12B77"/>
    <w:rsid w:val="13C609E5"/>
    <w:rsid w:val="13E679B3"/>
    <w:rsid w:val="13EB2CDF"/>
    <w:rsid w:val="14251464"/>
    <w:rsid w:val="1434486E"/>
    <w:rsid w:val="1459667A"/>
    <w:rsid w:val="14640B46"/>
    <w:rsid w:val="147C217D"/>
    <w:rsid w:val="147F4FBD"/>
    <w:rsid w:val="149039D7"/>
    <w:rsid w:val="14A43796"/>
    <w:rsid w:val="14D72613"/>
    <w:rsid w:val="14DA1340"/>
    <w:rsid w:val="14DE4A22"/>
    <w:rsid w:val="14E87059"/>
    <w:rsid w:val="14EC1FC8"/>
    <w:rsid w:val="14F01638"/>
    <w:rsid w:val="14F7391C"/>
    <w:rsid w:val="14FD6913"/>
    <w:rsid w:val="150C4E21"/>
    <w:rsid w:val="15324EA3"/>
    <w:rsid w:val="153C6A85"/>
    <w:rsid w:val="154966BB"/>
    <w:rsid w:val="15522969"/>
    <w:rsid w:val="15637640"/>
    <w:rsid w:val="156B77BB"/>
    <w:rsid w:val="15A2642C"/>
    <w:rsid w:val="15A36498"/>
    <w:rsid w:val="15AC610D"/>
    <w:rsid w:val="15C44CC8"/>
    <w:rsid w:val="15DB3A17"/>
    <w:rsid w:val="15E75C24"/>
    <w:rsid w:val="15EF35DB"/>
    <w:rsid w:val="15FF4A9E"/>
    <w:rsid w:val="16217C5A"/>
    <w:rsid w:val="16257B66"/>
    <w:rsid w:val="1650677A"/>
    <w:rsid w:val="165D331C"/>
    <w:rsid w:val="166800AB"/>
    <w:rsid w:val="166D2AED"/>
    <w:rsid w:val="16A45F17"/>
    <w:rsid w:val="16B012D7"/>
    <w:rsid w:val="16C3013F"/>
    <w:rsid w:val="16CD4042"/>
    <w:rsid w:val="16CF1047"/>
    <w:rsid w:val="16D6794F"/>
    <w:rsid w:val="16ED6DF1"/>
    <w:rsid w:val="170F57E9"/>
    <w:rsid w:val="1710346E"/>
    <w:rsid w:val="17132611"/>
    <w:rsid w:val="174307FD"/>
    <w:rsid w:val="1751347E"/>
    <w:rsid w:val="176034AA"/>
    <w:rsid w:val="1765702A"/>
    <w:rsid w:val="17666667"/>
    <w:rsid w:val="177410B7"/>
    <w:rsid w:val="17984AB2"/>
    <w:rsid w:val="179B35C0"/>
    <w:rsid w:val="17B76288"/>
    <w:rsid w:val="17BA1451"/>
    <w:rsid w:val="17DE7067"/>
    <w:rsid w:val="17DF0E0F"/>
    <w:rsid w:val="17E83BDB"/>
    <w:rsid w:val="17EC2A49"/>
    <w:rsid w:val="180E3144"/>
    <w:rsid w:val="180E507F"/>
    <w:rsid w:val="182703B3"/>
    <w:rsid w:val="185D7C34"/>
    <w:rsid w:val="18787584"/>
    <w:rsid w:val="18911DCC"/>
    <w:rsid w:val="18CB3559"/>
    <w:rsid w:val="18CF4E21"/>
    <w:rsid w:val="18DD52B5"/>
    <w:rsid w:val="18FB2F98"/>
    <w:rsid w:val="19003955"/>
    <w:rsid w:val="1915737D"/>
    <w:rsid w:val="19210A40"/>
    <w:rsid w:val="192561AE"/>
    <w:rsid w:val="19481CB9"/>
    <w:rsid w:val="19761559"/>
    <w:rsid w:val="19836A30"/>
    <w:rsid w:val="19997FD6"/>
    <w:rsid w:val="19BB266E"/>
    <w:rsid w:val="19E635B7"/>
    <w:rsid w:val="19EB7E38"/>
    <w:rsid w:val="19F64BF3"/>
    <w:rsid w:val="1A1D6E52"/>
    <w:rsid w:val="1A1F5257"/>
    <w:rsid w:val="1A3E3323"/>
    <w:rsid w:val="1A590A63"/>
    <w:rsid w:val="1A5E3840"/>
    <w:rsid w:val="1A605C38"/>
    <w:rsid w:val="1A7C6706"/>
    <w:rsid w:val="1A7E779F"/>
    <w:rsid w:val="1AA03612"/>
    <w:rsid w:val="1AA25383"/>
    <w:rsid w:val="1AB00687"/>
    <w:rsid w:val="1ABD751F"/>
    <w:rsid w:val="1AFB5B0B"/>
    <w:rsid w:val="1B124F05"/>
    <w:rsid w:val="1B2603A9"/>
    <w:rsid w:val="1B45356D"/>
    <w:rsid w:val="1B475A08"/>
    <w:rsid w:val="1B4E0472"/>
    <w:rsid w:val="1B83457B"/>
    <w:rsid w:val="1B88453B"/>
    <w:rsid w:val="1B8F5149"/>
    <w:rsid w:val="1B981D56"/>
    <w:rsid w:val="1BB94067"/>
    <w:rsid w:val="1BC82C6D"/>
    <w:rsid w:val="1BD0213E"/>
    <w:rsid w:val="1C25177F"/>
    <w:rsid w:val="1C776F74"/>
    <w:rsid w:val="1C7A53E4"/>
    <w:rsid w:val="1C8A2880"/>
    <w:rsid w:val="1C8C3557"/>
    <w:rsid w:val="1CA06D70"/>
    <w:rsid w:val="1CA53E48"/>
    <w:rsid w:val="1CAC4726"/>
    <w:rsid w:val="1CD419C1"/>
    <w:rsid w:val="1CE84715"/>
    <w:rsid w:val="1CFB4899"/>
    <w:rsid w:val="1CFD3825"/>
    <w:rsid w:val="1D1147FF"/>
    <w:rsid w:val="1D2113C5"/>
    <w:rsid w:val="1D3D4D5A"/>
    <w:rsid w:val="1D42573D"/>
    <w:rsid w:val="1D485319"/>
    <w:rsid w:val="1D5303D5"/>
    <w:rsid w:val="1D840FC9"/>
    <w:rsid w:val="1D934326"/>
    <w:rsid w:val="1D944D3F"/>
    <w:rsid w:val="1D985288"/>
    <w:rsid w:val="1DA04055"/>
    <w:rsid w:val="1DD71F0A"/>
    <w:rsid w:val="1DE73309"/>
    <w:rsid w:val="1DEF4BB0"/>
    <w:rsid w:val="1E14059F"/>
    <w:rsid w:val="1E372B21"/>
    <w:rsid w:val="1E472EDA"/>
    <w:rsid w:val="1E4D316A"/>
    <w:rsid w:val="1E783C2A"/>
    <w:rsid w:val="1E831280"/>
    <w:rsid w:val="1E836A04"/>
    <w:rsid w:val="1E9D744B"/>
    <w:rsid w:val="1EAA3010"/>
    <w:rsid w:val="1EB06553"/>
    <w:rsid w:val="1ECA080C"/>
    <w:rsid w:val="1ED4529F"/>
    <w:rsid w:val="1EEB60B6"/>
    <w:rsid w:val="1EEE6074"/>
    <w:rsid w:val="1EF55269"/>
    <w:rsid w:val="1EFE1A98"/>
    <w:rsid w:val="1F0715FF"/>
    <w:rsid w:val="1F1B2E53"/>
    <w:rsid w:val="1F3610CB"/>
    <w:rsid w:val="1F37597B"/>
    <w:rsid w:val="1F511021"/>
    <w:rsid w:val="1F525822"/>
    <w:rsid w:val="1F6549CC"/>
    <w:rsid w:val="1F7A5CAC"/>
    <w:rsid w:val="1F83773D"/>
    <w:rsid w:val="1FA265D5"/>
    <w:rsid w:val="1FDC3F7F"/>
    <w:rsid w:val="1FFF3FAC"/>
    <w:rsid w:val="20007007"/>
    <w:rsid w:val="20162911"/>
    <w:rsid w:val="201B4F52"/>
    <w:rsid w:val="203F7195"/>
    <w:rsid w:val="206019FB"/>
    <w:rsid w:val="206047FC"/>
    <w:rsid w:val="207B2732"/>
    <w:rsid w:val="208B1403"/>
    <w:rsid w:val="208D1924"/>
    <w:rsid w:val="20A1033E"/>
    <w:rsid w:val="20C611AC"/>
    <w:rsid w:val="20F25B03"/>
    <w:rsid w:val="20F554AB"/>
    <w:rsid w:val="20FB0541"/>
    <w:rsid w:val="21066718"/>
    <w:rsid w:val="21117017"/>
    <w:rsid w:val="211F3B72"/>
    <w:rsid w:val="213376CF"/>
    <w:rsid w:val="21374AFC"/>
    <w:rsid w:val="21420935"/>
    <w:rsid w:val="21434D81"/>
    <w:rsid w:val="216F4C82"/>
    <w:rsid w:val="21730360"/>
    <w:rsid w:val="219C6C4B"/>
    <w:rsid w:val="21AB6C4B"/>
    <w:rsid w:val="21DE15EF"/>
    <w:rsid w:val="21E31618"/>
    <w:rsid w:val="21F549C3"/>
    <w:rsid w:val="22035F5E"/>
    <w:rsid w:val="22492C0B"/>
    <w:rsid w:val="22586F74"/>
    <w:rsid w:val="225C1530"/>
    <w:rsid w:val="226353C7"/>
    <w:rsid w:val="22A27F22"/>
    <w:rsid w:val="22A4790A"/>
    <w:rsid w:val="22AA4770"/>
    <w:rsid w:val="22B918A3"/>
    <w:rsid w:val="22B97967"/>
    <w:rsid w:val="22D00E01"/>
    <w:rsid w:val="22E829F2"/>
    <w:rsid w:val="22EE6085"/>
    <w:rsid w:val="22EF5136"/>
    <w:rsid w:val="22FF783A"/>
    <w:rsid w:val="23082E08"/>
    <w:rsid w:val="23093010"/>
    <w:rsid w:val="230E6FAF"/>
    <w:rsid w:val="233719BD"/>
    <w:rsid w:val="233B037C"/>
    <w:rsid w:val="2352053C"/>
    <w:rsid w:val="237818A5"/>
    <w:rsid w:val="2383361A"/>
    <w:rsid w:val="239537F0"/>
    <w:rsid w:val="239C6083"/>
    <w:rsid w:val="23BA1BE8"/>
    <w:rsid w:val="23BB37E3"/>
    <w:rsid w:val="23BE085D"/>
    <w:rsid w:val="23BE0FA0"/>
    <w:rsid w:val="23C47EBF"/>
    <w:rsid w:val="23F25156"/>
    <w:rsid w:val="23F64F8F"/>
    <w:rsid w:val="23F80024"/>
    <w:rsid w:val="24087356"/>
    <w:rsid w:val="240F6904"/>
    <w:rsid w:val="242D2249"/>
    <w:rsid w:val="24455956"/>
    <w:rsid w:val="24455C96"/>
    <w:rsid w:val="24463B33"/>
    <w:rsid w:val="24504462"/>
    <w:rsid w:val="24511F0E"/>
    <w:rsid w:val="24681C8A"/>
    <w:rsid w:val="246D6995"/>
    <w:rsid w:val="247A61D8"/>
    <w:rsid w:val="24B17B00"/>
    <w:rsid w:val="24E604EF"/>
    <w:rsid w:val="24E87A9D"/>
    <w:rsid w:val="2532443D"/>
    <w:rsid w:val="254678C2"/>
    <w:rsid w:val="25506C95"/>
    <w:rsid w:val="255D050A"/>
    <w:rsid w:val="256911D0"/>
    <w:rsid w:val="256A5C54"/>
    <w:rsid w:val="257D004D"/>
    <w:rsid w:val="257E4ED5"/>
    <w:rsid w:val="257F7E83"/>
    <w:rsid w:val="25896B66"/>
    <w:rsid w:val="258E320D"/>
    <w:rsid w:val="259C018C"/>
    <w:rsid w:val="259C35A4"/>
    <w:rsid w:val="25CF042F"/>
    <w:rsid w:val="25D65876"/>
    <w:rsid w:val="26117061"/>
    <w:rsid w:val="26204FB3"/>
    <w:rsid w:val="2621740A"/>
    <w:rsid w:val="2653507D"/>
    <w:rsid w:val="268E6D4F"/>
    <w:rsid w:val="269567AF"/>
    <w:rsid w:val="26A83EEA"/>
    <w:rsid w:val="26C95F39"/>
    <w:rsid w:val="26CE1737"/>
    <w:rsid w:val="2714171B"/>
    <w:rsid w:val="271F3528"/>
    <w:rsid w:val="2745101B"/>
    <w:rsid w:val="275E1B6D"/>
    <w:rsid w:val="277B2E26"/>
    <w:rsid w:val="27C84357"/>
    <w:rsid w:val="27EA203C"/>
    <w:rsid w:val="27FE6517"/>
    <w:rsid w:val="28001BE6"/>
    <w:rsid w:val="2811270C"/>
    <w:rsid w:val="281C5569"/>
    <w:rsid w:val="282D4353"/>
    <w:rsid w:val="284D7372"/>
    <w:rsid w:val="2854157D"/>
    <w:rsid w:val="286B7053"/>
    <w:rsid w:val="28803ACF"/>
    <w:rsid w:val="2882611A"/>
    <w:rsid w:val="28875B40"/>
    <w:rsid w:val="288B76AF"/>
    <w:rsid w:val="28905E2A"/>
    <w:rsid w:val="28A86395"/>
    <w:rsid w:val="28B7504F"/>
    <w:rsid w:val="28C018C4"/>
    <w:rsid w:val="291A0A41"/>
    <w:rsid w:val="295508CA"/>
    <w:rsid w:val="29852DC3"/>
    <w:rsid w:val="29856D8B"/>
    <w:rsid w:val="2993570B"/>
    <w:rsid w:val="29981355"/>
    <w:rsid w:val="29A1145B"/>
    <w:rsid w:val="29A20129"/>
    <w:rsid w:val="29A42CD5"/>
    <w:rsid w:val="29B84A0A"/>
    <w:rsid w:val="29F13ABC"/>
    <w:rsid w:val="2A0C5EA4"/>
    <w:rsid w:val="2A2858A9"/>
    <w:rsid w:val="2A344A0A"/>
    <w:rsid w:val="2A443F56"/>
    <w:rsid w:val="2A446A6E"/>
    <w:rsid w:val="2A453AD0"/>
    <w:rsid w:val="2A5A558B"/>
    <w:rsid w:val="2A62126C"/>
    <w:rsid w:val="2A95709B"/>
    <w:rsid w:val="2AA74872"/>
    <w:rsid w:val="2AA7558D"/>
    <w:rsid w:val="2AC846C7"/>
    <w:rsid w:val="2ACE0A52"/>
    <w:rsid w:val="2ADF3B9C"/>
    <w:rsid w:val="2AEF136E"/>
    <w:rsid w:val="2B0531B4"/>
    <w:rsid w:val="2B1C016B"/>
    <w:rsid w:val="2B2C7C1A"/>
    <w:rsid w:val="2B4A5E8A"/>
    <w:rsid w:val="2B540928"/>
    <w:rsid w:val="2B6D75AF"/>
    <w:rsid w:val="2B975F79"/>
    <w:rsid w:val="2BAC402B"/>
    <w:rsid w:val="2BD123F9"/>
    <w:rsid w:val="2BD604E5"/>
    <w:rsid w:val="2BD86B7E"/>
    <w:rsid w:val="2BE5096C"/>
    <w:rsid w:val="2BF13CCD"/>
    <w:rsid w:val="2BFD31BC"/>
    <w:rsid w:val="2BFD7531"/>
    <w:rsid w:val="2C0D4A10"/>
    <w:rsid w:val="2C210C0C"/>
    <w:rsid w:val="2C4510F0"/>
    <w:rsid w:val="2C455D77"/>
    <w:rsid w:val="2C462752"/>
    <w:rsid w:val="2C5327A0"/>
    <w:rsid w:val="2C5B6FDB"/>
    <w:rsid w:val="2C924F78"/>
    <w:rsid w:val="2C9B6B36"/>
    <w:rsid w:val="2C9F31D6"/>
    <w:rsid w:val="2CBB2254"/>
    <w:rsid w:val="2CBB41E5"/>
    <w:rsid w:val="2CD773A3"/>
    <w:rsid w:val="2CE05E68"/>
    <w:rsid w:val="2CE6126E"/>
    <w:rsid w:val="2CF469F5"/>
    <w:rsid w:val="2CFB7F07"/>
    <w:rsid w:val="2D1313B9"/>
    <w:rsid w:val="2D1A7254"/>
    <w:rsid w:val="2D3672F5"/>
    <w:rsid w:val="2D574F40"/>
    <w:rsid w:val="2D7954EC"/>
    <w:rsid w:val="2D7E77E3"/>
    <w:rsid w:val="2D8031C5"/>
    <w:rsid w:val="2D86470B"/>
    <w:rsid w:val="2D903C81"/>
    <w:rsid w:val="2DBA45EB"/>
    <w:rsid w:val="2DC814AD"/>
    <w:rsid w:val="2DE923A0"/>
    <w:rsid w:val="2DF74581"/>
    <w:rsid w:val="2DF9590C"/>
    <w:rsid w:val="2E183999"/>
    <w:rsid w:val="2E285737"/>
    <w:rsid w:val="2E2A2CCD"/>
    <w:rsid w:val="2E545403"/>
    <w:rsid w:val="2E563997"/>
    <w:rsid w:val="2E574A09"/>
    <w:rsid w:val="2E57625B"/>
    <w:rsid w:val="2E5909F9"/>
    <w:rsid w:val="2E9730BF"/>
    <w:rsid w:val="2EA365C3"/>
    <w:rsid w:val="2EB81368"/>
    <w:rsid w:val="2EEA7F95"/>
    <w:rsid w:val="2EEE2E70"/>
    <w:rsid w:val="2EFA1994"/>
    <w:rsid w:val="2EFF3159"/>
    <w:rsid w:val="2F191EB9"/>
    <w:rsid w:val="2F215AFA"/>
    <w:rsid w:val="2F272F3D"/>
    <w:rsid w:val="2F512265"/>
    <w:rsid w:val="2F6A49B7"/>
    <w:rsid w:val="2F90438E"/>
    <w:rsid w:val="2F9D5452"/>
    <w:rsid w:val="2FC16891"/>
    <w:rsid w:val="2FD95609"/>
    <w:rsid w:val="2FE55EBF"/>
    <w:rsid w:val="2FE62919"/>
    <w:rsid w:val="2FF55492"/>
    <w:rsid w:val="2FF57D94"/>
    <w:rsid w:val="2FF7387C"/>
    <w:rsid w:val="2FF92760"/>
    <w:rsid w:val="2FFA7536"/>
    <w:rsid w:val="302556F9"/>
    <w:rsid w:val="30392278"/>
    <w:rsid w:val="304F4B4E"/>
    <w:rsid w:val="30617174"/>
    <w:rsid w:val="307408B9"/>
    <w:rsid w:val="307D0225"/>
    <w:rsid w:val="30A220A5"/>
    <w:rsid w:val="30C608CA"/>
    <w:rsid w:val="30C779D0"/>
    <w:rsid w:val="30CF27BA"/>
    <w:rsid w:val="30E3277E"/>
    <w:rsid w:val="30F56DE9"/>
    <w:rsid w:val="30FF74DE"/>
    <w:rsid w:val="31193111"/>
    <w:rsid w:val="311A25BF"/>
    <w:rsid w:val="31385AE1"/>
    <w:rsid w:val="31426078"/>
    <w:rsid w:val="316A07AA"/>
    <w:rsid w:val="31817949"/>
    <w:rsid w:val="31955262"/>
    <w:rsid w:val="31A525EA"/>
    <w:rsid w:val="31BA5EE8"/>
    <w:rsid w:val="31C170EB"/>
    <w:rsid w:val="31D83D60"/>
    <w:rsid w:val="31E143C2"/>
    <w:rsid w:val="31E16592"/>
    <w:rsid w:val="321F0351"/>
    <w:rsid w:val="32294246"/>
    <w:rsid w:val="322D52DB"/>
    <w:rsid w:val="324C0C0A"/>
    <w:rsid w:val="327D71E5"/>
    <w:rsid w:val="32840A35"/>
    <w:rsid w:val="32CD02A8"/>
    <w:rsid w:val="32DB7AFA"/>
    <w:rsid w:val="32F615BD"/>
    <w:rsid w:val="33260700"/>
    <w:rsid w:val="332B546F"/>
    <w:rsid w:val="33386686"/>
    <w:rsid w:val="335176FF"/>
    <w:rsid w:val="33802506"/>
    <w:rsid w:val="33851BE0"/>
    <w:rsid w:val="33926AD7"/>
    <w:rsid w:val="33AB0C45"/>
    <w:rsid w:val="33AF4E44"/>
    <w:rsid w:val="33B270DB"/>
    <w:rsid w:val="33C831B9"/>
    <w:rsid w:val="33DA31F0"/>
    <w:rsid w:val="33EC4609"/>
    <w:rsid w:val="33F61529"/>
    <w:rsid w:val="3416577A"/>
    <w:rsid w:val="341D5FA7"/>
    <w:rsid w:val="342B7352"/>
    <w:rsid w:val="342D5ABF"/>
    <w:rsid w:val="343517FD"/>
    <w:rsid w:val="34476495"/>
    <w:rsid w:val="348E7672"/>
    <w:rsid w:val="34946D4D"/>
    <w:rsid w:val="34C2162E"/>
    <w:rsid w:val="34CF6C16"/>
    <w:rsid w:val="34D3145D"/>
    <w:rsid w:val="35004462"/>
    <w:rsid w:val="35020EF4"/>
    <w:rsid w:val="350E04A2"/>
    <w:rsid w:val="35135622"/>
    <w:rsid w:val="35154CFB"/>
    <w:rsid w:val="35332E36"/>
    <w:rsid w:val="353B178E"/>
    <w:rsid w:val="355B03F3"/>
    <w:rsid w:val="3569798C"/>
    <w:rsid w:val="357E0CC8"/>
    <w:rsid w:val="35986ED4"/>
    <w:rsid w:val="35AE1D61"/>
    <w:rsid w:val="35CF6E3A"/>
    <w:rsid w:val="35D228B3"/>
    <w:rsid w:val="35FD323F"/>
    <w:rsid w:val="36060285"/>
    <w:rsid w:val="360C3F78"/>
    <w:rsid w:val="36232B9B"/>
    <w:rsid w:val="362423B3"/>
    <w:rsid w:val="362731EC"/>
    <w:rsid w:val="363B2290"/>
    <w:rsid w:val="36482E2D"/>
    <w:rsid w:val="366412D5"/>
    <w:rsid w:val="368220F2"/>
    <w:rsid w:val="36B366E1"/>
    <w:rsid w:val="36B70C02"/>
    <w:rsid w:val="36E0716E"/>
    <w:rsid w:val="36E42B90"/>
    <w:rsid w:val="36EB4BF6"/>
    <w:rsid w:val="36ED7114"/>
    <w:rsid w:val="36EF58EF"/>
    <w:rsid w:val="370F2927"/>
    <w:rsid w:val="37184804"/>
    <w:rsid w:val="37221194"/>
    <w:rsid w:val="373303F6"/>
    <w:rsid w:val="374B6070"/>
    <w:rsid w:val="37710380"/>
    <w:rsid w:val="37786118"/>
    <w:rsid w:val="378C6D61"/>
    <w:rsid w:val="379B2891"/>
    <w:rsid w:val="379C3845"/>
    <w:rsid w:val="379D3FDB"/>
    <w:rsid w:val="37AF4A51"/>
    <w:rsid w:val="37DE2926"/>
    <w:rsid w:val="38284F1B"/>
    <w:rsid w:val="382A3891"/>
    <w:rsid w:val="38382992"/>
    <w:rsid w:val="38453AD1"/>
    <w:rsid w:val="38694FC2"/>
    <w:rsid w:val="386A4EA5"/>
    <w:rsid w:val="387E4551"/>
    <w:rsid w:val="38847E09"/>
    <w:rsid w:val="38AA4A5A"/>
    <w:rsid w:val="38AE5008"/>
    <w:rsid w:val="38AE5BBE"/>
    <w:rsid w:val="38B304C7"/>
    <w:rsid w:val="38C243BC"/>
    <w:rsid w:val="38D52B64"/>
    <w:rsid w:val="390339AC"/>
    <w:rsid w:val="390B3D9C"/>
    <w:rsid w:val="39105AC4"/>
    <w:rsid w:val="391C7A7A"/>
    <w:rsid w:val="391E7775"/>
    <w:rsid w:val="39201F65"/>
    <w:rsid w:val="39265FB2"/>
    <w:rsid w:val="39480757"/>
    <w:rsid w:val="39523A83"/>
    <w:rsid w:val="39581570"/>
    <w:rsid w:val="395A7356"/>
    <w:rsid w:val="397F549D"/>
    <w:rsid w:val="39842E50"/>
    <w:rsid w:val="3984329E"/>
    <w:rsid w:val="39851F49"/>
    <w:rsid w:val="39853C76"/>
    <w:rsid w:val="398C0079"/>
    <w:rsid w:val="398C095E"/>
    <w:rsid w:val="39962506"/>
    <w:rsid w:val="39980289"/>
    <w:rsid w:val="39990BFA"/>
    <w:rsid w:val="399A1EFE"/>
    <w:rsid w:val="39AA0D1E"/>
    <w:rsid w:val="39AF0D52"/>
    <w:rsid w:val="39D62633"/>
    <w:rsid w:val="39E777F3"/>
    <w:rsid w:val="39F62E40"/>
    <w:rsid w:val="3A03179B"/>
    <w:rsid w:val="3A0402FD"/>
    <w:rsid w:val="3A080D94"/>
    <w:rsid w:val="3A0B4AF4"/>
    <w:rsid w:val="3A52490E"/>
    <w:rsid w:val="3A580A9B"/>
    <w:rsid w:val="3A783FF9"/>
    <w:rsid w:val="3A79380C"/>
    <w:rsid w:val="3A930B66"/>
    <w:rsid w:val="3A9567A5"/>
    <w:rsid w:val="3A9A18BF"/>
    <w:rsid w:val="3AAF477E"/>
    <w:rsid w:val="3AF91A03"/>
    <w:rsid w:val="3B0A1467"/>
    <w:rsid w:val="3B463E1F"/>
    <w:rsid w:val="3B583E39"/>
    <w:rsid w:val="3B660448"/>
    <w:rsid w:val="3B745A63"/>
    <w:rsid w:val="3B804779"/>
    <w:rsid w:val="3B875056"/>
    <w:rsid w:val="3B996A4F"/>
    <w:rsid w:val="3B9A2246"/>
    <w:rsid w:val="3BA375D2"/>
    <w:rsid w:val="3BA863C1"/>
    <w:rsid w:val="3BAF4955"/>
    <w:rsid w:val="3BF156D0"/>
    <w:rsid w:val="3BFF21CF"/>
    <w:rsid w:val="3C156E8A"/>
    <w:rsid w:val="3C474A50"/>
    <w:rsid w:val="3C6A2EF0"/>
    <w:rsid w:val="3C727361"/>
    <w:rsid w:val="3C735428"/>
    <w:rsid w:val="3C7A71FC"/>
    <w:rsid w:val="3C827196"/>
    <w:rsid w:val="3CBB6A9E"/>
    <w:rsid w:val="3CBD563F"/>
    <w:rsid w:val="3CC019D4"/>
    <w:rsid w:val="3CCD7374"/>
    <w:rsid w:val="3CD72A6B"/>
    <w:rsid w:val="3CDD38D5"/>
    <w:rsid w:val="3CE02463"/>
    <w:rsid w:val="3CE9224D"/>
    <w:rsid w:val="3CFA1EBD"/>
    <w:rsid w:val="3D0100C2"/>
    <w:rsid w:val="3D086111"/>
    <w:rsid w:val="3D0D0A1C"/>
    <w:rsid w:val="3D0D46DF"/>
    <w:rsid w:val="3D300503"/>
    <w:rsid w:val="3D416FB3"/>
    <w:rsid w:val="3D5864D0"/>
    <w:rsid w:val="3D966218"/>
    <w:rsid w:val="3DA03117"/>
    <w:rsid w:val="3DA70690"/>
    <w:rsid w:val="3DA87538"/>
    <w:rsid w:val="3DB2575B"/>
    <w:rsid w:val="3DB44D38"/>
    <w:rsid w:val="3DB632E8"/>
    <w:rsid w:val="3DC22DCE"/>
    <w:rsid w:val="3DE2791A"/>
    <w:rsid w:val="3DE41786"/>
    <w:rsid w:val="3E083048"/>
    <w:rsid w:val="3E134F9B"/>
    <w:rsid w:val="3E141DFA"/>
    <w:rsid w:val="3E1F62D5"/>
    <w:rsid w:val="3E3A0419"/>
    <w:rsid w:val="3E483173"/>
    <w:rsid w:val="3E542CAC"/>
    <w:rsid w:val="3E585624"/>
    <w:rsid w:val="3E5C3624"/>
    <w:rsid w:val="3E782D22"/>
    <w:rsid w:val="3E85738F"/>
    <w:rsid w:val="3E8E3C50"/>
    <w:rsid w:val="3EAB4578"/>
    <w:rsid w:val="3EC06586"/>
    <w:rsid w:val="3EC427D1"/>
    <w:rsid w:val="3ECF7E9E"/>
    <w:rsid w:val="3EF81C31"/>
    <w:rsid w:val="3F073BE7"/>
    <w:rsid w:val="3F167982"/>
    <w:rsid w:val="3F4343E8"/>
    <w:rsid w:val="3F5770F4"/>
    <w:rsid w:val="3F6D1715"/>
    <w:rsid w:val="3F822E49"/>
    <w:rsid w:val="3F894AC9"/>
    <w:rsid w:val="3F9B49E6"/>
    <w:rsid w:val="3FA10F79"/>
    <w:rsid w:val="3FA27CD8"/>
    <w:rsid w:val="3FBB1ACD"/>
    <w:rsid w:val="3FBE40F0"/>
    <w:rsid w:val="3FC3349B"/>
    <w:rsid w:val="3FE72C23"/>
    <w:rsid w:val="3FE92FF9"/>
    <w:rsid w:val="3FEB1318"/>
    <w:rsid w:val="3FEC294C"/>
    <w:rsid w:val="3FF60897"/>
    <w:rsid w:val="40302BBE"/>
    <w:rsid w:val="40375F01"/>
    <w:rsid w:val="40397EE9"/>
    <w:rsid w:val="40526DC1"/>
    <w:rsid w:val="40601AE0"/>
    <w:rsid w:val="40656F37"/>
    <w:rsid w:val="407B6A0D"/>
    <w:rsid w:val="40B62C72"/>
    <w:rsid w:val="40B712B5"/>
    <w:rsid w:val="40DC4052"/>
    <w:rsid w:val="410B7187"/>
    <w:rsid w:val="41247038"/>
    <w:rsid w:val="412569DE"/>
    <w:rsid w:val="413751DF"/>
    <w:rsid w:val="41527920"/>
    <w:rsid w:val="415D4220"/>
    <w:rsid w:val="418C040B"/>
    <w:rsid w:val="419E624E"/>
    <w:rsid w:val="41B94E35"/>
    <w:rsid w:val="41E77BF5"/>
    <w:rsid w:val="41EB4BD9"/>
    <w:rsid w:val="41FA6CDA"/>
    <w:rsid w:val="41FD6148"/>
    <w:rsid w:val="42131F05"/>
    <w:rsid w:val="425E1737"/>
    <w:rsid w:val="42692BCD"/>
    <w:rsid w:val="426D19C3"/>
    <w:rsid w:val="426F7D6A"/>
    <w:rsid w:val="4273579C"/>
    <w:rsid w:val="428A318D"/>
    <w:rsid w:val="4298006D"/>
    <w:rsid w:val="42A36858"/>
    <w:rsid w:val="42AB03C5"/>
    <w:rsid w:val="42BE1393"/>
    <w:rsid w:val="42C00BE4"/>
    <w:rsid w:val="42DB51D7"/>
    <w:rsid w:val="42E364A7"/>
    <w:rsid w:val="430D42B2"/>
    <w:rsid w:val="432C213F"/>
    <w:rsid w:val="434107B1"/>
    <w:rsid w:val="4346427E"/>
    <w:rsid w:val="43465015"/>
    <w:rsid w:val="436471CD"/>
    <w:rsid w:val="4368266F"/>
    <w:rsid w:val="436958FF"/>
    <w:rsid w:val="43697EF8"/>
    <w:rsid w:val="436B2D6F"/>
    <w:rsid w:val="43877789"/>
    <w:rsid w:val="43A07153"/>
    <w:rsid w:val="43A527EC"/>
    <w:rsid w:val="43C47650"/>
    <w:rsid w:val="43C76EBA"/>
    <w:rsid w:val="43DA792D"/>
    <w:rsid w:val="43DB116D"/>
    <w:rsid w:val="43DE3CA4"/>
    <w:rsid w:val="43E16E5F"/>
    <w:rsid w:val="440F6F8F"/>
    <w:rsid w:val="441D5B50"/>
    <w:rsid w:val="4436714F"/>
    <w:rsid w:val="446B5400"/>
    <w:rsid w:val="448E09DB"/>
    <w:rsid w:val="449C1DDA"/>
    <w:rsid w:val="44A52903"/>
    <w:rsid w:val="44B15F61"/>
    <w:rsid w:val="44B877D5"/>
    <w:rsid w:val="44BF7F1A"/>
    <w:rsid w:val="44D766D8"/>
    <w:rsid w:val="44E74A10"/>
    <w:rsid w:val="451143CF"/>
    <w:rsid w:val="451A687D"/>
    <w:rsid w:val="452E4D1F"/>
    <w:rsid w:val="454006B0"/>
    <w:rsid w:val="455A2B2E"/>
    <w:rsid w:val="45785A9B"/>
    <w:rsid w:val="457D04A5"/>
    <w:rsid w:val="45834EBA"/>
    <w:rsid w:val="45A30969"/>
    <w:rsid w:val="45A54224"/>
    <w:rsid w:val="45C43499"/>
    <w:rsid w:val="45C95C7F"/>
    <w:rsid w:val="45F56027"/>
    <w:rsid w:val="461A234D"/>
    <w:rsid w:val="4638220B"/>
    <w:rsid w:val="465D3D0E"/>
    <w:rsid w:val="4662266F"/>
    <w:rsid w:val="46664CFD"/>
    <w:rsid w:val="46676652"/>
    <w:rsid w:val="468C1D1D"/>
    <w:rsid w:val="46914278"/>
    <w:rsid w:val="469B6EE3"/>
    <w:rsid w:val="469D6026"/>
    <w:rsid w:val="46B8254C"/>
    <w:rsid w:val="46BB7698"/>
    <w:rsid w:val="46D56E37"/>
    <w:rsid w:val="46DA1AD6"/>
    <w:rsid w:val="46DA3211"/>
    <w:rsid w:val="46DF097E"/>
    <w:rsid w:val="46E5736E"/>
    <w:rsid w:val="46F0767A"/>
    <w:rsid w:val="4705248A"/>
    <w:rsid w:val="470F1241"/>
    <w:rsid w:val="471B79E8"/>
    <w:rsid w:val="47373B30"/>
    <w:rsid w:val="475A0519"/>
    <w:rsid w:val="4763328A"/>
    <w:rsid w:val="477858DA"/>
    <w:rsid w:val="477B087A"/>
    <w:rsid w:val="477C3F07"/>
    <w:rsid w:val="4790611C"/>
    <w:rsid w:val="47A67F81"/>
    <w:rsid w:val="47A94810"/>
    <w:rsid w:val="47B941CA"/>
    <w:rsid w:val="47BB67FE"/>
    <w:rsid w:val="47C56BB0"/>
    <w:rsid w:val="47C923F3"/>
    <w:rsid w:val="47D07132"/>
    <w:rsid w:val="47D0784F"/>
    <w:rsid w:val="48014A15"/>
    <w:rsid w:val="480B402C"/>
    <w:rsid w:val="48127AEF"/>
    <w:rsid w:val="483955E2"/>
    <w:rsid w:val="483F5AA3"/>
    <w:rsid w:val="484F7A40"/>
    <w:rsid w:val="485C56D9"/>
    <w:rsid w:val="485C70E2"/>
    <w:rsid w:val="487B168A"/>
    <w:rsid w:val="48831B93"/>
    <w:rsid w:val="488437B0"/>
    <w:rsid w:val="48912121"/>
    <w:rsid w:val="48A54D5A"/>
    <w:rsid w:val="48A91F69"/>
    <w:rsid w:val="48AF1A15"/>
    <w:rsid w:val="48B40105"/>
    <w:rsid w:val="48EA67F2"/>
    <w:rsid w:val="491C2224"/>
    <w:rsid w:val="493F7B5E"/>
    <w:rsid w:val="494326B2"/>
    <w:rsid w:val="494C5021"/>
    <w:rsid w:val="496E4EC2"/>
    <w:rsid w:val="49734405"/>
    <w:rsid w:val="49786722"/>
    <w:rsid w:val="498376CD"/>
    <w:rsid w:val="498E3032"/>
    <w:rsid w:val="49ED2648"/>
    <w:rsid w:val="49F71791"/>
    <w:rsid w:val="49FF71D1"/>
    <w:rsid w:val="4A0B68F1"/>
    <w:rsid w:val="4A1F5015"/>
    <w:rsid w:val="4A2106A0"/>
    <w:rsid w:val="4A212E2C"/>
    <w:rsid w:val="4A3D64CA"/>
    <w:rsid w:val="4A67437D"/>
    <w:rsid w:val="4A6F3FE1"/>
    <w:rsid w:val="4A7B38FD"/>
    <w:rsid w:val="4AB10426"/>
    <w:rsid w:val="4AB9570F"/>
    <w:rsid w:val="4ABD1B6B"/>
    <w:rsid w:val="4AED306E"/>
    <w:rsid w:val="4AF4037F"/>
    <w:rsid w:val="4AFA3654"/>
    <w:rsid w:val="4B1B4E6B"/>
    <w:rsid w:val="4B3D2283"/>
    <w:rsid w:val="4B452D01"/>
    <w:rsid w:val="4B5B4D67"/>
    <w:rsid w:val="4B8B6CFF"/>
    <w:rsid w:val="4BCE08A9"/>
    <w:rsid w:val="4BDA0702"/>
    <w:rsid w:val="4BEE0A9D"/>
    <w:rsid w:val="4BF80A8A"/>
    <w:rsid w:val="4C0E61DD"/>
    <w:rsid w:val="4C1B0BC7"/>
    <w:rsid w:val="4C323378"/>
    <w:rsid w:val="4C3457BE"/>
    <w:rsid w:val="4C3A01EC"/>
    <w:rsid w:val="4C5E4F57"/>
    <w:rsid w:val="4C6964C6"/>
    <w:rsid w:val="4C8166A2"/>
    <w:rsid w:val="4CA129EB"/>
    <w:rsid w:val="4CBC4AF1"/>
    <w:rsid w:val="4CC16B7A"/>
    <w:rsid w:val="4CCD210B"/>
    <w:rsid w:val="4CF44ECE"/>
    <w:rsid w:val="4CFB1030"/>
    <w:rsid w:val="4D386847"/>
    <w:rsid w:val="4D3C0C07"/>
    <w:rsid w:val="4D426155"/>
    <w:rsid w:val="4D4613DC"/>
    <w:rsid w:val="4D520058"/>
    <w:rsid w:val="4D55745A"/>
    <w:rsid w:val="4D6E508B"/>
    <w:rsid w:val="4D71413A"/>
    <w:rsid w:val="4D9147D9"/>
    <w:rsid w:val="4DB86645"/>
    <w:rsid w:val="4DBC0048"/>
    <w:rsid w:val="4DD64818"/>
    <w:rsid w:val="4DEF1371"/>
    <w:rsid w:val="4DF56A0E"/>
    <w:rsid w:val="4DFC1981"/>
    <w:rsid w:val="4E010B24"/>
    <w:rsid w:val="4E047870"/>
    <w:rsid w:val="4E051FA7"/>
    <w:rsid w:val="4E0F45FB"/>
    <w:rsid w:val="4E13160F"/>
    <w:rsid w:val="4E222439"/>
    <w:rsid w:val="4E26184E"/>
    <w:rsid w:val="4E263DB9"/>
    <w:rsid w:val="4E3F30DD"/>
    <w:rsid w:val="4E62733D"/>
    <w:rsid w:val="4E6A2159"/>
    <w:rsid w:val="4E7A474F"/>
    <w:rsid w:val="4E7B360E"/>
    <w:rsid w:val="4E800330"/>
    <w:rsid w:val="4E9C2FB4"/>
    <w:rsid w:val="4EB811BB"/>
    <w:rsid w:val="4EFB5D52"/>
    <w:rsid w:val="4F1A733F"/>
    <w:rsid w:val="4F201D21"/>
    <w:rsid w:val="4F353775"/>
    <w:rsid w:val="4F454A5D"/>
    <w:rsid w:val="4F680402"/>
    <w:rsid w:val="4F700882"/>
    <w:rsid w:val="4F7E41A0"/>
    <w:rsid w:val="4F843708"/>
    <w:rsid w:val="4F8847C5"/>
    <w:rsid w:val="4F980601"/>
    <w:rsid w:val="4F9A3D6D"/>
    <w:rsid w:val="4FA805A2"/>
    <w:rsid w:val="4FB83515"/>
    <w:rsid w:val="4FBD7BBF"/>
    <w:rsid w:val="4FDD6E62"/>
    <w:rsid w:val="4FEC63D6"/>
    <w:rsid w:val="4FED505F"/>
    <w:rsid w:val="4FF260E2"/>
    <w:rsid w:val="4FF8654F"/>
    <w:rsid w:val="4FFA1ED5"/>
    <w:rsid w:val="502B1258"/>
    <w:rsid w:val="502E54E6"/>
    <w:rsid w:val="50373118"/>
    <w:rsid w:val="50415B56"/>
    <w:rsid w:val="50446943"/>
    <w:rsid w:val="50687A42"/>
    <w:rsid w:val="50701607"/>
    <w:rsid w:val="50713DD0"/>
    <w:rsid w:val="508A4D3C"/>
    <w:rsid w:val="50AF5D81"/>
    <w:rsid w:val="50E94712"/>
    <w:rsid w:val="50F1185E"/>
    <w:rsid w:val="51322998"/>
    <w:rsid w:val="51390D33"/>
    <w:rsid w:val="51772F7F"/>
    <w:rsid w:val="5190703E"/>
    <w:rsid w:val="519220DD"/>
    <w:rsid w:val="519734E2"/>
    <w:rsid w:val="519842E0"/>
    <w:rsid w:val="51BA3CE1"/>
    <w:rsid w:val="51D01203"/>
    <w:rsid w:val="51D50670"/>
    <w:rsid w:val="51DC3209"/>
    <w:rsid w:val="51DF61F2"/>
    <w:rsid w:val="52015170"/>
    <w:rsid w:val="522451D3"/>
    <w:rsid w:val="524B3847"/>
    <w:rsid w:val="52534D86"/>
    <w:rsid w:val="52636F36"/>
    <w:rsid w:val="52994C74"/>
    <w:rsid w:val="52AE1B8F"/>
    <w:rsid w:val="52B15B0D"/>
    <w:rsid w:val="52B52FDA"/>
    <w:rsid w:val="52C025AE"/>
    <w:rsid w:val="52C17E78"/>
    <w:rsid w:val="52D04518"/>
    <w:rsid w:val="52E10AD5"/>
    <w:rsid w:val="52EA1BD3"/>
    <w:rsid w:val="52F64640"/>
    <w:rsid w:val="5305199F"/>
    <w:rsid w:val="5308391D"/>
    <w:rsid w:val="5313040F"/>
    <w:rsid w:val="53156A6C"/>
    <w:rsid w:val="532A7941"/>
    <w:rsid w:val="53374F67"/>
    <w:rsid w:val="534E5734"/>
    <w:rsid w:val="537C6B5F"/>
    <w:rsid w:val="538E226F"/>
    <w:rsid w:val="53AB4476"/>
    <w:rsid w:val="53AF7E46"/>
    <w:rsid w:val="53B139A6"/>
    <w:rsid w:val="53BC4547"/>
    <w:rsid w:val="53E8037C"/>
    <w:rsid w:val="54011256"/>
    <w:rsid w:val="540D3277"/>
    <w:rsid w:val="54180D36"/>
    <w:rsid w:val="541A4DF2"/>
    <w:rsid w:val="542511D6"/>
    <w:rsid w:val="543356FE"/>
    <w:rsid w:val="54614EF1"/>
    <w:rsid w:val="546E6B48"/>
    <w:rsid w:val="54827FA5"/>
    <w:rsid w:val="54993C52"/>
    <w:rsid w:val="549B4184"/>
    <w:rsid w:val="54A4511A"/>
    <w:rsid w:val="54CA6E24"/>
    <w:rsid w:val="54D57667"/>
    <w:rsid w:val="54E15595"/>
    <w:rsid w:val="54F62470"/>
    <w:rsid w:val="54FB3FFA"/>
    <w:rsid w:val="550135F6"/>
    <w:rsid w:val="551370F7"/>
    <w:rsid w:val="55152CB6"/>
    <w:rsid w:val="551D4C15"/>
    <w:rsid w:val="553531ED"/>
    <w:rsid w:val="553E7FD7"/>
    <w:rsid w:val="554012C0"/>
    <w:rsid w:val="55402D3D"/>
    <w:rsid w:val="554B57AC"/>
    <w:rsid w:val="554C1A4C"/>
    <w:rsid w:val="55555CB6"/>
    <w:rsid w:val="555B64D8"/>
    <w:rsid w:val="556163AB"/>
    <w:rsid w:val="556726B0"/>
    <w:rsid w:val="556D10BE"/>
    <w:rsid w:val="55710964"/>
    <w:rsid w:val="55732318"/>
    <w:rsid w:val="5579695E"/>
    <w:rsid w:val="558257B2"/>
    <w:rsid w:val="558B1C8B"/>
    <w:rsid w:val="558C69A9"/>
    <w:rsid w:val="55A8309F"/>
    <w:rsid w:val="55B81BBD"/>
    <w:rsid w:val="55BD2C5C"/>
    <w:rsid w:val="55C128AA"/>
    <w:rsid w:val="55D922A6"/>
    <w:rsid w:val="560847AA"/>
    <w:rsid w:val="563D5DF6"/>
    <w:rsid w:val="56543532"/>
    <w:rsid w:val="56601550"/>
    <w:rsid w:val="569E19F3"/>
    <w:rsid w:val="56A1616C"/>
    <w:rsid w:val="56A2666A"/>
    <w:rsid w:val="56BA2C79"/>
    <w:rsid w:val="56C14116"/>
    <w:rsid w:val="56CB5801"/>
    <w:rsid w:val="56CC1C1C"/>
    <w:rsid w:val="56D915F0"/>
    <w:rsid w:val="56EB2BD0"/>
    <w:rsid w:val="57035681"/>
    <w:rsid w:val="57163CEC"/>
    <w:rsid w:val="57173A75"/>
    <w:rsid w:val="57264F0E"/>
    <w:rsid w:val="572F6AFB"/>
    <w:rsid w:val="57313816"/>
    <w:rsid w:val="57396E25"/>
    <w:rsid w:val="57446F28"/>
    <w:rsid w:val="576C3D6B"/>
    <w:rsid w:val="576E0939"/>
    <w:rsid w:val="57757AF3"/>
    <w:rsid w:val="577721BB"/>
    <w:rsid w:val="5786373D"/>
    <w:rsid w:val="57895212"/>
    <w:rsid w:val="57B21149"/>
    <w:rsid w:val="57BE6AD7"/>
    <w:rsid w:val="57F329F7"/>
    <w:rsid w:val="583F61E7"/>
    <w:rsid w:val="58561389"/>
    <w:rsid w:val="5857515D"/>
    <w:rsid w:val="585B4C3F"/>
    <w:rsid w:val="58692CBA"/>
    <w:rsid w:val="586F2E4E"/>
    <w:rsid w:val="58805131"/>
    <w:rsid w:val="58AD4FB9"/>
    <w:rsid w:val="58B11AA6"/>
    <w:rsid w:val="58C04183"/>
    <w:rsid w:val="58C13366"/>
    <w:rsid w:val="58C44F36"/>
    <w:rsid w:val="58CD2A99"/>
    <w:rsid w:val="58CE6FC1"/>
    <w:rsid w:val="58D16706"/>
    <w:rsid w:val="58F46F3C"/>
    <w:rsid w:val="58F737A8"/>
    <w:rsid w:val="58FA5DB7"/>
    <w:rsid w:val="59054DE9"/>
    <w:rsid w:val="590969A5"/>
    <w:rsid w:val="591136D7"/>
    <w:rsid w:val="59130D5E"/>
    <w:rsid w:val="59485D3E"/>
    <w:rsid w:val="594D4389"/>
    <w:rsid w:val="59510490"/>
    <w:rsid w:val="59550ADA"/>
    <w:rsid w:val="59873D34"/>
    <w:rsid w:val="598B3615"/>
    <w:rsid w:val="599F26D2"/>
    <w:rsid w:val="59C06A06"/>
    <w:rsid w:val="59CE32D1"/>
    <w:rsid w:val="59CF57C8"/>
    <w:rsid w:val="59E64AE7"/>
    <w:rsid w:val="59E97B7F"/>
    <w:rsid w:val="59F85ED7"/>
    <w:rsid w:val="5A07435E"/>
    <w:rsid w:val="5A2025FB"/>
    <w:rsid w:val="5A22181F"/>
    <w:rsid w:val="5A284926"/>
    <w:rsid w:val="5A2B135C"/>
    <w:rsid w:val="5A2C3F9F"/>
    <w:rsid w:val="5A322B03"/>
    <w:rsid w:val="5A43160F"/>
    <w:rsid w:val="5A481696"/>
    <w:rsid w:val="5A575FAE"/>
    <w:rsid w:val="5A61325B"/>
    <w:rsid w:val="5A72188D"/>
    <w:rsid w:val="5A845B89"/>
    <w:rsid w:val="5A8A17CC"/>
    <w:rsid w:val="5AAB493C"/>
    <w:rsid w:val="5AAC1F38"/>
    <w:rsid w:val="5AC84E46"/>
    <w:rsid w:val="5AD34FC1"/>
    <w:rsid w:val="5AD7207A"/>
    <w:rsid w:val="5AD856C5"/>
    <w:rsid w:val="5AF4448F"/>
    <w:rsid w:val="5AF96F8A"/>
    <w:rsid w:val="5B02540D"/>
    <w:rsid w:val="5B155D54"/>
    <w:rsid w:val="5B20356A"/>
    <w:rsid w:val="5B534149"/>
    <w:rsid w:val="5B626056"/>
    <w:rsid w:val="5B760B82"/>
    <w:rsid w:val="5B772F6E"/>
    <w:rsid w:val="5B801D40"/>
    <w:rsid w:val="5BBA2FDE"/>
    <w:rsid w:val="5BC546AB"/>
    <w:rsid w:val="5BC714B3"/>
    <w:rsid w:val="5BD61CE8"/>
    <w:rsid w:val="5BDF11DB"/>
    <w:rsid w:val="5C1502BA"/>
    <w:rsid w:val="5C224117"/>
    <w:rsid w:val="5C2A467E"/>
    <w:rsid w:val="5C2F7CFD"/>
    <w:rsid w:val="5C3323FD"/>
    <w:rsid w:val="5C353115"/>
    <w:rsid w:val="5C4C246E"/>
    <w:rsid w:val="5C5576DE"/>
    <w:rsid w:val="5C5E217A"/>
    <w:rsid w:val="5CA14B32"/>
    <w:rsid w:val="5CCE09CA"/>
    <w:rsid w:val="5CDB5FB4"/>
    <w:rsid w:val="5CE3297D"/>
    <w:rsid w:val="5CE82466"/>
    <w:rsid w:val="5D00339E"/>
    <w:rsid w:val="5D10057A"/>
    <w:rsid w:val="5D191305"/>
    <w:rsid w:val="5D242982"/>
    <w:rsid w:val="5D38645F"/>
    <w:rsid w:val="5D58180C"/>
    <w:rsid w:val="5D5A405C"/>
    <w:rsid w:val="5D683D5A"/>
    <w:rsid w:val="5D6E5E7C"/>
    <w:rsid w:val="5D711855"/>
    <w:rsid w:val="5D883BE2"/>
    <w:rsid w:val="5D9E51B4"/>
    <w:rsid w:val="5DA56F35"/>
    <w:rsid w:val="5DB142FD"/>
    <w:rsid w:val="5DBA5AEE"/>
    <w:rsid w:val="5DBC24D9"/>
    <w:rsid w:val="5DC93BFD"/>
    <w:rsid w:val="5DD579FA"/>
    <w:rsid w:val="5DEB25EF"/>
    <w:rsid w:val="5E127950"/>
    <w:rsid w:val="5E1907EC"/>
    <w:rsid w:val="5E323521"/>
    <w:rsid w:val="5E4056C3"/>
    <w:rsid w:val="5E583E71"/>
    <w:rsid w:val="5E665A73"/>
    <w:rsid w:val="5E685394"/>
    <w:rsid w:val="5ECB647C"/>
    <w:rsid w:val="5ED9533D"/>
    <w:rsid w:val="5EF96A85"/>
    <w:rsid w:val="5F48580F"/>
    <w:rsid w:val="5F4C12D9"/>
    <w:rsid w:val="5F54603D"/>
    <w:rsid w:val="5F954394"/>
    <w:rsid w:val="5F9C351E"/>
    <w:rsid w:val="5F9D5F7E"/>
    <w:rsid w:val="5FBC3D38"/>
    <w:rsid w:val="5FCF6131"/>
    <w:rsid w:val="5FDF2C72"/>
    <w:rsid w:val="5FE12EFF"/>
    <w:rsid w:val="60047FC9"/>
    <w:rsid w:val="600512E2"/>
    <w:rsid w:val="60130F10"/>
    <w:rsid w:val="60150161"/>
    <w:rsid w:val="60230C29"/>
    <w:rsid w:val="60256224"/>
    <w:rsid w:val="602936F4"/>
    <w:rsid w:val="60326511"/>
    <w:rsid w:val="60513BE3"/>
    <w:rsid w:val="606427FF"/>
    <w:rsid w:val="608368E3"/>
    <w:rsid w:val="608426D9"/>
    <w:rsid w:val="608C17BC"/>
    <w:rsid w:val="609809E3"/>
    <w:rsid w:val="609D2325"/>
    <w:rsid w:val="60AB7BF6"/>
    <w:rsid w:val="60BB45E9"/>
    <w:rsid w:val="60CB2763"/>
    <w:rsid w:val="60D073BF"/>
    <w:rsid w:val="60E821CD"/>
    <w:rsid w:val="610C0D33"/>
    <w:rsid w:val="610D38BC"/>
    <w:rsid w:val="61144E77"/>
    <w:rsid w:val="612E3D74"/>
    <w:rsid w:val="61522658"/>
    <w:rsid w:val="61845D7D"/>
    <w:rsid w:val="61C309F6"/>
    <w:rsid w:val="61C34563"/>
    <w:rsid w:val="61C62E59"/>
    <w:rsid w:val="61E0635C"/>
    <w:rsid w:val="61F638E4"/>
    <w:rsid w:val="62073AE3"/>
    <w:rsid w:val="62103753"/>
    <w:rsid w:val="62371F8C"/>
    <w:rsid w:val="623A71F1"/>
    <w:rsid w:val="62806FA9"/>
    <w:rsid w:val="62BA6EA7"/>
    <w:rsid w:val="62BC3E80"/>
    <w:rsid w:val="62EB0A5D"/>
    <w:rsid w:val="63151AE9"/>
    <w:rsid w:val="63346FF5"/>
    <w:rsid w:val="63511802"/>
    <w:rsid w:val="63526BC2"/>
    <w:rsid w:val="63BA02BC"/>
    <w:rsid w:val="63BB549A"/>
    <w:rsid w:val="63CC2506"/>
    <w:rsid w:val="63DB5A02"/>
    <w:rsid w:val="63DD6F35"/>
    <w:rsid w:val="63DE5D42"/>
    <w:rsid w:val="63E21C2C"/>
    <w:rsid w:val="63ED0C43"/>
    <w:rsid w:val="63F36B08"/>
    <w:rsid w:val="63F91DF0"/>
    <w:rsid w:val="64017EF4"/>
    <w:rsid w:val="64106C00"/>
    <w:rsid w:val="641576B5"/>
    <w:rsid w:val="642E6B65"/>
    <w:rsid w:val="64482CFE"/>
    <w:rsid w:val="64A32C86"/>
    <w:rsid w:val="64AA0CA4"/>
    <w:rsid w:val="64AF0F32"/>
    <w:rsid w:val="64C169F5"/>
    <w:rsid w:val="64CD5552"/>
    <w:rsid w:val="64DF4A2F"/>
    <w:rsid w:val="64FD763F"/>
    <w:rsid w:val="65105FDF"/>
    <w:rsid w:val="65143CC8"/>
    <w:rsid w:val="652C3178"/>
    <w:rsid w:val="653F19C6"/>
    <w:rsid w:val="65605A2E"/>
    <w:rsid w:val="656C5281"/>
    <w:rsid w:val="656D28C4"/>
    <w:rsid w:val="658016BA"/>
    <w:rsid w:val="658714CF"/>
    <w:rsid w:val="65915D9A"/>
    <w:rsid w:val="65941B34"/>
    <w:rsid w:val="65BF03BD"/>
    <w:rsid w:val="65C26444"/>
    <w:rsid w:val="65C7273B"/>
    <w:rsid w:val="65EE4084"/>
    <w:rsid w:val="65F033F7"/>
    <w:rsid w:val="65F74580"/>
    <w:rsid w:val="66316725"/>
    <w:rsid w:val="663672C1"/>
    <w:rsid w:val="66642EFA"/>
    <w:rsid w:val="667F6C05"/>
    <w:rsid w:val="668C26A2"/>
    <w:rsid w:val="669F573D"/>
    <w:rsid w:val="66BB32A1"/>
    <w:rsid w:val="66C82646"/>
    <w:rsid w:val="67102F83"/>
    <w:rsid w:val="671B69EF"/>
    <w:rsid w:val="672A7859"/>
    <w:rsid w:val="673C645B"/>
    <w:rsid w:val="675A5C19"/>
    <w:rsid w:val="67743E95"/>
    <w:rsid w:val="6780348E"/>
    <w:rsid w:val="67A50156"/>
    <w:rsid w:val="67A610D7"/>
    <w:rsid w:val="67AB7529"/>
    <w:rsid w:val="67BA2F55"/>
    <w:rsid w:val="67E55AB1"/>
    <w:rsid w:val="67F913B7"/>
    <w:rsid w:val="680B48C0"/>
    <w:rsid w:val="680E1A4B"/>
    <w:rsid w:val="68114A81"/>
    <w:rsid w:val="68146E4D"/>
    <w:rsid w:val="6817003C"/>
    <w:rsid w:val="68305352"/>
    <w:rsid w:val="68332E26"/>
    <w:rsid w:val="68591441"/>
    <w:rsid w:val="68673352"/>
    <w:rsid w:val="6897780E"/>
    <w:rsid w:val="68AE2833"/>
    <w:rsid w:val="68BA540A"/>
    <w:rsid w:val="68BE7787"/>
    <w:rsid w:val="68D951CF"/>
    <w:rsid w:val="69036A56"/>
    <w:rsid w:val="69253CE2"/>
    <w:rsid w:val="69263E54"/>
    <w:rsid w:val="69293714"/>
    <w:rsid w:val="694C6FCB"/>
    <w:rsid w:val="69636335"/>
    <w:rsid w:val="69691EF2"/>
    <w:rsid w:val="69806F5D"/>
    <w:rsid w:val="6984348A"/>
    <w:rsid w:val="69894E59"/>
    <w:rsid w:val="69C953AA"/>
    <w:rsid w:val="69E11253"/>
    <w:rsid w:val="69E760D6"/>
    <w:rsid w:val="69E76134"/>
    <w:rsid w:val="69E90794"/>
    <w:rsid w:val="69F72B90"/>
    <w:rsid w:val="6A03689A"/>
    <w:rsid w:val="6A184AEE"/>
    <w:rsid w:val="6A3053E5"/>
    <w:rsid w:val="6A3218E0"/>
    <w:rsid w:val="6A351ECA"/>
    <w:rsid w:val="6A5437CA"/>
    <w:rsid w:val="6A553DCF"/>
    <w:rsid w:val="6A610DEC"/>
    <w:rsid w:val="6A7A6E0A"/>
    <w:rsid w:val="6A903544"/>
    <w:rsid w:val="6A9242F2"/>
    <w:rsid w:val="6A9C24FA"/>
    <w:rsid w:val="6A9E21F4"/>
    <w:rsid w:val="6AAB769A"/>
    <w:rsid w:val="6ABA470E"/>
    <w:rsid w:val="6AC37A93"/>
    <w:rsid w:val="6ACD306A"/>
    <w:rsid w:val="6AE60887"/>
    <w:rsid w:val="6AED2D72"/>
    <w:rsid w:val="6AF31F72"/>
    <w:rsid w:val="6AFD407A"/>
    <w:rsid w:val="6B225A6B"/>
    <w:rsid w:val="6B465724"/>
    <w:rsid w:val="6B5255E7"/>
    <w:rsid w:val="6B7C7066"/>
    <w:rsid w:val="6B7D6CF9"/>
    <w:rsid w:val="6B7E16BD"/>
    <w:rsid w:val="6B7F5F87"/>
    <w:rsid w:val="6B8F1C15"/>
    <w:rsid w:val="6BA02951"/>
    <w:rsid w:val="6BA24460"/>
    <w:rsid w:val="6BA3608B"/>
    <w:rsid w:val="6BA53F22"/>
    <w:rsid w:val="6BC35ACA"/>
    <w:rsid w:val="6BC42F61"/>
    <w:rsid w:val="6BD1278B"/>
    <w:rsid w:val="6BDA4142"/>
    <w:rsid w:val="6BE21579"/>
    <w:rsid w:val="6BEF50C5"/>
    <w:rsid w:val="6BFE5972"/>
    <w:rsid w:val="6C0B65BE"/>
    <w:rsid w:val="6C244B10"/>
    <w:rsid w:val="6C2B4E77"/>
    <w:rsid w:val="6C2B7089"/>
    <w:rsid w:val="6C4168EF"/>
    <w:rsid w:val="6C545193"/>
    <w:rsid w:val="6C6A22B7"/>
    <w:rsid w:val="6C8538CD"/>
    <w:rsid w:val="6C9360FF"/>
    <w:rsid w:val="6CA67FE2"/>
    <w:rsid w:val="6CD02154"/>
    <w:rsid w:val="6CFE2D76"/>
    <w:rsid w:val="6D192AA9"/>
    <w:rsid w:val="6D283E96"/>
    <w:rsid w:val="6D453EAF"/>
    <w:rsid w:val="6D4C1248"/>
    <w:rsid w:val="6D5D6736"/>
    <w:rsid w:val="6D7409ED"/>
    <w:rsid w:val="6D81700A"/>
    <w:rsid w:val="6D9039A0"/>
    <w:rsid w:val="6D983884"/>
    <w:rsid w:val="6D9B1EAB"/>
    <w:rsid w:val="6DA1139C"/>
    <w:rsid w:val="6DAF6F69"/>
    <w:rsid w:val="6DE50DCD"/>
    <w:rsid w:val="6DFC7F36"/>
    <w:rsid w:val="6E0C29C7"/>
    <w:rsid w:val="6E122664"/>
    <w:rsid w:val="6E135E81"/>
    <w:rsid w:val="6E184392"/>
    <w:rsid w:val="6E3806BC"/>
    <w:rsid w:val="6E55604D"/>
    <w:rsid w:val="6E6905F1"/>
    <w:rsid w:val="6E9039E2"/>
    <w:rsid w:val="6E9C1CF5"/>
    <w:rsid w:val="6E9E14B7"/>
    <w:rsid w:val="6EB92211"/>
    <w:rsid w:val="6EBA07E7"/>
    <w:rsid w:val="6ED7050C"/>
    <w:rsid w:val="6EDD3FA2"/>
    <w:rsid w:val="6EEF059B"/>
    <w:rsid w:val="6EF923F6"/>
    <w:rsid w:val="6F0124B6"/>
    <w:rsid w:val="6F0E5425"/>
    <w:rsid w:val="6F117278"/>
    <w:rsid w:val="6F221C76"/>
    <w:rsid w:val="6F2614AD"/>
    <w:rsid w:val="6F282B2F"/>
    <w:rsid w:val="6F385248"/>
    <w:rsid w:val="6F4F0FF4"/>
    <w:rsid w:val="6F62235E"/>
    <w:rsid w:val="6F66634D"/>
    <w:rsid w:val="6F9E7D09"/>
    <w:rsid w:val="6FAB077A"/>
    <w:rsid w:val="6FB063D3"/>
    <w:rsid w:val="6FB36CC4"/>
    <w:rsid w:val="6FBD64D8"/>
    <w:rsid w:val="6FD71710"/>
    <w:rsid w:val="6FD848A8"/>
    <w:rsid w:val="6FDA0527"/>
    <w:rsid w:val="6FEF615C"/>
    <w:rsid w:val="70261F56"/>
    <w:rsid w:val="702C664F"/>
    <w:rsid w:val="704916A4"/>
    <w:rsid w:val="70641E11"/>
    <w:rsid w:val="7093697F"/>
    <w:rsid w:val="70AA5421"/>
    <w:rsid w:val="70AB68B3"/>
    <w:rsid w:val="70B01626"/>
    <w:rsid w:val="70C73049"/>
    <w:rsid w:val="70CE3E12"/>
    <w:rsid w:val="70FA1557"/>
    <w:rsid w:val="71092130"/>
    <w:rsid w:val="710B5199"/>
    <w:rsid w:val="710F7D8E"/>
    <w:rsid w:val="71105F71"/>
    <w:rsid w:val="71382AEF"/>
    <w:rsid w:val="71384BC0"/>
    <w:rsid w:val="71452A74"/>
    <w:rsid w:val="715329CF"/>
    <w:rsid w:val="71622D12"/>
    <w:rsid w:val="71794B96"/>
    <w:rsid w:val="71856797"/>
    <w:rsid w:val="7230367D"/>
    <w:rsid w:val="725F023A"/>
    <w:rsid w:val="726D64D0"/>
    <w:rsid w:val="7275665C"/>
    <w:rsid w:val="728C20C6"/>
    <w:rsid w:val="72AD797F"/>
    <w:rsid w:val="72CA341B"/>
    <w:rsid w:val="72EC45FC"/>
    <w:rsid w:val="731970FA"/>
    <w:rsid w:val="731D6BED"/>
    <w:rsid w:val="733812FD"/>
    <w:rsid w:val="7344427F"/>
    <w:rsid w:val="734505F0"/>
    <w:rsid w:val="73502922"/>
    <w:rsid w:val="735535C7"/>
    <w:rsid w:val="73570EAB"/>
    <w:rsid w:val="73587BEF"/>
    <w:rsid w:val="73665559"/>
    <w:rsid w:val="73750E30"/>
    <w:rsid w:val="738D6060"/>
    <w:rsid w:val="73A563BC"/>
    <w:rsid w:val="73A826C9"/>
    <w:rsid w:val="73B7711D"/>
    <w:rsid w:val="73B775DB"/>
    <w:rsid w:val="73C21F79"/>
    <w:rsid w:val="73D138CB"/>
    <w:rsid w:val="73DA0506"/>
    <w:rsid w:val="73EA0091"/>
    <w:rsid w:val="73F20847"/>
    <w:rsid w:val="74025C32"/>
    <w:rsid w:val="742F6448"/>
    <w:rsid w:val="7437226C"/>
    <w:rsid w:val="743D796C"/>
    <w:rsid w:val="744B635B"/>
    <w:rsid w:val="74514F6D"/>
    <w:rsid w:val="74517930"/>
    <w:rsid w:val="74563F23"/>
    <w:rsid w:val="7461087E"/>
    <w:rsid w:val="74836D04"/>
    <w:rsid w:val="749B2695"/>
    <w:rsid w:val="74A231E9"/>
    <w:rsid w:val="74A97E68"/>
    <w:rsid w:val="74CA32AF"/>
    <w:rsid w:val="74D15372"/>
    <w:rsid w:val="74DE76A0"/>
    <w:rsid w:val="75065D6F"/>
    <w:rsid w:val="7529792D"/>
    <w:rsid w:val="75554FB7"/>
    <w:rsid w:val="7584317B"/>
    <w:rsid w:val="75846AC0"/>
    <w:rsid w:val="7595182C"/>
    <w:rsid w:val="759C1944"/>
    <w:rsid w:val="75CC28A0"/>
    <w:rsid w:val="75D00356"/>
    <w:rsid w:val="75F02DF6"/>
    <w:rsid w:val="76095A86"/>
    <w:rsid w:val="760F2EDB"/>
    <w:rsid w:val="763E6DDC"/>
    <w:rsid w:val="76800539"/>
    <w:rsid w:val="768B3CFE"/>
    <w:rsid w:val="769A5BA0"/>
    <w:rsid w:val="76B62005"/>
    <w:rsid w:val="76B972B7"/>
    <w:rsid w:val="76D01048"/>
    <w:rsid w:val="76DB50A2"/>
    <w:rsid w:val="76E90B71"/>
    <w:rsid w:val="76E95936"/>
    <w:rsid w:val="770657A6"/>
    <w:rsid w:val="773A347A"/>
    <w:rsid w:val="775B41E8"/>
    <w:rsid w:val="776D7157"/>
    <w:rsid w:val="776E56EE"/>
    <w:rsid w:val="77747648"/>
    <w:rsid w:val="77840B0A"/>
    <w:rsid w:val="778C7E54"/>
    <w:rsid w:val="77914F8A"/>
    <w:rsid w:val="779B29E0"/>
    <w:rsid w:val="77A66DA1"/>
    <w:rsid w:val="77CB2961"/>
    <w:rsid w:val="77EE4D08"/>
    <w:rsid w:val="77F60994"/>
    <w:rsid w:val="781E094E"/>
    <w:rsid w:val="784A70B3"/>
    <w:rsid w:val="785E3413"/>
    <w:rsid w:val="786F7DB0"/>
    <w:rsid w:val="787E6CF4"/>
    <w:rsid w:val="78945518"/>
    <w:rsid w:val="78BD7022"/>
    <w:rsid w:val="78D000FC"/>
    <w:rsid w:val="78D8573E"/>
    <w:rsid w:val="78E232C2"/>
    <w:rsid w:val="79114349"/>
    <w:rsid w:val="794475CF"/>
    <w:rsid w:val="796E7054"/>
    <w:rsid w:val="79733E9E"/>
    <w:rsid w:val="79814596"/>
    <w:rsid w:val="79C8563A"/>
    <w:rsid w:val="79E50A99"/>
    <w:rsid w:val="7A007C75"/>
    <w:rsid w:val="7A0E2B6B"/>
    <w:rsid w:val="7A350FD3"/>
    <w:rsid w:val="7AA61E43"/>
    <w:rsid w:val="7AB01CE9"/>
    <w:rsid w:val="7AB63234"/>
    <w:rsid w:val="7AC76C31"/>
    <w:rsid w:val="7AD103FA"/>
    <w:rsid w:val="7AD11533"/>
    <w:rsid w:val="7AE376E8"/>
    <w:rsid w:val="7AEB3BCA"/>
    <w:rsid w:val="7AF75361"/>
    <w:rsid w:val="7AF83ECD"/>
    <w:rsid w:val="7B067C5B"/>
    <w:rsid w:val="7B1446E4"/>
    <w:rsid w:val="7B180619"/>
    <w:rsid w:val="7B1A5BA1"/>
    <w:rsid w:val="7B29225F"/>
    <w:rsid w:val="7B3A04CF"/>
    <w:rsid w:val="7B4462B1"/>
    <w:rsid w:val="7B59174E"/>
    <w:rsid w:val="7B85061F"/>
    <w:rsid w:val="7B876E2F"/>
    <w:rsid w:val="7B93797E"/>
    <w:rsid w:val="7B981A5B"/>
    <w:rsid w:val="7BC014B0"/>
    <w:rsid w:val="7BD47B4C"/>
    <w:rsid w:val="7C0C699A"/>
    <w:rsid w:val="7C1E53DF"/>
    <w:rsid w:val="7C3D0ED4"/>
    <w:rsid w:val="7C417272"/>
    <w:rsid w:val="7C4772E1"/>
    <w:rsid w:val="7C5C261A"/>
    <w:rsid w:val="7C610776"/>
    <w:rsid w:val="7C87006F"/>
    <w:rsid w:val="7C8C5050"/>
    <w:rsid w:val="7CCA787F"/>
    <w:rsid w:val="7CD45F5C"/>
    <w:rsid w:val="7CDF50F5"/>
    <w:rsid w:val="7CF111B5"/>
    <w:rsid w:val="7CFB4464"/>
    <w:rsid w:val="7D05590A"/>
    <w:rsid w:val="7D1C783F"/>
    <w:rsid w:val="7D4E40A8"/>
    <w:rsid w:val="7D7A657C"/>
    <w:rsid w:val="7D85766B"/>
    <w:rsid w:val="7D8C70F5"/>
    <w:rsid w:val="7D9D296F"/>
    <w:rsid w:val="7D9F1C05"/>
    <w:rsid w:val="7DBA34EC"/>
    <w:rsid w:val="7DCA2595"/>
    <w:rsid w:val="7DD376AE"/>
    <w:rsid w:val="7DDA430D"/>
    <w:rsid w:val="7DE53DEE"/>
    <w:rsid w:val="7DE901D6"/>
    <w:rsid w:val="7DF32EA2"/>
    <w:rsid w:val="7E112B83"/>
    <w:rsid w:val="7E256080"/>
    <w:rsid w:val="7E454100"/>
    <w:rsid w:val="7E62662A"/>
    <w:rsid w:val="7E7A4BB1"/>
    <w:rsid w:val="7E7D2A4C"/>
    <w:rsid w:val="7E896C01"/>
    <w:rsid w:val="7E8F3144"/>
    <w:rsid w:val="7E912FC9"/>
    <w:rsid w:val="7EB23F6E"/>
    <w:rsid w:val="7EC1504C"/>
    <w:rsid w:val="7ED35533"/>
    <w:rsid w:val="7EEE5153"/>
    <w:rsid w:val="7EF01DB6"/>
    <w:rsid w:val="7EF431F9"/>
    <w:rsid w:val="7F180D1F"/>
    <w:rsid w:val="7F596360"/>
    <w:rsid w:val="7F5D23A5"/>
    <w:rsid w:val="7F6710EF"/>
    <w:rsid w:val="7F957441"/>
    <w:rsid w:val="7F9779FF"/>
    <w:rsid w:val="7F9F5788"/>
    <w:rsid w:val="7FA40479"/>
    <w:rsid w:val="7FA91A6A"/>
    <w:rsid w:val="7FB64DE5"/>
    <w:rsid w:val="7FC72C6B"/>
    <w:rsid w:val="7FF477BB"/>
    <w:rsid w:val="7FFD6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left="420" w:leftChars="20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2"/>
    <w:basedOn w:val="2"/>
    <w:qFormat/>
    <w:uiPriority w:val="0"/>
    <w:pPr>
      <w:ind w:firstLine="420" w:firstLineChars="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出段落1"/>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952</Words>
  <Characters>1026</Characters>
  <Lines>0</Lines>
  <Paragraphs>0</Paragraphs>
  <TotalTime>0</TotalTime>
  <ScaleCrop>false</ScaleCrop>
  <LinksUpToDate>false</LinksUpToDate>
  <CharactersWithSpaces>1029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2020-12-09T02:56:00Z</dcterms:created>
  <dc:creator>admin</dc:creator>
  <cp:lastModifiedBy>祁颖</cp:lastModifiedBy>
  <cp:lastPrinted>2021-07-27T01:36:00Z</cp:lastPrinted>
  <dcterms:modified xsi:type="dcterms:W3CDTF">2025-12-02T01:15:53Z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512AAB8C397143CE8142FC0677EA7632_13</vt:lpwstr>
  </property>
  <property fmtid="{D5CDD505-2E9C-101B-9397-08002B2CF9AE}" pid="4" name="KSOTemplateDocerSaveRecord">
    <vt:lpwstr>eyJoZGlkIjoiYTAyYmIzMDdlZDk2OTMzNTZhZmVmYWMxYjNiMmM0ZGMiLCJ1c2VySWQiOiIzNzc5Nzk5NDgifQ==</vt:lpwstr>
  </property>
</Properties>
</file>