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版本号：KY2025-3-31420251203001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图书馆2026年电子资源采购项目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KY2025-3-314</w:t>
      </w:r>
      <w:r>
        <w:br/>
      </w:r>
      <w:r>
        <w:br/>
      </w:r>
      <w:r>
        <w:br/>
      </w:r>
    </w:p>
    <w:p>
      <w:pPr>
        <w:pStyle w:val="null3"/>
        <w:jc w:val="center"/>
        <w:outlineLvl w:val="5"/>
      </w:pPr>
      <w:r>
        <w:rPr>
          <w:rFonts w:ascii="仿宋_GB2312" w:hAnsi="仿宋_GB2312" w:cs="仿宋_GB2312" w:eastAsia="仿宋_GB2312"/>
          <w:sz w:val="15"/>
          <w:b/>
        </w:rPr>
        <w:t>宝鸡文理学院</w:t>
      </w:r>
    </w:p>
    <w:p>
      <w:pPr>
        <w:pStyle w:val="null3"/>
        <w:jc w:val="center"/>
        <w:outlineLvl w:val="5"/>
      </w:pPr>
      <w:r>
        <w:rPr>
          <w:rFonts w:ascii="仿宋_GB2312" w:hAnsi="仿宋_GB2312" w:cs="仿宋_GB2312" w:eastAsia="仿宋_GB2312"/>
          <w:sz w:val="15"/>
          <w:b/>
        </w:rPr>
        <w:t>陕西开源招标有限公司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宝鸡文理学院</w:t>
      </w:r>
      <w:r>
        <w:rPr>
          <w:rFonts w:ascii="仿宋_GB2312" w:hAnsi="仿宋_GB2312" w:cs="仿宋_GB2312" w:eastAsia="仿宋_GB2312"/>
        </w:rPr>
        <w:t>委托，拟对</w:t>
      </w:r>
      <w:r>
        <w:rPr>
          <w:rFonts w:ascii="仿宋_GB2312" w:hAnsi="仿宋_GB2312" w:cs="仿宋_GB2312" w:eastAsia="仿宋_GB2312"/>
        </w:rPr>
        <w:t>图书馆2026年电子资源采购项目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KY2025-3-314</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图书馆2026年电子资源采购项目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第1包：中国知网CNKI，1项，预算金额：336000.00元，项目概况：详见谈判文件第三部分,简要技术要求、用途：教学。 第2包：读秀学术搜索平台及超星发现，1项，预算金额：190000.00元，项目概况：详见谈判文件第三部分,简要技术要求、用途：教学。 第3包：新学术新知学术发现系统，1项，预算金额：71000.00元，项目概况：详见谈判文件第三部分,简要技术要求、用途：教学。 第4包：《辞海》数据库，1项，预算金额：23000.00元，项目概况：详见谈判文件第三部分,简要技术要求、用途：教学。 第5包：百度文库高校版，1项，预算金额：101000.00元，项目概况：详见谈判文件第三部分,简要技术要求、用途：教学。 第6包：新时代中国特色社会主义思政微课数据库，1项，预算金额：21000.00元，项目概况：详见谈判文件第三部分,简要技术要求、用途：教学。 第7包：世界名校精品课资源服务平台，1项，预算金额：31000.00元，项目概况：详见谈判文件第三部分,简要技术要求、用途：教学。 第8包：起点考试网，1项，预算金额：21000.00元，项目概况：详见谈判文件第三部分,简要技术要求、用途：教学。</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赋码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2025年1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 信被执行人、重大税收违法失信主体、严重失信主体的供应商参与。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7、法定代表人授权书及被授权人身份证：法定代表人授权书及被授权人身份证。（法定代表人直接参与谈判只须提交其身份证原件）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赋码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2025年1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 信被执行人、重大税收违法失信主体、严重失信主体的供应商参与。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7、法定代表人授权书及被授权人身份证：法定代表人授权书及被授权人身份证。（法定代表人直接参与谈判只须提交其身份证原件）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赋码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2025年1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 信被执行人、重大税收违法失信主体、严重失信主体的供应商参与。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7、法定代表人授权书及被授权人身份证：法定代表人授权书及被授权人身份证。（法定代表人直接参与谈判只须提交其身份证原件）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赋码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2025年1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 信被执行人、重大税收违法失信主体、严重失信主体的供应商参与。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7、法定代表人授权书及被授权人身份证：法定代表人授权书及被授权人身份证。（法定代表人直接参与谈判只须提交其身份证原件）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赋码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2025年1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 信被执行人、重大税收违法失信主体、严重失信主体的供应商参与。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7、法定代表人授权书及被授权人身份证：法定代表人授权书及被授权人身份证。（法定代表人直接参与谈判只须提交其身份证原件）</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赋码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2025年1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 信被执行人、重大税收违法失信主体、严重失信主体的供应商参与。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7、法定代表人授权书及被授权人身份证：法定代表人授权书及被授权人身份证。（法定代表人直接参与谈判只须提交其身份证原件）</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赋码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2025年1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 信被执行人、重大税收违法失信主体、严重失信主体的供应商参与。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7、法定代表人授权书及被授权人身份证：法定代表人授权书及被授权人身份证。（法定代表人直接参与谈判只须提交其身份证原件）</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赋码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2025年1月至今已缴纳至少一个月的依法缴纳税款的相关凭据（时间以税款所属日期为准），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 信被执行人、重大税收违法失信主体、严重失信主体的供应商参与。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7、法定代表人授权书及被授权人身份证：法定代表人授权书及被授权人身份证。（法定代表人直接参与谈判只须提交其身份证原件）</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宝鸡文理学院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宝鸡市高新大道1号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0917-3566017</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徐闫靖双、黄梦迪、戈迪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029-81206622-841</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采购包1：336,000.00元</w:t>
            </w:r>
          </w:p>
          <w:p>
            <w:pPr>
              <w:pStyle w:val="null3"/>
            </w:pPr>
            <w:r>
              <w:rPr>
                <w:rFonts w:ascii="仿宋_GB2312" w:hAnsi="仿宋_GB2312" w:cs="仿宋_GB2312" w:eastAsia="仿宋_GB2312"/>
              </w:rPr>
              <w:t>采购包2：190,000.00元</w:t>
            </w:r>
          </w:p>
          <w:p>
            <w:pPr>
              <w:pStyle w:val="null3"/>
            </w:pPr>
            <w:r>
              <w:rPr>
                <w:rFonts w:ascii="仿宋_GB2312" w:hAnsi="仿宋_GB2312" w:cs="仿宋_GB2312" w:eastAsia="仿宋_GB2312"/>
              </w:rPr>
              <w:t>采购包3：71,000.00元</w:t>
            </w:r>
          </w:p>
          <w:p>
            <w:pPr>
              <w:pStyle w:val="null3"/>
            </w:pPr>
            <w:r>
              <w:rPr>
                <w:rFonts w:ascii="仿宋_GB2312" w:hAnsi="仿宋_GB2312" w:cs="仿宋_GB2312" w:eastAsia="仿宋_GB2312"/>
              </w:rPr>
              <w:t>采购包4：23,000.00元</w:t>
            </w:r>
          </w:p>
          <w:p>
            <w:pPr>
              <w:pStyle w:val="null3"/>
            </w:pPr>
            <w:r>
              <w:rPr>
                <w:rFonts w:ascii="仿宋_GB2312" w:hAnsi="仿宋_GB2312" w:cs="仿宋_GB2312" w:eastAsia="仿宋_GB2312"/>
              </w:rPr>
              <w:t>采购包5：101,000.00元</w:t>
            </w:r>
          </w:p>
          <w:p>
            <w:pPr>
              <w:pStyle w:val="null3"/>
            </w:pPr>
            <w:r>
              <w:rPr>
                <w:rFonts w:ascii="仿宋_GB2312" w:hAnsi="仿宋_GB2312" w:cs="仿宋_GB2312" w:eastAsia="仿宋_GB2312"/>
              </w:rPr>
              <w:t>采购包6：21,000.00元</w:t>
            </w:r>
          </w:p>
          <w:p>
            <w:pPr>
              <w:pStyle w:val="null3"/>
            </w:pPr>
            <w:r>
              <w:rPr>
                <w:rFonts w:ascii="仿宋_GB2312" w:hAnsi="仿宋_GB2312" w:cs="仿宋_GB2312" w:eastAsia="仿宋_GB2312"/>
              </w:rPr>
              <w:t>采购包7：31,000.00元</w:t>
            </w:r>
          </w:p>
          <w:p>
            <w:pPr>
              <w:pStyle w:val="null3"/>
            </w:pPr>
            <w:r>
              <w:rPr>
                <w:rFonts w:ascii="仿宋_GB2312" w:hAnsi="仿宋_GB2312" w:cs="仿宋_GB2312" w:eastAsia="仿宋_GB2312"/>
              </w:rPr>
              <w:t>采购包8：21,000.00元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采购包1：336,000.00元</w:t>
            </w:r>
          </w:p>
          <w:p>
            <w:pPr>
              <w:pStyle w:val="null3"/>
            </w:pPr>
            <w:r>
              <w:rPr>
                <w:rFonts w:ascii="仿宋_GB2312" w:hAnsi="仿宋_GB2312" w:cs="仿宋_GB2312" w:eastAsia="仿宋_GB2312"/>
              </w:rPr>
              <w:t>采购包2：190,000.00元</w:t>
            </w:r>
          </w:p>
          <w:p>
            <w:pPr>
              <w:pStyle w:val="null3"/>
            </w:pPr>
            <w:r>
              <w:rPr>
                <w:rFonts w:ascii="仿宋_GB2312" w:hAnsi="仿宋_GB2312" w:cs="仿宋_GB2312" w:eastAsia="仿宋_GB2312"/>
              </w:rPr>
              <w:t>采购包3：71,000.00元</w:t>
            </w:r>
          </w:p>
          <w:p>
            <w:pPr>
              <w:pStyle w:val="null3"/>
            </w:pPr>
            <w:r>
              <w:rPr>
                <w:rFonts w:ascii="仿宋_GB2312" w:hAnsi="仿宋_GB2312" w:cs="仿宋_GB2312" w:eastAsia="仿宋_GB2312"/>
              </w:rPr>
              <w:t>采购包4：23,000.00元</w:t>
            </w:r>
          </w:p>
          <w:p>
            <w:pPr>
              <w:pStyle w:val="null3"/>
            </w:pPr>
            <w:r>
              <w:rPr>
                <w:rFonts w:ascii="仿宋_GB2312" w:hAnsi="仿宋_GB2312" w:cs="仿宋_GB2312" w:eastAsia="仿宋_GB2312"/>
              </w:rPr>
              <w:t>采购包5：101,000.00元</w:t>
            </w:r>
          </w:p>
          <w:p>
            <w:pPr>
              <w:pStyle w:val="null3"/>
            </w:pPr>
            <w:r>
              <w:rPr>
                <w:rFonts w:ascii="仿宋_GB2312" w:hAnsi="仿宋_GB2312" w:cs="仿宋_GB2312" w:eastAsia="仿宋_GB2312"/>
              </w:rPr>
              <w:t>采购包6：21,000.00元</w:t>
            </w:r>
          </w:p>
          <w:p>
            <w:pPr>
              <w:pStyle w:val="null3"/>
            </w:pPr>
            <w:r>
              <w:rPr>
                <w:rFonts w:ascii="仿宋_GB2312" w:hAnsi="仿宋_GB2312" w:cs="仿宋_GB2312" w:eastAsia="仿宋_GB2312"/>
              </w:rPr>
              <w:t>采购包7：31,000.00元</w:t>
            </w:r>
          </w:p>
          <w:p>
            <w:pPr>
              <w:pStyle w:val="null3"/>
            </w:pPr>
            <w:r>
              <w:rPr>
                <w:rFonts w:ascii="仿宋_GB2312" w:hAnsi="仿宋_GB2312" w:cs="仿宋_GB2312" w:eastAsia="仿宋_GB2312"/>
              </w:rPr>
              <w:t>采购包8：21,000.00元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p>
            <w:pPr>
              <w:pStyle w:val="null3"/>
            </w:pPr>
            <w:r>
              <w:rPr>
                <w:rFonts w:ascii="仿宋_GB2312" w:hAnsi="仿宋_GB2312" w:cs="仿宋_GB2312" w:eastAsia="仿宋_GB2312"/>
              </w:rPr>
              <w:t>采购包8：不缴纳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成交服务费，交费金额参照国家计委颁布的《招标代理服务收费管理暂行办法》（计价格[2002]1980号）及发改办价格[2003]857号文件的规定标准下浮15%收取。 2、本项目成交服务费按服务计取。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宝鸡文理学院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宝鸡文理学院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第1包：中国知网CNKI，1项，预算金额：336000.00元，项目概况：详见谈判文件第三部分,简要技术要求、用途：教学。 第2包：读秀学术搜索平台及超星发现，1项，预算金额：190000.00元，项目概况：详见谈判文件第三部分,简要技术要求、用途：教学。 第3包：新学术新知学术发现系统，1项，预算金额：71000.00元，项目概况：详见谈判文件第三部分,简要技术要求、用途：教学。 第4包：《辞海》数据库，1项，预算金额：23000.00元，项目概况：详见谈判文件第三部分,简要技术要求、用途：教学。 第5包：百度文库高校版，1项，预算金额：101000.00元，项目概况：详见谈判文件第三部分,简要技术要求、用途：教学。 第6包：新时代中国特色社会主义思政微课数据库，1项，预算金额：21000.00元，项目概况：详见谈判文件第三部分,简要技术要求、用途：教学。 第7包：世界名校精品课资源服务平台，1项，预算金额：31000.00元，项目概况：详见谈判文件第三部分,简要技术要求、用途：教学。 第8包：起点考试网，1项，预算金额：21000.00元，项目概况：详见谈判文件第三部分,简要技术要求、用途：教学。</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336,000.00</w:t>
      </w:r>
    </w:p>
    <w:p>
      <w:pPr>
        <w:pStyle w:val="null3"/>
      </w:pPr>
      <w:r>
        <w:rPr>
          <w:rFonts w:ascii="仿宋_GB2312" w:hAnsi="仿宋_GB2312" w:cs="仿宋_GB2312" w:eastAsia="仿宋_GB2312"/>
        </w:rPr>
        <w:t>采购包最高限价（元）: 336,000.00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中国知网CNKI</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190,000.00</w:t>
      </w:r>
    </w:p>
    <w:p>
      <w:pPr>
        <w:pStyle w:val="null3"/>
      </w:pPr>
      <w:r>
        <w:rPr>
          <w:rFonts w:ascii="仿宋_GB2312" w:hAnsi="仿宋_GB2312" w:cs="仿宋_GB2312" w:eastAsia="仿宋_GB2312"/>
        </w:rPr>
        <w:t>采购包最高限价（元）: 190,000.00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读秀学术 搜索平台、超星发现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71,000.00</w:t>
      </w:r>
    </w:p>
    <w:p>
      <w:pPr>
        <w:pStyle w:val="null3"/>
      </w:pPr>
      <w:r>
        <w:rPr>
          <w:rFonts w:ascii="仿宋_GB2312" w:hAnsi="仿宋_GB2312" w:cs="仿宋_GB2312" w:eastAsia="仿宋_GB2312"/>
        </w:rPr>
        <w:t>采购包最高限价（元）: 71,000.00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新学术新知学术发现系统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23,000.00</w:t>
      </w:r>
    </w:p>
    <w:p>
      <w:pPr>
        <w:pStyle w:val="null3"/>
      </w:pPr>
      <w:r>
        <w:rPr>
          <w:rFonts w:ascii="仿宋_GB2312" w:hAnsi="仿宋_GB2312" w:cs="仿宋_GB2312" w:eastAsia="仿宋_GB2312"/>
        </w:rPr>
        <w:t>采购包最高限价（元）: 23,000.00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《辞海》数据库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101,000.00</w:t>
      </w:r>
    </w:p>
    <w:p>
      <w:pPr>
        <w:pStyle w:val="null3"/>
      </w:pPr>
      <w:r>
        <w:rPr>
          <w:rFonts w:ascii="仿宋_GB2312" w:hAnsi="仿宋_GB2312" w:cs="仿宋_GB2312" w:eastAsia="仿宋_GB2312"/>
        </w:rPr>
        <w:t>采购包最高限价（元）: 101,000.00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百度文库高校版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21,000.00</w:t>
      </w:r>
    </w:p>
    <w:p>
      <w:pPr>
        <w:pStyle w:val="null3"/>
      </w:pPr>
      <w:r>
        <w:rPr>
          <w:rFonts w:ascii="仿宋_GB2312" w:hAnsi="仿宋_GB2312" w:cs="仿宋_GB2312" w:eastAsia="仿宋_GB2312"/>
        </w:rPr>
        <w:t>采购包最高限价（元）: 21,000.00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新时代中国特色社会主义思政微课数据库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31,000.00</w:t>
      </w:r>
    </w:p>
    <w:p>
      <w:pPr>
        <w:pStyle w:val="null3"/>
      </w:pPr>
      <w:r>
        <w:rPr>
          <w:rFonts w:ascii="仿宋_GB2312" w:hAnsi="仿宋_GB2312" w:cs="仿宋_GB2312" w:eastAsia="仿宋_GB2312"/>
        </w:rPr>
        <w:t>采购包最高限价（元）: 31,000.00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世界名校精品课资源服务平台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21,000.00</w:t>
      </w:r>
    </w:p>
    <w:p>
      <w:pPr>
        <w:pStyle w:val="null3"/>
      </w:pPr>
      <w:r>
        <w:rPr>
          <w:rFonts w:ascii="仿宋_GB2312" w:hAnsi="仿宋_GB2312" w:cs="仿宋_GB2312" w:eastAsia="仿宋_GB2312"/>
        </w:rPr>
        <w:t>采购包最高限价（元）: 21,000.00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起点考试网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标的名称：中国知网CNKI</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18"/>
              </w:rPr>
              <w:t>一、主要技术参数</w:t>
            </w:r>
          </w:p>
          <w:p>
            <w:pPr>
              <w:pStyle w:val="null3"/>
              <w:ind w:firstLine="480"/>
              <w:jc w:val="both"/>
            </w:pPr>
            <w:r>
              <w:rPr>
                <w:rFonts w:ascii="仿宋_GB2312" w:hAnsi="仿宋_GB2312" w:cs="仿宋_GB2312" w:eastAsia="仿宋_GB2312"/>
                <w:sz w:val="18"/>
              </w:rPr>
              <w:t>中国学术期刊(网络版)、中国博士学位论文全文数据库、中国优秀硕士学位论文全文数据库的8个专辑（基础科学、工程科技Ⅰ辑、工程科技Ⅱ辑、信息科技I、哲学与人文科学F、社会科学Ⅰ辑、社会科学Ⅱ辑、经济与管理科学J）以及《中国基础教育期刊全文数据库—完全版》。</w:t>
            </w:r>
          </w:p>
          <w:p>
            <w:pPr>
              <w:pStyle w:val="null3"/>
              <w:ind w:firstLine="480"/>
              <w:jc w:val="both"/>
            </w:pPr>
            <w:r>
              <w:rPr>
                <w:rFonts w:ascii="仿宋_GB2312" w:hAnsi="仿宋_GB2312" w:cs="仿宋_GB2312" w:eastAsia="仿宋_GB2312"/>
                <w:sz w:val="18"/>
              </w:rPr>
              <w:t>备注：中国学术期刊里面包含《中国高等教育期刊文献总库》。</w:t>
            </w:r>
          </w:p>
          <w:p>
            <w:pPr>
              <w:pStyle w:val="null3"/>
              <w:jc w:val="both"/>
            </w:pPr>
            <w:r>
              <w:rPr>
                <w:rFonts w:ascii="仿宋_GB2312" w:hAnsi="仿宋_GB2312" w:cs="仿宋_GB2312" w:eastAsia="仿宋_GB2312"/>
                <w:sz w:val="18"/>
              </w:rPr>
              <w:t>二、采购要求</w:t>
            </w:r>
          </w:p>
          <w:p>
            <w:pPr>
              <w:pStyle w:val="null3"/>
              <w:jc w:val="both"/>
            </w:pPr>
            <w:r>
              <w:rPr>
                <w:rFonts w:ascii="仿宋_GB2312" w:hAnsi="仿宋_GB2312" w:cs="仿宋_GB2312" w:eastAsia="仿宋_GB2312"/>
                <w:sz w:val="18"/>
              </w:rPr>
              <w:t>1.技术要求：</w:t>
            </w:r>
          </w:p>
          <w:p>
            <w:pPr>
              <w:pStyle w:val="null3"/>
              <w:jc w:val="both"/>
            </w:pPr>
            <w:r>
              <w:rPr>
                <w:rFonts w:ascii="仿宋_GB2312" w:hAnsi="仿宋_GB2312" w:cs="仿宋_GB2312" w:eastAsia="仿宋_GB2312"/>
                <w:sz w:val="18"/>
              </w:rPr>
              <w:t>（1）产品质量保证期</w:t>
            </w:r>
          </w:p>
          <w:p>
            <w:pPr>
              <w:pStyle w:val="null3"/>
              <w:jc w:val="both"/>
            </w:pPr>
            <w:r>
              <w:rPr>
                <w:rFonts w:ascii="仿宋_GB2312" w:hAnsi="仿宋_GB2312" w:cs="仿宋_GB2312" w:eastAsia="仿宋_GB2312"/>
                <w:sz w:val="18"/>
              </w:rPr>
              <w:t>投标人应明确承诺：其投标产品质量保证期达到1年。</w:t>
            </w:r>
          </w:p>
          <w:p>
            <w:pPr>
              <w:pStyle w:val="null3"/>
              <w:jc w:val="both"/>
            </w:pPr>
            <w:r>
              <w:rPr>
                <w:rFonts w:ascii="仿宋_GB2312" w:hAnsi="仿宋_GB2312" w:cs="仿宋_GB2312" w:eastAsia="仿宋_GB2312"/>
                <w:sz w:val="18"/>
              </w:rPr>
              <w:t>（2）售后服务内容</w:t>
            </w:r>
          </w:p>
          <w:p>
            <w:pPr>
              <w:pStyle w:val="null3"/>
              <w:jc w:val="both"/>
            </w:pPr>
            <w:r>
              <w:rPr>
                <w:rFonts w:ascii="仿宋_GB2312" w:hAnsi="仿宋_GB2312" w:cs="仿宋_GB2312" w:eastAsia="仿宋_GB2312"/>
                <w:sz w:val="18"/>
              </w:rPr>
              <w:t>投标人和制造商在质量保证期内应当为采购人提供以下技术支持和服务：</w:t>
            </w:r>
          </w:p>
          <w:p>
            <w:pPr>
              <w:pStyle w:val="null3"/>
              <w:ind w:firstLine="240"/>
              <w:jc w:val="both"/>
            </w:pPr>
            <w:r>
              <w:rPr>
                <w:rFonts w:ascii="仿宋_GB2312" w:hAnsi="仿宋_GB2312" w:cs="仿宋_GB2312" w:eastAsia="仿宋_GB2312"/>
                <w:sz w:val="18"/>
              </w:rPr>
              <w:t>①电话咨询。中标人和制造商应当为采购人提供技术援助电话，解答采购人在使用中遇到的问题，及时为采购人提出解决问题的建议。</w:t>
            </w:r>
          </w:p>
          <w:p>
            <w:pPr>
              <w:pStyle w:val="null3"/>
              <w:ind w:firstLine="240"/>
              <w:jc w:val="both"/>
            </w:pPr>
            <w:r>
              <w:rPr>
                <w:rFonts w:ascii="仿宋_GB2312" w:hAnsi="仿宋_GB2312" w:cs="仿宋_GB2312" w:eastAsia="仿宋_GB2312"/>
                <w:sz w:val="18"/>
              </w:rPr>
              <w:t>②现场响应。采购人遇到使用及技术问题，电话咨询不能解决的，供应商应在8小内到达现场（远郊区12小时内到达现场）进行处理，确保产品正常工作；无法在8小时内解决的，应在12小时内提供备用产品，使采购人能够正常使用。</w:t>
            </w:r>
          </w:p>
          <w:p>
            <w:pPr>
              <w:pStyle w:val="null3"/>
              <w:ind w:firstLine="240"/>
              <w:jc w:val="both"/>
            </w:pPr>
            <w:r>
              <w:rPr>
                <w:rFonts w:ascii="仿宋_GB2312" w:hAnsi="仿宋_GB2312" w:cs="仿宋_GB2312" w:eastAsia="仿宋_GB2312"/>
                <w:sz w:val="18"/>
              </w:rPr>
              <w:t>③技术升级</w:t>
            </w:r>
          </w:p>
          <w:p>
            <w:pPr>
              <w:pStyle w:val="null3"/>
              <w:ind w:firstLine="480"/>
              <w:jc w:val="both"/>
            </w:pPr>
            <w:r>
              <w:rPr>
                <w:rFonts w:ascii="仿宋_GB2312" w:hAnsi="仿宋_GB2312" w:cs="仿宋_GB2312" w:eastAsia="仿宋_GB2312"/>
                <w:sz w:val="18"/>
              </w:rPr>
              <w:t>在质保期内，如果图书电子资源进行升级，供应商应及时通知采购人，如采购人有相应要求，中标人和制造商应对采购人购买的资源进行免费升级服务。</w:t>
            </w:r>
          </w:p>
          <w:p>
            <w:pPr>
              <w:pStyle w:val="null3"/>
              <w:jc w:val="both"/>
            </w:pPr>
            <w:r>
              <w:rPr>
                <w:rFonts w:ascii="仿宋_GB2312" w:hAnsi="仿宋_GB2312" w:cs="仿宋_GB2312" w:eastAsia="仿宋_GB2312"/>
                <w:sz w:val="18"/>
              </w:rPr>
              <w:t>2.商务要求：</w:t>
            </w:r>
          </w:p>
          <w:p>
            <w:pPr>
              <w:pStyle w:val="null3"/>
              <w:jc w:val="both"/>
            </w:pPr>
            <w:r>
              <w:rPr>
                <w:rFonts w:ascii="仿宋_GB2312" w:hAnsi="仿宋_GB2312" w:cs="仿宋_GB2312" w:eastAsia="仿宋_GB2312"/>
                <w:sz w:val="18"/>
              </w:rPr>
              <w:t>（1）付款方式</w:t>
            </w:r>
          </w:p>
          <w:p>
            <w:pPr>
              <w:pStyle w:val="null3"/>
              <w:ind w:firstLine="480"/>
              <w:jc w:val="both"/>
            </w:pPr>
            <w:r>
              <w:rPr>
                <w:rFonts w:ascii="仿宋_GB2312" w:hAnsi="仿宋_GB2312" w:cs="仿宋_GB2312" w:eastAsia="仿宋_GB2312"/>
                <w:sz w:val="18"/>
              </w:rPr>
              <w:t>自合同签订后，支付全款。</w:t>
            </w:r>
          </w:p>
          <w:p>
            <w:pPr>
              <w:pStyle w:val="null3"/>
              <w:jc w:val="both"/>
            </w:pPr>
            <w:r>
              <w:rPr>
                <w:rFonts w:ascii="仿宋_GB2312" w:hAnsi="仿宋_GB2312" w:cs="仿宋_GB2312" w:eastAsia="仿宋_GB2312"/>
                <w:sz w:val="18"/>
              </w:rPr>
              <w:t>（2）违约责任</w:t>
            </w:r>
          </w:p>
          <w:p>
            <w:pPr>
              <w:pStyle w:val="null3"/>
              <w:ind w:firstLine="480"/>
              <w:jc w:val="both"/>
            </w:pPr>
            <w:r>
              <w:rPr>
                <w:rFonts w:ascii="仿宋_GB2312" w:hAnsi="仿宋_GB2312" w:cs="仿宋_GB2312" w:eastAsia="仿宋_GB2312"/>
                <w:sz w:val="18"/>
              </w:rPr>
              <w:t>按《中华人民共和国政府采购法》《中华人民共和国民法典》中的相关条款执行。未按合同或招标文件要求提供产品或供应的产品质量不能满足采购人技术要求，采购单位有权终止合同，甚至对供应商违约行为进行追究。</w:t>
            </w:r>
          </w:p>
          <w:p>
            <w:pPr>
              <w:pStyle w:val="null3"/>
              <w:jc w:val="both"/>
            </w:pPr>
            <w:r>
              <w:rPr>
                <w:rFonts w:ascii="仿宋_GB2312" w:hAnsi="仿宋_GB2312" w:cs="仿宋_GB2312" w:eastAsia="仿宋_GB2312"/>
                <w:sz w:val="18"/>
              </w:rPr>
              <w:t>（3）知识产权</w:t>
            </w:r>
          </w:p>
          <w:p>
            <w:pPr>
              <w:pStyle w:val="null3"/>
              <w:ind w:firstLine="480"/>
              <w:jc w:val="both"/>
            </w:pPr>
            <w:r>
              <w:rPr>
                <w:rFonts w:ascii="仿宋_GB2312" w:hAnsi="仿宋_GB2312" w:cs="仿宋_GB2312" w:eastAsia="仿宋_GB2312"/>
                <w:sz w:val="18"/>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w:t>
            </w:r>
          </w:p>
          <w:p>
            <w:pPr>
              <w:pStyle w:val="null3"/>
            </w:pPr>
            <w:r>
              <w:rPr>
                <w:rFonts w:ascii="仿宋_GB2312" w:hAnsi="仿宋_GB2312" w:cs="仿宋_GB2312" w:eastAsia="仿宋_GB2312"/>
                <w:sz w:val="18"/>
              </w:rPr>
              <w:t>（4）本项目完成时间：2026年12月</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标的名称：读秀学术 搜索平台、超星发现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rPr>
              <w:t>一、主要技术参数</w:t>
            </w:r>
            <w:r>
              <w:br/>
            </w:r>
            <w:r>
              <w:rPr>
                <w:rFonts w:ascii="仿宋_GB2312" w:hAnsi="仿宋_GB2312" w:cs="仿宋_GB2312" w:eastAsia="仿宋_GB2312"/>
                <w:sz w:val="18"/>
              </w:rPr>
              <w:t xml:space="preserve"> （一）读秀学术搜索平台</w:t>
            </w:r>
            <w:r>
              <w:br/>
            </w:r>
            <w:r>
              <w:rPr>
                <w:rFonts w:ascii="仿宋_GB2312" w:hAnsi="仿宋_GB2312" w:cs="仿宋_GB2312" w:eastAsia="仿宋_GB2312"/>
                <w:sz w:val="18"/>
              </w:rPr>
              <w:t xml:space="preserve"> 超星提供的读秀学术搜索系统和Medalink外文搜索含2亿条中外文献信息，228万种图书部分内容的原文传递，150万种电子图书的全文在线阅读，能够整合我校图书馆传统文献和数字资源于统一平台，是高校文献保障系统指定的电子文献传递工具，为读者提供“一站式”文献资源检索服务。增值服务：包含“学习通”,使用期限为自合同签订生效后一年时间。</w:t>
            </w:r>
            <w:r>
              <w:br/>
            </w:r>
            <w:r>
              <w:rPr>
                <w:rFonts w:ascii="仿宋_GB2312" w:hAnsi="仿宋_GB2312" w:cs="仿宋_GB2312" w:eastAsia="仿宋_GB2312"/>
                <w:sz w:val="18"/>
              </w:rPr>
              <w:t xml:space="preserve"> （二）超星发现系统</w:t>
            </w:r>
            <w:r>
              <w:br/>
            </w:r>
            <w:r>
              <w:rPr>
                <w:rFonts w:ascii="仿宋_GB2312" w:hAnsi="仿宋_GB2312" w:cs="仿宋_GB2312" w:eastAsia="仿宋_GB2312"/>
                <w:sz w:val="18"/>
              </w:rPr>
              <w:t xml:space="preserve"> 超星发现具备对搜索结果进行年代分布规律分析的功能，可揭示出任一主题学术研究的时序变化趋势图，进而帮助研究者在大时间尺度和全面数据分析的高度洞察该领域研究的起点、成长、起伏与兴衰，从整体把握事物发展。</w:t>
            </w:r>
            <w:r>
              <w:br/>
            </w:r>
            <w:r>
              <w:rPr>
                <w:rFonts w:ascii="仿宋_GB2312" w:hAnsi="仿宋_GB2312" w:cs="仿宋_GB2312" w:eastAsia="仿宋_GB2312"/>
                <w:sz w:val="18"/>
              </w:rPr>
              <w:t xml:space="preserve"> 二、采购要求</w:t>
            </w:r>
            <w:r>
              <w:br/>
            </w:r>
            <w:r>
              <w:rPr>
                <w:rFonts w:ascii="仿宋_GB2312" w:hAnsi="仿宋_GB2312" w:cs="仿宋_GB2312" w:eastAsia="仿宋_GB2312"/>
                <w:sz w:val="18"/>
              </w:rPr>
              <w:t xml:space="preserve"> 1.技术要求：</w:t>
            </w:r>
            <w:r>
              <w:br/>
            </w:r>
            <w:r>
              <w:rPr>
                <w:rFonts w:ascii="仿宋_GB2312" w:hAnsi="仿宋_GB2312" w:cs="仿宋_GB2312" w:eastAsia="仿宋_GB2312"/>
                <w:sz w:val="18"/>
              </w:rPr>
              <w:t xml:space="preserve"> （1）产品质量保证期</w:t>
            </w:r>
            <w:r>
              <w:br/>
            </w:r>
            <w:r>
              <w:rPr>
                <w:rFonts w:ascii="仿宋_GB2312" w:hAnsi="仿宋_GB2312" w:cs="仿宋_GB2312" w:eastAsia="仿宋_GB2312"/>
                <w:sz w:val="18"/>
              </w:rPr>
              <w:t xml:space="preserve"> 投标人应明确承诺：其投标产品质量保证期达到1年。</w:t>
            </w:r>
            <w:r>
              <w:br/>
            </w:r>
            <w:r>
              <w:rPr>
                <w:rFonts w:ascii="仿宋_GB2312" w:hAnsi="仿宋_GB2312" w:cs="仿宋_GB2312" w:eastAsia="仿宋_GB2312"/>
                <w:sz w:val="18"/>
              </w:rPr>
              <w:t xml:space="preserve"> （2）售后服务内容</w:t>
            </w:r>
            <w:r>
              <w:br/>
            </w:r>
            <w:r>
              <w:rPr>
                <w:rFonts w:ascii="仿宋_GB2312" w:hAnsi="仿宋_GB2312" w:cs="仿宋_GB2312" w:eastAsia="仿宋_GB2312"/>
                <w:sz w:val="18"/>
              </w:rPr>
              <w:t xml:space="preserve"> 投标人和制造商在质量保证期内应当为采购人提供以下技术支持和服务：</w:t>
            </w:r>
            <w:r>
              <w:br/>
            </w:r>
            <w:r>
              <w:rPr>
                <w:rFonts w:ascii="仿宋_GB2312" w:hAnsi="仿宋_GB2312" w:cs="仿宋_GB2312" w:eastAsia="仿宋_GB2312"/>
                <w:sz w:val="18"/>
              </w:rPr>
              <w:t xml:space="preserve"> ①电话咨询。中标人和制造商应当为采购人提供技术援助电话，解答采购人在使用中遇到的问题，及时为采购人提出解决问题的建议。</w:t>
            </w:r>
            <w:r>
              <w:br/>
            </w:r>
            <w:r>
              <w:rPr>
                <w:rFonts w:ascii="仿宋_GB2312" w:hAnsi="仿宋_GB2312" w:cs="仿宋_GB2312" w:eastAsia="仿宋_GB2312"/>
                <w:sz w:val="18"/>
              </w:rPr>
              <w:t xml:space="preserve"> ②现场响应。采购人遇到使用及技术问题，电话咨询不能解决的，供应商应在8小内到达现场（远郊区12小时内到达现场）进行处理，确保产品正常工作；无法在8小时内解决的，应在12小时内提供备用产品，使采购人能够正常使用。</w:t>
            </w:r>
            <w:r>
              <w:br/>
            </w:r>
            <w:r>
              <w:rPr>
                <w:rFonts w:ascii="仿宋_GB2312" w:hAnsi="仿宋_GB2312" w:cs="仿宋_GB2312" w:eastAsia="仿宋_GB2312"/>
                <w:sz w:val="18"/>
              </w:rPr>
              <w:t xml:space="preserve"> ③技术升级</w:t>
            </w:r>
            <w:r>
              <w:br/>
            </w:r>
            <w:r>
              <w:rPr>
                <w:rFonts w:ascii="仿宋_GB2312" w:hAnsi="仿宋_GB2312" w:cs="仿宋_GB2312" w:eastAsia="仿宋_GB2312"/>
                <w:sz w:val="18"/>
              </w:rPr>
              <w:t xml:space="preserve"> 在质保期内，如果图书电子资源进行升级，供应商应及时通知采购人，如采购人有相应要求，中标人和制造商应对采购人购买的资源进行免费升级服务。</w:t>
            </w:r>
            <w:r>
              <w:br/>
            </w:r>
            <w:r>
              <w:rPr>
                <w:rFonts w:ascii="仿宋_GB2312" w:hAnsi="仿宋_GB2312" w:cs="仿宋_GB2312" w:eastAsia="仿宋_GB2312"/>
                <w:sz w:val="18"/>
              </w:rPr>
              <w:t xml:space="preserve"> 2.商务要求：</w:t>
            </w:r>
            <w:r>
              <w:br/>
            </w:r>
            <w:r>
              <w:rPr>
                <w:rFonts w:ascii="仿宋_GB2312" w:hAnsi="仿宋_GB2312" w:cs="仿宋_GB2312" w:eastAsia="仿宋_GB2312"/>
                <w:sz w:val="18"/>
              </w:rPr>
              <w:t xml:space="preserve"> （1）付款方式</w:t>
            </w:r>
            <w:r>
              <w:br/>
            </w:r>
            <w:r>
              <w:rPr>
                <w:rFonts w:ascii="仿宋_GB2312" w:hAnsi="仿宋_GB2312" w:cs="仿宋_GB2312" w:eastAsia="仿宋_GB2312"/>
                <w:sz w:val="18"/>
              </w:rPr>
              <w:t xml:space="preserve"> 自合同签订后，支付全款。</w:t>
            </w:r>
            <w:r>
              <w:br/>
            </w:r>
            <w:r>
              <w:rPr>
                <w:rFonts w:ascii="仿宋_GB2312" w:hAnsi="仿宋_GB2312" w:cs="仿宋_GB2312" w:eastAsia="仿宋_GB2312"/>
                <w:sz w:val="18"/>
              </w:rPr>
              <w:t xml:space="preserve"> （2）违约责任</w:t>
            </w:r>
            <w:r>
              <w:br/>
            </w:r>
            <w:r>
              <w:rPr>
                <w:rFonts w:ascii="仿宋_GB2312" w:hAnsi="仿宋_GB2312" w:cs="仿宋_GB2312" w:eastAsia="仿宋_GB2312"/>
                <w:sz w:val="18"/>
              </w:rPr>
              <w:t xml:space="preserve"> 按《中华人民共和国政府采购法》《中华人民共和国民法典》中的相关条款执行。未按合同或招标文件要求提供产品或供应的产品质量不能满足采购人技术要求，采购单位有权终止合同，甚至对供应商违约行为进行追究。</w:t>
            </w:r>
            <w:r>
              <w:br/>
            </w:r>
            <w:r>
              <w:rPr>
                <w:rFonts w:ascii="仿宋_GB2312" w:hAnsi="仿宋_GB2312" w:cs="仿宋_GB2312" w:eastAsia="仿宋_GB2312"/>
                <w:sz w:val="18"/>
              </w:rPr>
              <w:t xml:space="preserve"> （3）知识产权</w:t>
            </w:r>
            <w:r>
              <w:br/>
            </w:r>
            <w:r>
              <w:rPr>
                <w:rFonts w:ascii="仿宋_GB2312" w:hAnsi="仿宋_GB2312" w:cs="仿宋_GB2312" w:eastAsia="仿宋_GB2312"/>
                <w:sz w:val="18"/>
              </w:rPr>
              <w:t xml:space="preserve"> 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w:t>
            </w:r>
            <w:r>
              <w:br/>
            </w:r>
            <w:r>
              <w:rPr>
                <w:rFonts w:ascii="仿宋_GB2312" w:hAnsi="仿宋_GB2312" w:cs="仿宋_GB2312" w:eastAsia="仿宋_GB2312"/>
                <w:sz w:val="18"/>
              </w:rPr>
              <w:t xml:space="preserve"> （4）本项目完成时间：2026年12月</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标的名称：新学术新知学术发现系统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rPr>
              <w:t>一、主要技术参数</w:t>
            </w:r>
          </w:p>
          <w:p>
            <w:pPr>
              <w:pStyle w:val="null3"/>
              <w:ind w:firstLine="480"/>
            </w:pPr>
            <w:r>
              <w:rPr>
                <w:rFonts w:ascii="仿宋_GB2312" w:hAnsi="仿宋_GB2312" w:cs="仿宋_GB2312" w:eastAsia="仿宋_GB2312"/>
                <w:sz w:val="18"/>
              </w:rPr>
              <w:t>“新学术新知学术发现系统”集成了学术期刊、会议论文、学位论文、专利、图书等海量外文文献学术资源。超过30万全球重点期刊，超过80万个学术数据库和站点，实现多类型，多出版商跨库检索。</w:t>
            </w:r>
          </w:p>
          <w:p>
            <w:pPr>
              <w:pStyle w:val="null3"/>
              <w:jc w:val="both"/>
            </w:pPr>
            <w:r>
              <w:rPr>
                <w:rFonts w:ascii="仿宋_GB2312" w:hAnsi="仿宋_GB2312" w:cs="仿宋_GB2312" w:eastAsia="仿宋_GB2312"/>
                <w:sz w:val="18"/>
              </w:rPr>
              <w:t>二、采购要求</w:t>
            </w:r>
          </w:p>
          <w:p>
            <w:pPr>
              <w:pStyle w:val="null3"/>
              <w:jc w:val="both"/>
            </w:pPr>
            <w:r>
              <w:rPr>
                <w:rFonts w:ascii="仿宋_GB2312" w:hAnsi="仿宋_GB2312" w:cs="仿宋_GB2312" w:eastAsia="仿宋_GB2312"/>
                <w:sz w:val="18"/>
              </w:rPr>
              <w:t>1.技术要求：</w:t>
            </w:r>
          </w:p>
          <w:p>
            <w:pPr>
              <w:pStyle w:val="null3"/>
              <w:jc w:val="both"/>
            </w:pPr>
            <w:r>
              <w:rPr>
                <w:rFonts w:ascii="仿宋_GB2312" w:hAnsi="仿宋_GB2312" w:cs="仿宋_GB2312" w:eastAsia="仿宋_GB2312"/>
                <w:sz w:val="18"/>
              </w:rPr>
              <w:t>（1）产品质量保证期</w:t>
            </w:r>
          </w:p>
          <w:p>
            <w:pPr>
              <w:pStyle w:val="null3"/>
              <w:jc w:val="both"/>
            </w:pPr>
            <w:r>
              <w:rPr>
                <w:rFonts w:ascii="仿宋_GB2312" w:hAnsi="仿宋_GB2312" w:cs="仿宋_GB2312" w:eastAsia="仿宋_GB2312"/>
                <w:sz w:val="18"/>
              </w:rPr>
              <w:t>投标人应明确承诺：其投标产品质量保证期达到1年。</w:t>
            </w:r>
          </w:p>
          <w:p>
            <w:pPr>
              <w:pStyle w:val="null3"/>
              <w:jc w:val="both"/>
            </w:pPr>
            <w:r>
              <w:rPr>
                <w:rFonts w:ascii="仿宋_GB2312" w:hAnsi="仿宋_GB2312" w:cs="仿宋_GB2312" w:eastAsia="仿宋_GB2312"/>
                <w:sz w:val="18"/>
              </w:rPr>
              <w:t>（2）售后服务内容</w:t>
            </w:r>
          </w:p>
          <w:p>
            <w:pPr>
              <w:pStyle w:val="null3"/>
              <w:jc w:val="both"/>
            </w:pPr>
            <w:r>
              <w:rPr>
                <w:rFonts w:ascii="仿宋_GB2312" w:hAnsi="仿宋_GB2312" w:cs="仿宋_GB2312" w:eastAsia="仿宋_GB2312"/>
                <w:sz w:val="18"/>
              </w:rPr>
              <w:t>投标人和制造商在质量保证期内应当为采购人提供以下技术支持和服务：</w:t>
            </w:r>
          </w:p>
          <w:p>
            <w:pPr>
              <w:pStyle w:val="null3"/>
              <w:ind w:firstLine="240"/>
              <w:jc w:val="both"/>
            </w:pPr>
            <w:r>
              <w:rPr>
                <w:rFonts w:ascii="仿宋_GB2312" w:hAnsi="仿宋_GB2312" w:cs="仿宋_GB2312" w:eastAsia="仿宋_GB2312"/>
                <w:sz w:val="18"/>
              </w:rPr>
              <w:t>①电话咨询。中标人和制造商应当为采购人提供技术援助电话，解答采购人在使用中遇到的问题，及时为采购人提出解决问题的建议。</w:t>
            </w:r>
          </w:p>
          <w:p>
            <w:pPr>
              <w:pStyle w:val="null3"/>
              <w:ind w:firstLine="240"/>
              <w:jc w:val="both"/>
            </w:pPr>
            <w:r>
              <w:rPr>
                <w:rFonts w:ascii="仿宋_GB2312" w:hAnsi="仿宋_GB2312" w:cs="仿宋_GB2312" w:eastAsia="仿宋_GB2312"/>
                <w:sz w:val="18"/>
              </w:rPr>
              <w:t>②现场响应。采购人遇到使用及技术问题，电话咨询不能解决的，供应商应在8小内到达现场（远郊区12小时内到达现场）进行处理，确保产品正常工作；无法在8小时内解决的，应在12小时内提供备用产品，使采购人能够正常使用。</w:t>
            </w:r>
          </w:p>
          <w:p>
            <w:pPr>
              <w:pStyle w:val="null3"/>
              <w:ind w:firstLine="240"/>
              <w:jc w:val="both"/>
            </w:pPr>
            <w:r>
              <w:rPr>
                <w:rFonts w:ascii="仿宋_GB2312" w:hAnsi="仿宋_GB2312" w:cs="仿宋_GB2312" w:eastAsia="仿宋_GB2312"/>
                <w:sz w:val="18"/>
              </w:rPr>
              <w:t>③技术升级</w:t>
            </w:r>
          </w:p>
          <w:p>
            <w:pPr>
              <w:pStyle w:val="null3"/>
              <w:ind w:firstLine="480"/>
              <w:jc w:val="both"/>
            </w:pPr>
            <w:r>
              <w:rPr>
                <w:rFonts w:ascii="仿宋_GB2312" w:hAnsi="仿宋_GB2312" w:cs="仿宋_GB2312" w:eastAsia="仿宋_GB2312"/>
                <w:sz w:val="18"/>
              </w:rPr>
              <w:t>在质保期内，如果图书电子资源进行升级，供应商应及时通知采购人，如采购人有相应要求，中标人和制造商应对采购人购买的资源进行免费升级服务。</w:t>
            </w:r>
          </w:p>
          <w:p>
            <w:pPr>
              <w:pStyle w:val="null3"/>
              <w:jc w:val="both"/>
            </w:pPr>
            <w:r>
              <w:rPr>
                <w:rFonts w:ascii="仿宋_GB2312" w:hAnsi="仿宋_GB2312" w:cs="仿宋_GB2312" w:eastAsia="仿宋_GB2312"/>
                <w:sz w:val="18"/>
              </w:rPr>
              <w:t>2.商务要求：</w:t>
            </w:r>
          </w:p>
          <w:p>
            <w:pPr>
              <w:pStyle w:val="null3"/>
              <w:jc w:val="both"/>
            </w:pPr>
            <w:r>
              <w:rPr>
                <w:rFonts w:ascii="仿宋_GB2312" w:hAnsi="仿宋_GB2312" w:cs="仿宋_GB2312" w:eastAsia="仿宋_GB2312"/>
                <w:sz w:val="18"/>
              </w:rPr>
              <w:t>（1）付款方式</w:t>
            </w:r>
          </w:p>
          <w:p>
            <w:pPr>
              <w:pStyle w:val="null3"/>
              <w:ind w:firstLine="480"/>
              <w:jc w:val="both"/>
            </w:pPr>
            <w:r>
              <w:rPr>
                <w:rFonts w:ascii="仿宋_GB2312" w:hAnsi="仿宋_GB2312" w:cs="仿宋_GB2312" w:eastAsia="仿宋_GB2312"/>
                <w:sz w:val="18"/>
              </w:rPr>
              <w:t>自合同签订后，支付全款。</w:t>
            </w:r>
          </w:p>
          <w:p>
            <w:pPr>
              <w:pStyle w:val="null3"/>
              <w:jc w:val="both"/>
            </w:pPr>
            <w:r>
              <w:rPr>
                <w:rFonts w:ascii="仿宋_GB2312" w:hAnsi="仿宋_GB2312" w:cs="仿宋_GB2312" w:eastAsia="仿宋_GB2312"/>
                <w:sz w:val="18"/>
              </w:rPr>
              <w:t>（2）违约责任</w:t>
            </w:r>
          </w:p>
          <w:p>
            <w:pPr>
              <w:pStyle w:val="null3"/>
              <w:ind w:firstLine="480"/>
              <w:jc w:val="both"/>
            </w:pPr>
            <w:r>
              <w:rPr>
                <w:rFonts w:ascii="仿宋_GB2312" w:hAnsi="仿宋_GB2312" w:cs="仿宋_GB2312" w:eastAsia="仿宋_GB2312"/>
                <w:sz w:val="18"/>
              </w:rPr>
              <w:t>按《中华人民共和国政府采购法》《中华人民共和国民法典》中的相关条款执行。未按合同或招标文件要求提供产品或供应的产品质量不能满足采购人技术要求，采购单位有权终止合同，甚至对供应商违约行为进行追究。</w:t>
            </w:r>
          </w:p>
          <w:p>
            <w:pPr>
              <w:pStyle w:val="null3"/>
              <w:jc w:val="both"/>
            </w:pPr>
            <w:r>
              <w:rPr>
                <w:rFonts w:ascii="仿宋_GB2312" w:hAnsi="仿宋_GB2312" w:cs="仿宋_GB2312" w:eastAsia="仿宋_GB2312"/>
                <w:sz w:val="18"/>
              </w:rPr>
              <w:t>（3）知识产权</w:t>
            </w:r>
          </w:p>
          <w:p>
            <w:pPr>
              <w:pStyle w:val="null3"/>
              <w:ind w:firstLine="480"/>
              <w:jc w:val="both"/>
            </w:pPr>
            <w:r>
              <w:rPr>
                <w:rFonts w:ascii="仿宋_GB2312" w:hAnsi="仿宋_GB2312" w:cs="仿宋_GB2312" w:eastAsia="仿宋_GB2312"/>
                <w:sz w:val="18"/>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w:t>
            </w:r>
          </w:p>
          <w:p>
            <w:pPr>
              <w:pStyle w:val="null3"/>
            </w:pPr>
            <w:r>
              <w:rPr>
                <w:rFonts w:ascii="仿宋_GB2312" w:hAnsi="仿宋_GB2312" w:cs="仿宋_GB2312" w:eastAsia="仿宋_GB2312"/>
                <w:sz w:val="18"/>
              </w:rPr>
              <w:t>（4）本项目完成时间：2026年12月</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标的名称：《辞海》数据库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rPr>
              <w:t>一、主要技术参数</w:t>
            </w:r>
          </w:p>
          <w:p>
            <w:pPr>
              <w:pStyle w:val="null3"/>
              <w:ind w:firstLine="480"/>
            </w:pPr>
            <w:r>
              <w:rPr>
                <w:rFonts w:ascii="仿宋_GB2312" w:hAnsi="仿宋_GB2312" w:cs="仿宋_GB2312" w:eastAsia="仿宋_GB2312"/>
                <w:sz w:val="18"/>
              </w:rPr>
              <w:t>《辞海》是一部以字带词，兼字典、语文词典和百科词典主要功能于一体，并以百科知识为主的大型综合性词典。辞海网络版是辞海数字化转型的标志性平台，是一款适用移动互联网的知识服务产品，覆盖学科广泛，多媒体资源丰富，内容具有系统性、权威性、准确性特点，是广大读者扩展知识、学习和写作时精确化用词用语参考的必备工具书数据库。辞海数据库具备专业性强权威性高，实用性强，使用方便。</w:t>
            </w:r>
          </w:p>
          <w:p>
            <w:pPr>
              <w:pStyle w:val="null3"/>
              <w:jc w:val="both"/>
            </w:pPr>
            <w:r>
              <w:rPr>
                <w:rFonts w:ascii="仿宋_GB2312" w:hAnsi="仿宋_GB2312" w:cs="仿宋_GB2312" w:eastAsia="仿宋_GB2312"/>
                <w:sz w:val="18"/>
              </w:rPr>
              <w:t>二、采购要求</w:t>
            </w:r>
          </w:p>
          <w:p>
            <w:pPr>
              <w:pStyle w:val="null3"/>
              <w:jc w:val="both"/>
            </w:pPr>
            <w:r>
              <w:rPr>
                <w:rFonts w:ascii="仿宋_GB2312" w:hAnsi="仿宋_GB2312" w:cs="仿宋_GB2312" w:eastAsia="仿宋_GB2312"/>
                <w:sz w:val="18"/>
              </w:rPr>
              <w:t>1.技术要求：</w:t>
            </w:r>
          </w:p>
          <w:p>
            <w:pPr>
              <w:pStyle w:val="null3"/>
              <w:jc w:val="both"/>
            </w:pPr>
            <w:r>
              <w:rPr>
                <w:rFonts w:ascii="仿宋_GB2312" w:hAnsi="仿宋_GB2312" w:cs="仿宋_GB2312" w:eastAsia="仿宋_GB2312"/>
                <w:sz w:val="18"/>
              </w:rPr>
              <w:t>（1）产品质量保证期</w:t>
            </w:r>
          </w:p>
          <w:p>
            <w:pPr>
              <w:pStyle w:val="null3"/>
              <w:jc w:val="both"/>
            </w:pPr>
            <w:r>
              <w:rPr>
                <w:rFonts w:ascii="仿宋_GB2312" w:hAnsi="仿宋_GB2312" w:cs="仿宋_GB2312" w:eastAsia="仿宋_GB2312"/>
                <w:sz w:val="18"/>
              </w:rPr>
              <w:t>投标人应明确承诺：其投标产品质量保证期达到1年。</w:t>
            </w:r>
          </w:p>
          <w:p>
            <w:pPr>
              <w:pStyle w:val="null3"/>
              <w:jc w:val="both"/>
            </w:pPr>
            <w:r>
              <w:rPr>
                <w:rFonts w:ascii="仿宋_GB2312" w:hAnsi="仿宋_GB2312" w:cs="仿宋_GB2312" w:eastAsia="仿宋_GB2312"/>
                <w:sz w:val="18"/>
              </w:rPr>
              <w:t>（2）售后服务内容</w:t>
            </w:r>
          </w:p>
          <w:p>
            <w:pPr>
              <w:pStyle w:val="null3"/>
              <w:jc w:val="both"/>
            </w:pPr>
            <w:r>
              <w:rPr>
                <w:rFonts w:ascii="仿宋_GB2312" w:hAnsi="仿宋_GB2312" w:cs="仿宋_GB2312" w:eastAsia="仿宋_GB2312"/>
                <w:sz w:val="18"/>
              </w:rPr>
              <w:t>投标人和制造商在质量保证期内应当为采购人提供以下技术支持和服务：</w:t>
            </w:r>
          </w:p>
          <w:p>
            <w:pPr>
              <w:pStyle w:val="null3"/>
              <w:ind w:firstLine="240"/>
              <w:jc w:val="both"/>
            </w:pPr>
            <w:r>
              <w:rPr>
                <w:rFonts w:ascii="仿宋_GB2312" w:hAnsi="仿宋_GB2312" w:cs="仿宋_GB2312" w:eastAsia="仿宋_GB2312"/>
                <w:sz w:val="18"/>
              </w:rPr>
              <w:t>①电话咨询。中标人和制造商应当为采购人提供技术援助电话，解答采购人在使用中遇到的问题，及时为采购人提出解决问题的建议。</w:t>
            </w:r>
          </w:p>
          <w:p>
            <w:pPr>
              <w:pStyle w:val="null3"/>
              <w:ind w:firstLine="240"/>
              <w:jc w:val="both"/>
            </w:pPr>
            <w:r>
              <w:rPr>
                <w:rFonts w:ascii="仿宋_GB2312" w:hAnsi="仿宋_GB2312" w:cs="仿宋_GB2312" w:eastAsia="仿宋_GB2312"/>
                <w:sz w:val="18"/>
              </w:rPr>
              <w:t>②现场响应。采购人遇到使用及技术问题，电话咨询不能解决的，供应商应在8小内到达现场（远郊区12小时内到达现场）进行处理，确保产品正常工作；无法在8小时内解决的，应在12小时内提供备用产品，使采购人能够正常使用。</w:t>
            </w:r>
          </w:p>
          <w:p>
            <w:pPr>
              <w:pStyle w:val="null3"/>
              <w:ind w:firstLine="240"/>
              <w:jc w:val="both"/>
            </w:pPr>
            <w:r>
              <w:rPr>
                <w:rFonts w:ascii="仿宋_GB2312" w:hAnsi="仿宋_GB2312" w:cs="仿宋_GB2312" w:eastAsia="仿宋_GB2312"/>
                <w:sz w:val="18"/>
              </w:rPr>
              <w:t>③技术升级</w:t>
            </w:r>
          </w:p>
          <w:p>
            <w:pPr>
              <w:pStyle w:val="null3"/>
              <w:ind w:firstLine="480"/>
              <w:jc w:val="both"/>
            </w:pPr>
            <w:r>
              <w:rPr>
                <w:rFonts w:ascii="仿宋_GB2312" w:hAnsi="仿宋_GB2312" w:cs="仿宋_GB2312" w:eastAsia="仿宋_GB2312"/>
                <w:sz w:val="18"/>
              </w:rPr>
              <w:t>在质保期内，如果图书电子资源进行升级，供应商应及时通知采购人，如采购人有相应要求，中标人和制造商应对采购人购买的资源进行免费升级服务。</w:t>
            </w:r>
          </w:p>
          <w:p>
            <w:pPr>
              <w:pStyle w:val="null3"/>
              <w:jc w:val="both"/>
            </w:pPr>
            <w:r>
              <w:rPr>
                <w:rFonts w:ascii="仿宋_GB2312" w:hAnsi="仿宋_GB2312" w:cs="仿宋_GB2312" w:eastAsia="仿宋_GB2312"/>
                <w:sz w:val="18"/>
              </w:rPr>
              <w:t>2.商务要求：</w:t>
            </w:r>
          </w:p>
          <w:p>
            <w:pPr>
              <w:pStyle w:val="null3"/>
              <w:jc w:val="both"/>
            </w:pPr>
            <w:r>
              <w:rPr>
                <w:rFonts w:ascii="仿宋_GB2312" w:hAnsi="仿宋_GB2312" w:cs="仿宋_GB2312" w:eastAsia="仿宋_GB2312"/>
                <w:sz w:val="18"/>
              </w:rPr>
              <w:t>（1）付款方式</w:t>
            </w:r>
          </w:p>
          <w:p>
            <w:pPr>
              <w:pStyle w:val="null3"/>
              <w:ind w:firstLine="480"/>
              <w:jc w:val="both"/>
            </w:pPr>
            <w:r>
              <w:rPr>
                <w:rFonts w:ascii="仿宋_GB2312" w:hAnsi="仿宋_GB2312" w:cs="仿宋_GB2312" w:eastAsia="仿宋_GB2312"/>
                <w:sz w:val="18"/>
              </w:rPr>
              <w:t>自合同签订后，支付全款。</w:t>
            </w:r>
          </w:p>
          <w:p>
            <w:pPr>
              <w:pStyle w:val="null3"/>
              <w:jc w:val="both"/>
            </w:pPr>
            <w:r>
              <w:rPr>
                <w:rFonts w:ascii="仿宋_GB2312" w:hAnsi="仿宋_GB2312" w:cs="仿宋_GB2312" w:eastAsia="仿宋_GB2312"/>
                <w:sz w:val="18"/>
              </w:rPr>
              <w:t>（2）违约责任</w:t>
            </w:r>
          </w:p>
          <w:p>
            <w:pPr>
              <w:pStyle w:val="null3"/>
              <w:ind w:firstLine="480"/>
              <w:jc w:val="both"/>
            </w:pPr>
            <w:r>
              <w:rPr>
                <w:rFonts w:ascii="仿宋_GB2312" w:hAnsi="仿宋_GB2312" w:cs="仿宋_GB2312" w:eastAsia="仿宋_GB2312"/>
                <w:sz w:val="18"/>
              </w:rPr>
              <w:t>按《中华人民共和国政府采购法》《中华人民共和国民法典》中的相关条款执行。未按合同或招标文件要求提供产品或供应的产品质量不能满足采购人技术要求，采购单位有权终止合同，甚至对供应商违约行为进行追究。</w:t>
            </w:r>
          </w:p>
          <w:p>
            <w:pPr>
              <w:pStyle w:val="null3"/>
              <w:jc w:val="both"/>
            </w:pPr>
            <w:r>
              <w:rPr>
                <w:rFonts w:ascii="仿宋_GB2312" w:hAnsi="仿宋_GB2312" w:cs="仿宋_GB2312" w:eastAsia="仿宋_GB2312"/>
                <w:sz w:val="18"/>
              </w:rPr>
              <w:t>（3）知识产权</w:t>
            </w:r>
          </w:p>
          <w:p>
            <w:pPr>
              <w:pStyle w:val="null3"/>
              <w:ind w:firstLine="480"/>
              <w:jc w:val="both"/>
            </w:pPr>
            <w:r>
              <w:rPr>
                <w:rFonts w:ascii="仿宋_GB2312" w:hAnsi="仿宋_GB2312" w:cs="仿宋_GB2312" w:eastAsia="仿宋_GB2312"/>
                <w:sz w:val="18"/>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w:t>
            </w:r>
          </w:p>
          <w:p>
            <w:pPr>
              <w:pStyle w:val="null3"/>
            </w:pPr>
            <w:r>
              <w:rPr>
                <w:rFonts w:ascii="仿宋_GB2312" w:hAnsi="仿宋_GB2312" w:cs="仿宋_GB2312" w:eastAsia="仿宋_GB2312"/>
                <w:sz w:val="18"/>
              </w:rPr>
              <w:t>（4）本项目完成时间：2026年12月</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标的名称：百度文库高校版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rPr>
              <w:t>一、主要技术参数</w:t>
            </w:r>
          </w:p>
          <w:p>
            <w:pPr>
              <w:pStyle w:val="null3"/>
              <w:ind w:firstLine="480"/>
            </w:pPr>
            <w:r>
              <w:rPr>
                <w:rFonts w:ascii="仿宋_GB2312" w:hAnsi="仿宋_GB2312" w:cs="仿宋_GB2312" w:eastAsia="仿宋_GB2312"/>
                <w:sz w:val="18"/>
              </w:rPr>
              <w:t>“百度文库高校版”通过知识图谱挂载的能力从文库海量数字内容中提取出高质量的专业实用数字资源放到平台当中，将内容按照12个一级学科的大分类，92个二级学科的次分类，再到504个专业，乃至专业之中7590门课程的精细划分进行展示，与高校课程高度同步、精细匹配，满足高校场景下的数字资源使用需求。</w:t>
            </w:r>
          </w:p>
          <w:p>
            <w:pPr>
              <w:pStyle w:val="null3"/>
              <w:jc w:val="both"/>
            </w:pPr>
            <w:r>
              <w:rPr>
                <w:rFonts w:ascii="仿宋_GB2312" w:hAnsi="仿宋_GB2312" w:cs="仿宋_GB2312" w:eastAsia="仿宋_GB2312"/>
                <w:sz w:val="18"/>
              </w:rPr>
              <w:t>二、采购要求</w:t>
            </w:r>
          </w:p>
          <w:p>
            <w:pPr>
              <w:pStyle w:val="null3"/>
              <w:jc w:val="both"/>
            </w:pPr>
            <w:r>
              <w:rPr>
                <w:rFonts w:ascii="仿宋_GB2312" w:hAnsi="仿宋_GB2312" w:cs="仿宋_GB2312" w:eastAsia="仿宋_GB2312"/>
                <w:sz w:val="18"/>
              </w:rPr>
              <w:t>1.技术要求：</w:t>
            </w:r>
          </w:p>
          <w:p>
            <w:pPr>
              <w:pStyle w:val="null3"/>
              <w:jc w:val="both"/>
            </w:pPr>
            <w:r>
              <w:rPr>
                <w:rFonts w:ascii="仿宋_GB2312" w:hAnsi="仿宋_GB2312" w:cs="仿宋_GB2312" w:eastAsia="仿宋_GB2312"/>
                <w:sz w:val="18"/>
              </w:rPr>
              <w:t>（1）产品质量保证期</w:t>
            </w:r>
          </w:p>
          <w:p>
            <w:pPr>
              <w:pStyle w:val="null3"/>
              <w:jc w:val="both"/>
            </w:pPr>
            <w:r>
              <w:rPr>
                <w:rFonts w:ascii="仿宋_GB2312" w:hAnsi="仿宋_GB2312" w:cs="仿宋_GB2312" w:eastAsia="仿宋_GB2312"/>
                <w:sz w:val="18"/>
              </w:rPr>
              <w:t>投标人应明确承诺：其投标产品质量保证期达到1年。</w:t>
            </w:r>
          </w:p>
          <w:p>
            <w:pPr>
              <w:pStyle w:val="null3"/>
              <w:jc w:val="both"/>
            </w:pPr>
            <w:r>
              <w:rPr>
                <w:rFonts w:ascii="仿宋_GB2312" w:hAnsi="仿宋_GB2312" w:cs="仿宋_GB2312" w:eastAsia="仿宋_GB2312"/>
                <w:sz w:val="18"/>
              </w:rPr>
              <w:t>（2）售后服务内容</w:t>
            </w:r>
          </w:p>
          <w:p>
            <w:pPr>
              <w:pStyle w:val="null3"/>
              <w:jc w:val="both"/>
            </w:pPr>
            <w:r>
              <w:rPr>
                <w:rFonts w:ascii="仿宋_GB2312" w:hAnsi="仿宋_GB2312" w:cs="仿宋_GB2312" w:eastAsia="仿宋_GB2312"/>
                <w:sz w:val="18"/>
              </w:rPr>
              <w:t>投标人和制造商在质量保证期内应当为采购人提供以下技术支持和服务：</w:t>
            </w:r>
          </w:p>
          <w:p>
            <w:pPr>
              <w:pStyle w:val="null3"/>
              <w:ind w:firstLine="240"/>
              <w:jc w:val="both"/>
            </w:pPr>
            <w:r>
              <w:rPr>
                <w:rFonts w:ascii="仿宋_GB2312" w:hAnsi="仿宋_GB2312" w:cs="仿宋_GB2312" w:eastAsia="仿宋_GB2312"/>
                <w:sz w:val="18"/>
              </w:rPr>
              <w:t>①电话咨询。中标人和制造商应当为采购人提供技术援助电话，解答采购人在使用中遇到的问题，及时为采购人提出解决问题的建议。</w:t>
            </w:r>
          </w:p>
          <w:p>
            <w:pPr>
              <w:pStyle w:val="null3"/>
              <w:ind w:firstLine="240"/>
              <w:jc w:val="both"/>
            </w:pPr>
            <w:r>
              <w:rPr>
                <w:rFonts w:ascii="仿宋_GB2312" w:hAnsi="仿宋_GB2312" w:cs="仿宋_GB2312" w:eastAsia="仿宋_GB2312"/>
                <w:sz w:val="18"/>
              </w:rPr>
              <w:t>②现场响应。采购人遇到使用及技术问题，电话咨询不能解决的，供应商应在8小内到达现场（远郊区12小时内到达现场）进行处理，确保产品正常工作；无法在8小时内解决的，应在12小时内提供备用产品，使采购人能够正常使用。</w:t>
            </w:r>
          </w:p>
          <w:p>
            <w:pPr>
              <w:pStyle w:val="null3"/>
              <w:ind w:firstLine="240"/>
              <w:jc w:val="both"/>
            </w:pPr>
            <w:r>
              <w:rPr>
                <w:rFonts w:ascii="仿宋_GB2312" w:hAnsi="仿宋_GB2312" w:cs="仿宋_GB2312" w:eastAsia="仿宋_GB2312"/>
                <w:sz w:val="18"/>
              </w:rPr>
              <w:t>③技术升级</w:t>
            </w:r>
          </w:p>
          <w:p>
            <w:pPr>
              <w:pStyle w:val="null3"/>
              <w:ind w:firstLine="480"/>
              <w:jc w:val="both"/>
            </w:pPr>
            <w:r>
              <w:rPr>
                <w:rFonts w:ascii="仿宋_GB2312" w:hAnsi="仿宋_GB2312" w:cs="仿宋_GB2312" w:eastAsia="仿宋_GB2312"/>
                <w:sz w:val="18"/>
              </w:rPr>
              <w:t>在质保期内，如果图书电子资源进行升级，供应商应及时通知采购人，如采购人有相应要求，中标人和制造商应对采购人购买的资源进行免费升级服务。</w:t>
            </w:r>
          </w:p>
          <w:p>
            <w:pPr>
              <w:pStyle w:val="null3"/>
              <w:jc w:val="both"/>
            </w:pPr>
            <w:r>
              <w:rPr>
                <w:rFonts w:ascii="仿宋_GB2312" w:hAnsi="仿宋_GB2312" w:cs="仿宋_GB2312" w:eastAsia="仿宋_GB2312"/>
                <w:sz w:val="18"/>
              </w:rPr>
              <w:t>2.商务要求：</w:t>
            </w:r>
          </w:p>
          <w:p>
            <w:pPr>
              <w:pStyle w:val="null3"/>
              <w:jc w:val="both"/>
            </w:pPr>
            <w:r>
              <w:rPr>
                <w:rFonts w:ascii="仿宋_GB2312" w:hAnsi="仿宋_GB2312" w:cs="仿宋_GB2312" w:eastAsia="仿宋_GB2312"/>
                <w:sz w:val="18"/>
              </w:rPr>
              <w:t>（1）付款方式</w:t>
            </w:r>
          </w:p>
          <w:p>
            <w:pPr>
              <w:pStyle w:val="null3"/>
              <w:ind w:firstLine="480"/>
              <w:jc w:val="both"/>
            </w:pPr>
            <w:r>
              <w:rPr>
                <w:rFonts w:ascii="仿宋_GB2312" w:hAnsi="仿宋_GB2312" w:cs="仿宋_GB2312" w:eastAsia="仿宋_GB2312"/>
                <w:sz w:val="18"/>
              </w:rPr>
              <w:t>自合同签订后，支付全款。</w:t>
            </w:r>
          </w:p>
          <w:p>
            <w:pPr>
              <w:pStyle w:val="null3"/>
              <w:jc w:val="both"/>
            </w:pPr>
            <w:r>
              <w:rPr>
                <w:rFonts w:ascii="仿宋_GB2312" w:hAnsi="仿宋_GB2312" w:cs="仿宋_GB2312" w:eastAsia="仿宋_GB2312"/>
                <w:sz w:val="18"/>
              </w:rPr>
              <w:t>（2）违约责任</w:t>
            </w:r>
          </w:p>
          <w:p>
            <w:pPr>
              <w:pStyle w:val="null3"/>
              <w:ind w:firstLine="480"/>
              <w:jc w:val="both"/>
            </w:pPr>
            <w:r>
              <w:rPr>
                <w:rFonts w:ascii="仿宋_GB2312" w:hAnsi="仿宋_GB2312" w:cs="仿宋_GB2312" w:eastAsia="仿宋_GB2312"/>
                <w:sz w:val="18"/>
              </w:rPr>
              <w:t>按《中华人民共和国政府采购法》《中华人民共和国民法典》中的相关条款执行。未按合同或招标文件要求提供产品或供应的产品质量不能满足采购人技术要求，采购单位有权终止合同，甚至对供应商违约行为进行追究。</w:t>
            </w:r>
          </w:p>
          <w:p>
            <w:pPr>
              <w:pStyle w:val="null3"/>
              <w:jc w:val="both"/>
            </w:pPr>
            <w:r>
              <w:rPr>
                <w:rFonts w:ascii="仿宋_GB2312" w:hAnsi="仿宋_GB2312" w:cs="仿宋_GB2312" w:eastAsia="仿宋_GB2312"/>
                <w:sz w:val="18"/>
              </w:rPr>
              <w:t>（3）知识产权</w:t>
            </w:r>
          </w:p>
          <w:p>
            <w:pPr>
              <w:pStyle w:val="null3"/>
              <w:ind w:firstLine="480"/>
              <w:jc w:val="both"/>
            </w:pPr>
            <w:r>
              <w:rPr>
                <w:rFonts w:ascii="仿宋_GB2312" w:hAnsi="仿宋_GB2312" w:cs="仿宋_GB2312" w:eastAsia="仿宋_GB2312"/>
                <w:sz w:val="18"/>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w:t>
            </w:r>
          </w:p>
          <w:p>
            <w:pPr>
              <w:pStyle w:val="null3"/>
            </w:pPr>
            <w:r>
              <w:rPr>
                <w:rFonts w:ascii="仿宋_GB2312" w:hAnsi="仿宋_GB2312" w:cs="仿宋_GB2312" w:eastAsia="仿宋_GB2312"/>
                <w:sz w:val="18"/>
              </w:rPr>
              <w:t>（4）本项目完成时间：2026年12月</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标的名称：新时代中国特色社会主义思政微课数据库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rPr>
              <w:t>一、主要技术参数</w:t>
            </w:r>
          </w:p>
          <w:p>
            <w:pPr>
              <w:pStyle w:val="null3"/>
              <w:ind w:firstLine="480"/>
            </w:pPr>
            <w:r>
              <w:rPr>
                <w:rFonts w:ascii="仿宋_GB2312" w:hAnsi="仿宋_GB2312" w:cs="仿宋_GB2312" w:eastAsia="仿宋_GB2312"/>
                <w:sz w:val="18"/>
              </w:rPr>
              <w:t>“新时代中国特色社会主义思政微课数据库”由中央党校出版集团国家行政学院音像出版社主办，以提供高校思政类视频课程为主的大型思政微课视频数据库。</w:t>
            </w:r>
          </w:p>
          <w:p>
            <w:pPr>
              <w:pStyle w:val="null3"/>
              <w:jc w:val="both"/>
            </w:pPr>
            <w:r>
              <w:rPr>
                <w:rFonts w:ascii="仿宋_GB2312" w:hAnsi="仿宋_GB2312" w:cs="仿宋_GB2312" w:eastAsia="仿宋_GB2312"/>
                <w:sz w:val="18"/>
              </w:rPr>
              <w:t>二、采购要求</w:t>
            </w:r>
          </w:p>
          <w:p>
            <w:pPr>
              <w:pStyle w:val="null3"/>
              <w:jc w:val="both"/>
            </w:pPr>
            <w:r>
              <w:rPr>
                <w:rFonts w:ascii="仿宋_GB2312" w:hAnsi="仿宋_GB2312" w:cs="仿宋_GB2312" w:eastAsia="仿宋_GB2312"/>
                <w:sz w:val="18"/>
              </w:rPr>
              <w:t>1.技术要求：</w:t>
            </w:r>
          </w:p>
          <w:p>
            <w:pPr>
              <w:pStyle w:val="null3"/>
              <w:jc w:val="both"/>
            </w:pPr>
            <w:r>
              <w:rPr>
                <w:rFonts w:ascii="仿宋_GB2312" w:hAnsi="仿宋_GB2312" w:cs="仿宋_GB2312" w:eastAsia="仿宋_GB2312"/>
                <w:sz w:val="18"/>
              </w:rPr>
              <w:t>（1）产品质量保证期</w:t>
            </w:r>
          </w:p>
          <w:p>
            <w:pPr>
              <w:pStyle w:val="null3"/>
              <w:jc w:val="both"/>
            </w:pPr>
            <w:r>
              <w:rPr>
                <w:rFonts w:ascii="仿宋_GB2312" w:hAnsi="仿宋_GB2312" w:cs="仿宋_GB2312" w:eastAsia="仿宋_GB2312"/>
                <w:sz w:val="18"/>
              </w:rPr>
              <w:t>投标人应明确承诺：其投标产品质量保证期达到1年。</w:t>
            </w:r>
          </w:p>
          <w:p>
            <w:pPr>
              <w:pStyle w:val="null3"/>
              <w:jc w:val="both"/>
            </w:pPr>
            <w:r>
              <w:rPr>
                <w:rFonts w:ascii="仿宋_GB2312" w:hAnsi="仿宋_GB2312" w:cs="仿宋_GB2312" w:eastAsia="仿宋_GB2312"/>
                <w:sz w:val="18"/>
              </w:rPr>
              <w:t>（2）售后服务内容</w:t>
            </w:r>
          </w:p>
          <w:p>
            <w:pPr>
              <w:pStyle w:val="null3"/>
              <w:jc w:val="both"/>
            </w:pPr>
            <w:r>
              <w:rPr>
                <w:rFonts w:ascii="仿宋_GB2312" w:hAnsi="仿宋_GB2312" w:cs="仿宋_GB2312" w:eastAsia="仿宋_GB2312"/>
                <w:sz w:val="18"/>
              </w:rPr>
              <w:t>投标人和制造商在质量保证期内应当为采购人提供以下技术支持和服务：</w:t>
            </w:r>
          </w:p>
          <w:p>
            <w:pPr>
              <w:pStyle w:val="null3"/>
              <w:ind w:firstLine="240"/>
              <w:jc w:val="both"/>
            </w:pPr>
            <w:r>
              <w:rPr>
                <w:rFonts w:ascii="仿宋_GB2312" w:hAnsi="仿宋_GB2312" w:cs="仿宋_GB2312" w:eastAsia="仿宋_GB2312"/>
                <w:sz w:val="18"/>
              </w:rPr>
              <w:t>①电话咨询。中标人和制造商应当为采购人提供技术援助电话，解答采购人在使用中遇到的问题，及时为采购人提出解决问题的建议。</w:t>
            </w:r>
          </w:p>
          <w:p>
            <w:pPr>
              <w:pStyle w:val="null3"/>
              <w:ind w:firstLine="240"/>
              <w:jc w:val="both"/>
            </w:pPr>
            <w:r>
              <w:rPr>
                <w:rFonts w:ascii="仿宋_GB2312" w:hAnsi="仿宋_GB2312" w:cs="仿宋_GB2312" w:eastAsia="仿宋_GB2312"/>
                <w:sz w:val="18"/>
              </w:rPr>
              <w:t>②现场响应。采购人遇到使用及技术问题，电话咨询不能解决的，供应商应在8小内到达现场（远郊区12小时内到达现场）进行处理，确保产品正常工作；无法在8小时内解决的，应在12小时内提供备用产品，使采购人能够正常使用。</w:t>
            </w:r>
          </w:p>
          <w:p>
            <w:pPr>
              <w:pStyle w:val="null3"/>
              <w:ind w:firstLine="240"/>
              <w:jc w:val="both"/>
            </w:pPr>
            <w:r>
              <w:rPr>
                <w:rFonts w:ascii="仿宋_GB2312" w:hAnsi="仿宋_GB2312" w:cs="仿宋_GB2312" w:eastAsia="仿宋_GB2312"/>
                <w:sz w:val="18"/>
              </w:rPr>
              <w:t>③技术升级</w:t>
            </w:r>
          </w:p>
          <w:p>
            <w:pPr>
              <w:pStyle w:val="null3"/>
              <w:ind w:firstLine="480"/>
              <w:jc w:val="both"/>
            </w:pPr>
            <w:r>
              <w:rPr>
                <w:rFonts w:ascii="仿宋_GB2312" w:hAnsi="仿宋_GB2312" w:cs="仿宋_GB2312" w:eastAsia="仿宋_GB2312"/>
                <w:sz w:val="18"/>
              </w:rPr>
              <w:t>在质保期内，如果图书电子资源进行升级，供应商应及时通知采购人，如采购人有相应要求，中标人和制造商应对采购人购买的资源进行免费升级服务。</w:t>
            </w:r>
          </w:p>
          <w:p>
            <w:pPr>
              <w:pStyle w:val="null3"/>
              <w:jc w:val="both"/>
            </w:pPr>
            <w:r>
              <w:rPr>
                <w:rFonts w:ascii="仿宋_GB2312" w:hAnsi="仿宋_GB2312" w:cs="仿宋_GB2312" w:eastAsia="仿宋_GB2312"/>
                <w:sz w:val="18"/>
              </w:rPr>
              <w:t>2.商务要求：</w:t>
            </w:r>
          </w:p>
          <w:p>
            <w:pPr>
              <w:pStyle w:val="null3"/>
              <w:jc w:val="both"/>
            </w:pPr>
            <w:r>
              <w:rPr>
                <w:rFonts w:ascii="仿宋_GB2312" w:hAnsi="仿宋_GB2312" w:cs="仿宋_GB2312" w:eastAsia="仿宋_GB2312"/>
                <w:sz w:val="18"/>
              </w:rPr>
              <w:t>（1）付款方式</w:t>
            </w:r>
          </w:p>
          <w:p>
            <w:pPr>
              <w:pStyle w:val="null3"/>
              <w:ind w:firstLine="480"/>
              <w:jc w:val="both"/>
            </w:pPr>
            <w:r>
              <w:rPr>
                <w:rFonts w:ascii="仿宋_GB2312" w:hAnsi="仿宋_GB2312" w:cs="仿宋_GB2312" w:eastAsia="仿宋_GB2312"/>
                <w:sz w:val="18"/>
              </w:rPr>
              <w:t>自合同签订后，支付全款。</w:t>
            </w:r>
          </w:p>
          <w:p>
            <w:pPr>
              <w:pStyle w:val="null3"/>
              <w:jc w:val="both"/>
            </w:pPr>
            <w:r>
              <w:rPr>
                <w:rFonts w:ascii="仿宋_GB2312" w:hAnsi="仿宋_GB2312" w:cs="仿宋_GB2312" w:eastAsia="仿宋_GB2312"/>
                <w:sz w:val="18"/>
              </w:rPr>
              <w:t>（2）违约责任</w:t>
            </w:r>
          </w:p>
          <w:p>
            <w:pPr>
              <w:pStyle w:val="null3"/>
              <w:ind w:firstLine="480"/>
              <w:jc w:val="both"/>
            </w:pPr>
            <w:r>
              <w:rPr>
                <w:rFonts w:ascii="仿宋_GB2312" w:hAnsi="仿宋_GB2312" w:cs="仿宋_GB2312" w:eastAsia="仿宋_GB2312"/>
                <w:sz w:val="18"/>
              </w:rPr>
              <w:t>按《中华人民共和国政府采购法》《中华人民共和国民法典》中的相关条款执行。未按合同或招标文件要求提供产品或供应的产品质量不能满足采购人技术要求，采购单位有权终止合同，甚至对供应商违约行为进行追究。</w:t>
            </w:r>
          </w:p>
          <w:p>
            <w:pPr>
              <w:pStyle w:val="null3"/>
              <w:jc w:val="both"/>
            </w:pPr>
            <w:r>
              <w:rPr>
                <w:rFonts w:ascii="仿宋_GB2312" w:hAnsi="仿宋_GB2312" w:cs="仿宋_GB2312" w:eastAsia="仿宋_GB2312"/>
                <w:sz w:val="18"/>
              </w:rPr>
              <w:t>（3）知识产权</w:t>
            </w:r>
          </w:p>
          <w:p>
            <w:pPr>
              <w:pStyle w:val="null3"/>
              <w:ind w:firstLine="480"/>
              <w:jc w:val="both"/>
            </w:pPr>
            <w:r>
              <w:rPr>
                <w:rFonts w:ascii="仿宋_GB2312" w:hAnsi="仿宋_GB2312" w:cs="仿宋_GB2312" w:eastAsia="仿宋_GB2312"/>
                <w:sz w:val="18"/>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w:t>
            </w:r>
          </w:p>
          <w:p>
            <w:pPr>
              <w:pStyle w:val="null3"/>
            </w:pPr>
            <w:r>
              <w:rPr>
                <w:rFonts w:ascii="仿宋_GB2312" w:hAnsi="仿宋_GB2312" w:cs="仿宋_GB2312" w:eastAsia="仿宋_GB2312"/>
                <w:sz w:val="18"/>
              </w:rPr>
              <w:t>（4）本项目完成时间：2026年12月</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标的名称：世界名校精品课资源服务平台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rPr>
              <w:t>一、主要技术参数</w:t>
            </w:r>
          </w:p>
          <w:p>
            <w:pPr>
              <w:pStyle w:val="null3"/>
              <w:ind w:firstLine="480"/>
            </w:pPr>
            <w:r>
              <w:rPr>
                <w:rFonts w:ascii="仿宋_GB2312" w:hAnsi="仿宋_GB2312" w:cs="仿宋_GB2312" w:eastAsia="仿宋_GB2312"/>
                <w:sz w:val="18"/>
              </w:rPr>
              <w:t>世界名校精品课汇集了耶鲁大学、哈佛大学、剑桥大学、麻省理工学院、牛津大学、斯坦福大学、康奈尔大学、普林斯顿大学、宾夕法尼亚大学、哥伦比亚大学等世界各大名校的精品课程资源，内容涉及人文、历史、经济、哲学、理科、工科、社会等各个学科。</w:t>
            </w:r>
          </w:p>
          <w:p>
            <w:pPr>
              <w:pStyle w:val="null3"/>
              <w:jc w:val="both"/>
            </w:pPr>
            <w:r>
              <w:rPr>
                <w:rFonts w:ascii="仿宋_GB2312" w:hAnsi="仿宋_GB2312" w:cs="仿宋_GB2312" w:eastAsia="仿宋_GB2312"/>
                <w:sz w:val="18"/>
              </w:rPr>
              <w:t>二、采购要求</w:t>
            </w:r>
          </w:p>
          <w:p>
            <w:pPr>
              <w:pStyle w:val="null3"/>
              <w:jc w:val="both"/>
            </w:pPr>
            <w:r>
              <w:rPr>
                <w:rFonts w:ascii="仿宋_GB2312" w:hAnsi="仿宋_GB2312" w:cs="仿宋_GB2312" w:eastAsia="仿宋_GB2312"/>
                <w:sz w:val="18"/>
              </w:rPr>
              <w:t>1.技术要求：</w:t>
            </w:r>
          </w:p>
          <w:p>
            <w:pPr>
              <w:pStyle w:val="null3"/>
              <w:jc w:val="both"/>
            </w:pPr>
            <w:r>
              <w:rPr>
                <w:rFonts w:ascii="仿宋_GB2312" w:hAnsi="仿宋_GB2312" w:cs="仿宋_GB2312" w:eastAsia="仿宋_GB2312"/>
                <w:sz w:val="18"/>
              </w:rPr>
              <w:t>（1）产品质量保证期</w:t>
            </w:r>
          </w:p>
          <w:p>
            <w:pPr>
              <w:pStyle w:val="null3"/>
              <w:jc w:val="both"/>
            </w:pPr>
            <w:r>
              <w:rPr>
                <w:rFonts w:ascii="仿宋_GB2312" w:hAnsi="仿宋_GB2312" w:cs="仿宋_GB2312" w:eastAsia="仿宋_GB2312"/>
                <w:sz w:val="18"/>
              </w:rPr>
              <w:t>投标人应明确承诺：其投标产品质量保证期达到1年。</w:t>
            </w:r>
          </w:p>
          <w:p>
            <w:pPr>
              <w:pStyle w:val="null3"/>
              <w:jc w:val="both"/>
            </w:pPr>
            <w:r>
              <w:rPr>
                <w:rFonts w:ascii="仿宋_GB2312" w:hAnsi="仿宋_GB2312" w:cs="仿宋_GB2312" w:eastAsia="仿宋_GB2312"/>
                <w:sz w:val="18"/>
              </w:rPr>
              <w:t>（2）售后服务内容</w:t>
            </w:r>
          </w:p>
          <w:p>
            <w:pPr>
              <w:pStyle w:val="null3"/>
              <w:jc w:val="both"/>
            </w:pPr>
            <w:r>
              <w:rPr>
                <w:rFonts w:ascii="仿宋_GB2312" w:hAnsi="仿宋_GB2312" w:cs="仿宋_GB2312" w:eastAsia="仿宋_GB2312"/>
                <w:sz w:val="18"/>
              </w:rPr>
              <w:t>投标人和制造商在质量保证期内应当为采购人提供以下技术支持和服务：</w:t>
            </w:r>
          </w:p>
          <w:p>
            <w:pPr>
              <w:pStyle w:val="null3"/>
              <w:ind w:firstLine="240"/>
              <w:jc w:val="both"/>
            </w:pPr>
            <w:r>
              <w:rPr>
                <w:rFonts w:ascii="仿宋_GB2312" w:hAnsi="仿宋_GB2312" w:cs="仿宋_GB2312" w:eastAsia="仿宋_GB2312"/>
                <w:sz w:val="18"/>
              </w:rPr>
              <w:t>①电话咨询。中标人和制造商应当为采购人提供技术援助电话，解答采购人在使用中遇到的问题，及时为采购人提出解决问题的建议。</w:t>
            </w:r>
          </w:p>
          <w:p>
            <w:pPr>
              <w:pStyle w:val="null3"/>
              <w:ind w:firstLine="240"/>
              <w:jc w:val="both"/>
            </w:pPr>
            <w:r>
              <w:rPr>
                <w:rFonts w:ascii="仿宋_GB2312" w:hAnsi="仿宋_GB2312" w:cs="仿宋_GB2312" w:eastAsia="仿宋_GB2312"/>
                <w:sz w:val="18"/>
              </w:rPr>
              <w:t>②现场响应。采购人遇到使用及技术问题，电话咨询不能解决的，供应商应在8小内到达现场（远郊区12小时内到达现场）进行处理，确保产品正常工作；无法在8小时内解决的，应在12小时内提供备用产品，使采购人能够正常使用。</w:t>
            </w:r>
          </w:p>
          <w:p>
            <w:pPr>
              <w:pStyle w:val="null3"/>
              <w:ind w:firstLine="240"/>
              <w:jc w:val="both"/>
            </w:pPr>
            <w:r>
              <w:rPr>
                <w:rFonts w:ascii="仿宋_GB2312" w:hAnsi="仿宋_GB2312" w:cs="仿宋_GB2312" w:eastAsia="仿宋_GB2312"/>
                <w:sz w:val="18"/>
              </w:rPr>
              <w:t>③技术升级</w:t>
            </w:r>
          </w:p>
          <w:p>
            <w:pPr>
              <w:pStyle w:val="null3"/>
              <w:ind w:firstLine="480"/>
              <w:jc w:val="both"/>
            </w:pPr>
            <w:r>
              <w:rPr>
                <w:rFonts w:ascii="仿宋_GB2312" w:hAnsi="仿宋_GB2312" w:cs="仿宋_GB2312" w:eastAsia="仿宋_GB2312"/>
                <w:sz w:val="18"/>
              </w:rPr>
              <w:t>在质保期内，如果图书电子资源进行升级，供应商应及时通知采购人，如采购人有相应要求，中标人和制造商应对采购人购买的资源进行免费升级服务。</w:t>
            </w:r>
          </w:p>
          <w:p>
            <w:pPr>
              <w:pStyle w:val="null3"/>
              <w:jc w:val="both"/>
            </w:pPr>
            <w:r>
              <w:rPr>
                <w:rFonts w:ascii="仿宋_GB2312" w:hAnsi="仿宋_GB2312" w:cs="仿宋_GB2312" w:eastAsia="仿宋_GB2312"/>
                <w:sz w:val="18"/>
              </w:rPr>
              <w:t>2.商务要求：</w:t>
            </w:r>
          </w:p>
          <w:p>
            <w:pPr>
              <w:pStyle w:val="null3"/>
              <w:jc w:val="both"/>
            </w:pPr>
            <w:r>
              <w:rPr>
                <w:rFonts w:ascii="仿宋_GB2312" w:hAnsi="仿宋_GB2312" w:cs="仿宋_GB2312" w:eastAsia="仿宋_GB2312"/>
                <w:sz w:val="18"/>
              </w:rPr>
              <w:t>（1）付款方式</w:t>
            </w:r>
          </w:p>
          <w:p>
            <w:pPr>
              <w:pStyle w:val="null3"/>
              <w:ind w:firstLine="480"/>
              <w:jc w:val="both"/>
            </w:pPr>
            <w:r>
              <w:rPr>
                <w:rFonts w:ascii="仿宋_GB2312" w:hAnsi="仿宋_GB2312" w:cs="仿宋_GB2312" w:eastAsia="仿宋_GB2312"/>
                <w:sz w:val="18"/>
              </w:rPr>
              <w:t>自合同签订后，支付全款。</w:t>
            </w:r>
          </w:p>
          <w:p>
            <w:pPr>
              <w:pStyle w:val="null3"/>
              <w:jc w:val="both"/>
            </w:pPr>
            <w:r>
              <w:rPr>
                <w:rFonts w:ascii="仿宋_GB2312" w:hAnsi="仿宋_GB2312" w:cs="仿宋_GB2312" w:eastAsia="仿宋_GB2312"/>
                <w:sz w:val="18"/>
              </w:rPr>
              <w:t>（2）违约责任</w:t>
            </w:r>
          </w:p>
          <w:p>
            <w:pPr>
              <w:pStyle w:val="null3"/>
              <w:ind w:firstLine="480"/>
              <w:jc w:val="both"/>
            </w:pPr>
            <w:r>
              <w:rPr>
                <w:rFonts w:ascii="仿宋_GB2312" w:hAnsi="仿宋_GB2312" w:cs="仿宋_GB2312" w:eastAsia="仿宋_GB2312"/>
                <w:sz w:val="18"/>
              </w:rPr>
              <w:t>按《中华人民共和国政府采购法》《中华人民共和国民法典》中的相关条款执行。未按合同或招标文件要求提供产品或供应的产品质量不能满足采购人技术要求，采购单位有权终止合同，甚至对供应商违约行为进行追究。</w:t>
            </w:r>
          </w:p>
          <w:p>
            <w:pPr>
              <w:pStyle w:val="null3"/>
              <w:jc w:val="both"/>
            </w:pPr>
            <w:r>
              <w:rPr>
                <w:rFonts w:ascii="仿宋_GB2312" w:hAnsi="仿宋_GB2312" w:cs="仿宋_GB2312" w:eastAsia="仿宋_GB2312"/>
                <w:sz w:val="18"/>
              </w:rPr>
              <w:t>（3）知识产权</w:t>
            </w:r>
          </w:p>
          <w:p>
            <w:pPr>
              <w:pStyle w:val="null3"/>
              <w:ind w:firstLine="480"/>
              <w:jc w:val="both"/>
            </w:pPr>
            <w:r>
              <w:rPr>
                <w:rFonts w:ascii="仿宋_GB2312" w:hAnsi="仿宋_GB2312" w:cs="仿宋_GB2312" w:eastAsia="仿宋_GB2312"/>
                <w:sz w:val="18"/>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w:t>
            </w:r>
          </w:p>
          <w:p>
            <w:pPr>
              <w:pStyle w:val="null3"/>
            </w:pPr>
            <w:r>
              <w:rPr>
                <w:rFonts w:ascii="仿宋_GB2312" w:hAnsi="仿宋_GB2312" w:cs="仿宋_GB2312" w:eastAsia="仿宋_GB2312"/>
                <w:sz w:val="18"/>
              </w:rPr>
              <w:t>（4）本项目完成时间：2026年12月</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标的名称：起点考试网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rPr>
              <w:t>一、主要技术参数</w:t>
            </w:r>
          </w:p>
          <w:p>
            <w:pPr>
              <w:pStyle w:val="null3"/>
              <w:ind w:firstLine="480"/>
            </w:pPr>
            <w:r>
              <w:rPr>
                <w:rFonts w:ascii="仿宋_GB2312" w:hAnsi="仿宋_GB2312" w:cs="仿宋_GB2312" w:eastAsia="仿宋_GB2312"/>
                <w:sz w:val="18"/>
              </w:rPr>
              <w:t>《起点考试网》是学测评一体化在线学习平台，汇集了视频课程、试题、试卷、资讯等学习资源，具有在线听课、在线练习，模拟考试、成绩评测等功能。</w:t>
            </w:r>
          </w:p>
          <w:p>
            <w:pPr>
              <w:pStyle w:val="null3"/>
            </w:pPr>
            <w:r>
              <w:rPr>
                <w:rFonts w:ascii="仿宋_GB2312" w:hAnsi="仿宋_GB2312" w:cs="仿宋_GB2312" w:eastAsia="仿宋_GB2312"/>
                <w:sz w:val="18"/>
              </w:rPr>
              <w:t>备注：赠送起点考研网使用开通一年。</w:t>
            </w:r>
          </w:p>
          <w:p>
            <w:pPr>
              <w:pStyle w:val="null3"/>
              <w:jc w:val="both"/>
            </w:pPr>
            <w:r>
              <w:rPr>
                <w:rFonts w:ascii="仿宋_GB2312" w:hAnsi="仿宋_GB2312" w:cs="仿宋_GB2312" w:eastAsia="仿宋_GB2312"/>
                <w:sz w:val="18"/>
              </w:rPr>
              <w:t>二、采购要求</w:t>
            </w:r>
          </w:p>
          <w:p>
            <w:pPr>
              <w:pStyle w:val="null3"/>
              <w:jc w:val="both"/>
            </w:pPr>
            <w:r>
              <w:rPr>
                <w:rFonts w:ascii="仿宋_GB2312" w:hAnsi="仿宋_GB2312" w:cs="仿宋_GB2312" w:eastAsia="仿宋_GB2312"/>
                <w:sz w:val="18"/>
              </w:rPr>
              <w:t>1.技术要求：</w:t>
            </w:r>
          </w:p>
          <w:p>
            <w:pPr>
              <w:pStyle w:val="null3"/>
              <w:jc w:val="both"/>
            </w:pPr>
            <w:r>
              <w:rPr>
                <w:rFonts w:ascii="仿宋_GB2312" w:hAnsi="仿宋_GB2312" w:cs="仿宋_GB2312" w:eastAsia="仿宋_GB2312"/>
                <w:sz w:val="18"/>
              </w:rPr>
              <w:t>（1）产品质量保证期</w:t>
            </w:r>
          </w:p>
          <w:p>
            <w:pPr>
              <w:pStyle w:val="null3"/>
              <w:jc w:val="both"/>
            </w:pPr>
            <w:r>
              <w:rPr>
                <w:rFonts w:ascii="仿宋_GB2312" w:hAnsi="仿宋_GB2312" w:cs="仿宋_GB2312" w:eastAsia="仿宋_GB2312"/>
                <w:sz w:val="18"/>
              </w:rPr>
              <w:t>投标人应明确承诺：其投标产品质量保证期达到1年。</w:t>
            </w:r>
          </w:p>
          <w:p>
            <w:pPr>
              <w:pStyle w:val="null3"/>
              <w:jc w:val="both"/>
            </w:pPr>
            <w:r>
              <w:rPr>
                <w:rFonts w:ascii="仿宋_GB2312" w:hAnsi="仿宋_GB2312" w:cs="仿宋_GB2312" w:eastAsia="仿宋_GB2312"/>
                <w:sz w:val="18"/>
              </w:rPr>
              <w:t>（2）售后服务内容</w:t>
            </w:r>
          </w:p>
          <w:p>
            <w:pPr>
              <w:pStyle w:val="null3"/>
              <w:jc w:val="both"/>
            </w:pPr>
            <w:r>
              <w:rPr>
                <w:rFonts w:ascii="仿宋_GB2312" w:hAnsi="仿宋_GB2312" w:cs="仿宋_GB2312" w:eastAsia="仿宋_GB2312"/>
                <w:sz w:val="18"/>
              </w:rPr>
              <w:t>投标人和制造商在质量保证期内应当为采购人提供以下技术支持和服务：</w:t>
            </w:r>
          </w:p>
          <w:p>
            <w:pPr>
              <w:pStyle w:val="null3"/>
              <w:ind w:firstLine="240"/>
              <w:jc w:val="both"/>
            </w:pPr>
            <w:r>
              <w:rPr>
                <w:rFonts w:ascii="仿宋_GB2312" w:hAnsi="仿宋_GB2312" w:cs="仿宋_GB2312" w:eastAsia="仿宋_GB2312"/>
                <w:sz w:val="18"/>
              </w:rPr>
              <w:t>①电话咨询。中标人和制造商应当为采购人提供技术援助电话，解答采购人在使用中遇到的问题，及时为采购人提出解决问题的建议。</w:t>
            </w:r>
          </w:p>
          <w:p>
            <w:pPr>
              <w:pStyle w:val="null3"/>
              <w:ind w:firstLine="240"/>
              <w:jc w:val="both"/>
            </w:pPr>
            <w:r>
              <w:rPr>
                <w:rFonts w:ascii="仿宋_GB2312" w:hAnsi="仿宋_GB2312" w:cs="仿宋_GB2312" w:eastAsia="仿宋_GB2312"/>
                <w:sz w:val="18"/>
              </w:rPr>
              <w:t>②现场响应。采购人遇到使用及技术问题，电话咨询不能解决的，供应商应在8小内到达现场（远郊区12小时内到达现场）进行处理，确保产品正常工作；无法在8小时内解决的，应在12小时内提供备用产品，使采购人能够正常使用。</w:t>
            </w:r>
          </w:p>
          <w:p>
            <w:pPr>
              <w:pStyle w:val="null3"/>
              <w:ind w:firstLine="240"/>
              <w:jc w:val="both"/>
            </w:pPr>
            <w:r>
              <w:rPr>
                <w:rFonts w:ascii="仿宋_GB2312" w:hAnsi="仿宋_GB2312" w:cs="仿宋_GB2312" w:eastAsia="仿宋_GB2312"/>
                <w:sz w:val="18"/>
              </w:rPr>
              <w:t>③技术升级</w:t>
            </w:r>
          </w:p>
          <w:p>
            <w:pPr>
              <w:pStyle w:val="null3"/>
              <w:ind w:firstLine="480"/>
              <w:jc w:val="both"/>
            </w:pPr>
            <w:r>
              <w:rPr>
                <w:rFonts w:ascii="仿宋_GB2312" w:hAnsi="仿宋_GB2312" w:cs="仿宋_GB2312" w:eastAsia="仿宋_GB2312"/>
                <w:sz w:val="18"/>
              </w:rPr>
              <w:t>在质保期内，如果图书电子资源进行升级，供应商应及时通知采购人，如采购人有相应要求，中标人和制造商应对采购人购买的资源进行免费升级服务。</w:t>
            </w:r>
          </w:p>
          <w:p>
            <w:pPr>
              <w:pStyle w:val="null3"/>
              <w:jc w:val="both"/>
            </w:pPr>
            <w:r>
              <w:rPr>
                <w:rFonts w:ascii="仿宋_GB2312" w:hAnsi="仿宋_GB2312" w:cs="仿宋_GB2312" w:eastAsia="仿宋_GB2312"/>
                <w:sz w:val="18"/>
              </w:rPr>
              <w:t>2.商务要求：</w:t>
            </w:r>
          </w:p>
          <w:p>
            <w:pPr>
              <w:pStyle w:val="null3"/>
              <w:jc w:val="both"/>
            </w:pPr>
            <w:r>
              <w:rPr>
                <w:rFonts w:ascii="仿宋_GB2312" w:hAnsi="仿宋_GB2312" w:cs="仿宋_GB2312" w:eastAsia="仿宋_GB2312"/>
                <w:sz w:val="18"/>
              </w:rPr>
              <w:t>（1）付款方式</w:t>
            </w:r>
          </w:p>
          <w:p>
            <w:pPr>
              <w:pStyle w:val="null3"/>
              <w:ind w:firstLine="480"/>
              <w:jc w:val="both"/>
            </w:pPr>
            <w:r>
              <w:rPr>
                <w:rFonts w:ascii="仿宋_GB2312" w:hAnsi="仿宋_GB2312" w:cs="仿宋_GB2312" w:eastAsia="仿宋_GB2312"/>
                <w:sz w:val="18"/>
              </w:rPr>
              <w:t>自合同签订后，支付全款。</w:t>
            </w:r>
          </w:p>
          <w:p>
            <w:pPr>
              <w:pStyle w:val="null3"/>
              <w:jc w:val="both"/>
            </w:pPr>
            <w:r>
              <w:rPr>
                <w:rFonts w:ascii="仿宋_GB2312" w:hAnsi="仿宋_GB2312" w:cs="仿宋_GB2312" w:eastAsia="仿宋_GB2312"/>
                <w:sz w:val="18"/>
              </w:rPr>
              <w:t>（2）违约责任</w:t>
            </w:r>
          </w:p>
          <w:p>
            <w:pPr>
              <w:pStyle w:val="null3"/>
              <w:ind w:firstLine="480"/>
              <w:jc w:val="both"/>
            </w:pPr>
            <w:r>
              <w:rPr>
                <w:rFonts w:ascii="仿宋_GB2312" w:hAnsi="仿宋_GB2312" w:cs="仿宋_GB2312" w:eastAsia="仿宋_GB2312"/>
                <w:sz w:val="18"/>
              </w:rPr>
              <w:t>按《中华人民共和国政府采购法》《中华人民共和国民法典》中的相关条款执行。未按合同或招标文件要求提供产品或供应的产品质量不能满足采购人技术要求，采购单位有权终止合同，甚至对供应商违约行为进行追究。</w:t>
            </w:r>
          </w:p>
          <w:p>
            <w:pPr>
              <w:pStyle w:val="null3"/>
              <w:jc w:val="both"/>
            </w:pPr>
            <w:r>
              <w:rPr>
                <w:rFonts w:ascii="仿宋_GB2312" w:hAnsi="仿宋_GB2312" w:cs="仿宋_GB2312" w:eastAsia="仿宋_GB2312"/>
                <w:sz w:val="18"/>
              </w:rPr>
              <w:t>（3）知识产权</w:t>
            </w:r>
          </w:p>
          <w:p>
            <w:pPr>
              <w:pStyle w:val="null3"/>
              <w:ind w:firstLine="480"/>
              <w:jc w:val="both"/>
            </w:pPr>
            <w:r>
              <w:rPr>
                <w:rFonts w:ascii="仿宋_GB2312" w:hAnsi="仿宋_GB2312" w:cs="仿宋_GB2312" w:eastAsia="仿宋_GB2312"/>
                <w:sz w:val="18"/>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w:t>
            </w:r>
          </w:p>
          <w:p>
            <w:pPr>
              <w:pStyle w:val="null3"/>
            </w:pPr>
            <w:r>
              <w:rPr>
                <w:rFonts w:ascii="仿宋_GB2312" w:hAnsi="仿宋_GB2312" w:cs="仿宋_GB2312" w:eastAsia="仿宋_GB2312"/>
                <w:sz w:val="18"/>
              </w:rPr>
              <w:t>（4）本项目完成时间：2026年12月</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满足项目实施要求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自合同签订后，一年有效期</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自合同签订后，一年有效期</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自合同签订后，一年有效期</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自合同签订后，一年有效期</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自合同签订后，一年有效期</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自合同签订后，一年有效期</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自合同签订后，一年有效期</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自合同签订后，一年有效期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宝鸡文理学院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宝鸡文理学院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宝鸡文理学院</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宝鸡文理学院</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宝鸡文理学院</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宝鸡文理学院</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宝鸡文理学院</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宝鸡文理学院</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自合同签订后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自合同签订后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自合同签订后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自合同签订后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自合同签订后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自合同签订后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自合同签订后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依据合同约定执行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依据合同约定执行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依据合同约定执行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依据合同约定执行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依据合同约定执行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依据合同约定执行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中华人民共和国民法典》中的相关条款执行。未按合同或招标文件要求提供产品或供应的产品质量不能满足采购人技术要求，采购单位有权终止合同，甚至对供应商违约行为进行追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中华人民共和国政府采购法》《中华人民共和国民法典》中的相关条款执行。未按合同或招标文件要求提供产品或供应的产品质量不能满足采购人技术要求，采购单位有权终止合同，甚至对供应商违约行为进行追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中华人民共和国政府采购法》《中华人民共和国民法典》中的相关条款执行。未按合同或招标文件要求提供产品或供应的产品质量不能满足采购人技术要求，采购单位有权终止合同，甚至对供应商违约行为进行追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中华人民共和国政府采购法》《中华人民共和国民法典》中的相关条款执行。未按合同或招标文件要求提供产品或供应的产品质量不能满足采购人技术要求，采购单位有权终止合同，甚至对供应商违约行为进行追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中华人民共和国政府采购法》《中华人民共和国民法典》中的相关条款执行。未按合同或招标文件要求提供产品或供应的产品质量不能满足采购人技术要求，采购单位有权终止合同，甚至对供应商违约行为进行追究。</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中华人民共和国政府采购法》《中华人民共和国民法典》中的相关条款执行。未按合同或招标文件要求提供产品或供应的产品质量不能满足采购人技术要求，采购单位有权终止合同，甚至对供应商违约行为进行追究。</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按《中华人民共和国政府采购法》《中华人民共和国民法典》中的相关条款执行。未按合同或招标文件要求提供产品或供应的产品质量不能满足采购人技术要求，采购单位有权终止合同，甚至对供应商违约行为进行追究。</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按《中华人民共和国政府采购法》《中华人民共和国民法典》中的相关条款执行。未按合同或招标文件要求提供产品或供应的产品质量不能满足采购人技术要求，采购单位有权终止合同，甚至对供应商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（1）落实政府采购政策需满足的要求：①《政府采购促进中小企业发展管理办法》的通知--财库〔2020〕46号 ②财政部司法部关于政府采购支持监狱企业发展有关问题的通知--财库[2014]68号 ③《财政部 发展改革委 生态环境部 市场监管总局关于调整优化节能产品 环境标志产品政府采购执行机制的通知》（财库〔2019〕9号） ④《关于促进残疾人就业政府采购政策的通知》（财库[2017]141号） ⑤《陕西省财政厅关于加快推进我省中小企业政府采购信用融资工作的通知》（陕财办采〔2020〕15 号） ⑥《陕西省中小企业政府采购信用融资办法》陕财办采〔2018〕23号 ⑦《关于运用政府采购政策支持乡村产业振兴的通知》（财库〔2021〕19 号） ⑧《关于进一步加大政府采购支持中小企业力度的通知》（财库〔2022〕19号） ⑨《陕西省财政厅关于进一步落实政府采购支持中小企业相关政策的通知》（陕财办采〔2023〕3号）⑩若享受以上政策优惠的企业，提供相应声明函或品目范围内产品有效认证证书。如有最新颁布的政府采购政策，按最新的文件执行。 （2）为顺利推进政府采购电子化交易平台应用工作，供应商需要在线提交所有通过电子化交易平台实施的政府采购项目的投标文件，同时，线下提交纸质投标文件正本壹份、副本贰份。 纸质投标文件正、副本分别胶装，标明供应商名称密封递交，递交截止时间同在线递交投标电子文件截止时间一致，递交地址：西安市雁展路1111号莱安中心T6-15层。（纸质投标文件可邮寄【顺丰邮寄】，邮件签收时间应在递交电子投标文件截止时间之前，邮寄地址：西安市雁展路1111号莱安中心T6-15层，联系人：徐闫靖双，联系电话：029-81206622/81206633-841）。 若电子投标文件与纸质投标文件不一致的，以电子投标文件为准。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（1）落实政府采购政策需满足的要求：①《政府采购促进中小企业发展管理办法》的通知--财库〔2020〕46号 ②财政部司法部关于政府采购支持监狱企业发展有关问题的通知--财库[2014]68号 ③《财政部 发展改革委 生态环境部 市场监管总局关于调整优化节能产品 环境标志产品政府采购执行机制的通知》（财库〔2019〕9号） ④《关于促进残疾人就业政府采购政策的通知》（财库[2017]141号） ⑤《陕西省财政厅关于加快推进我省中小企业政府采购信用融资工作的通知》（陕财办采〔2020〕15 号） ⑥《陕西省中小企业政府采购信用融资办法》陕财办采〔2018〕23号 ⑦《关于运用政府采购政策支持乡村产业振兴的通知》（财库〔2021〕19 号） ⑧《关于进一步加大政府采购支持中小企业力度的通知》（财库〔2022〕19号） ⑨《陕西省财政厅关于进一步落实政府采购支持中小企业相关政策的通知》（陕财办采〔2023〕3号）⑩若享受以上政策优惠的企业，提供相应声明函或品目范围内产品有效认证证书。如有最新颁布的政府采购政策，按最新的文件执行。 （2）为顺利推进政府采购电子化交易平台应用工作，供应商需要在线提交所有通过电子化交易平台实施的政府采购项目的投标文件，同时，线下提交纸质投标文件正本壹份、副本贰份。 纸质投标文件正、副本分别胶装，标明供应商名称密封递交，递交截止时间同在线递交投标电子文件截止时间一致，递交地址：西安市雁展路1111号莱安中心T6-15层。（纸质投标文件可邮寄【顺丰邮寄】，邮件签收时间应在递交电子投标文件截止时间之前，邮寄地址：西安市雁展路1111号莱安中心T6-15层，联系人：徐闫靖双，联系电话：029-81206622/81206633-841）。 若电子投标文件与纸质投标文件不一致的，以电子投标文件为准。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（1）落实政府采购政策需满足的要求：①《政府采购促进中小企业发展管理办法》的通知--财库〔2020〕46号 ②财政部司法部关于政府采购支持监狱企业发展有关问题的通知--财库[2014]68号 ③《财政部 发展改革委 生态环境部 市场监管总局关于调整优化节能产品 环境标志产品政府采购执行机制的通知》（财库〔2019〕9号） ④《关于促进残疾人就业政府采购政策的通知》（财库[2017]141号） ⑤《陕西省财政厅关于加快推进我省中小企业政府采购信用融资工作的通知》（陕财办采〔2020〕15 号） ⑥《陕西省中小企业政府采购信用融资办法》陕财办采〔2018〕23号 ⑦《关于运用政府采购政策支持乡村产业振兴的通知》（财库〔2021〕19 号） ⑧《关于进一步加大政府采购支持中小企业力度的通知》（财库〔2022〕19号） ⑨《陕西省财政厅关于进一步落实政府采购支持中小企业相关政策的通知》（陕财办采〔2023〕3号）⑩若享受以上政策优惠的企业，提供相应声明函或品目范围内产品有效认证证书。如有最新颁布的政府采购政策，按最新的文件执行。 （2）为顺利推进政府采购电子化交易平台应用工作，供应商需要在线提交所有通过电子化交易平台实施的政府采购项目的投标文件，同时，线下提交纸质投标文件正本壹份、副本贰份。 纸质投标文件正、副本分别胶装，标明供应商名称密封递交，递交截止时间同在线递交投标电子文件截止时间一致，递交地址：西安市雁展路1111号莱安中心T6-15层。（纸质投标文件可邮寄【顺丰邮寄】，邮件签收时间应在递交电子投标文件截止时间之前，邮寄地址：西安市雁展路1111号莱安中心T6-15层，联系人：徐闫靖双，联系电话：029-81206622/81206633-841）。 若电子投标文件与纸质投标文件不一致的，以电子投标文件为准。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（1）落实政府采购政策需满足的要求：①《政府采购促进中小企业发展管理办法》的通知--财库〔2020〕46号 ②财政部司法部关于政府采购支持监狱企业发展有关问题的通知--财库[2014]68号 ③《财政部 发展改革委 生态环境部 市场监管总局关于调整优化节能产品 环境标志产品政府采购执行机制的通知》（财库〔2019〕9号） ④《关于促进残疾人就业政府采购政策的通知》（财库[2017]141号） ⑤《陕西省财政厅关于加快推进我省中小企业政府采购信用融资工作的通知》（陕财办采〔2020〕15 号） ⑥《陕西省中小企业政府采购信用融资办法》陕财办采〔2018〕23号 ⑦《关于运用政府采购政策支持乡村产业振兴的通知》（财库〔2021〕19 号） ⑧《关于进一步加大政府采购支持中小企业力度的通知》（财库〔2022〕19号） ⑨《陕西省财政厅关于进一步落实政府采购支持中小企业相关政策的通知》（陕财办采〔2023〕3号）⑩若享受以上政策优惠的企业，提供相应声明函或品目范围内产品有效认证证书。如有最新颁布的政府采购政策，按最新的文件执行。 （2）为顺利推进政府采购电子化交易平台应用工作，供应商需要在线提交所有通过电子化交易平台实施的政府采购项目的投标文件，同时，线下提交纸质投标文件正本壹份、副本贰份。 纸质投标文件正、副本分别胶装，标明供应商名称密封递交，递交截止时间同在线递交投标电子文件截止时间一致，递交地址：西安市雁展路1111号莱安中心T6-15层。（纸质投标文件可邮寄【顺丰邮寄】，邮件签收时间应在递交电子投标文件截止时间之前，邮寄地址：西安市雁展路1111号莱安中心T6-15层，联系人：徐闫靖双，联系电话：029-81206622/81206633-841）。 若电子投标文件与纸质投标文件不一致的，以电子投标文件为准。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（1）落实政府采购政策需满足的要求：①《政府采购促进中小企业发展管理办法》的通知--财库〔2020〕46号 ②财政部司法部关于政府采购支持监狱企业发展有关问题的通知--财库[2014]68号 ③《财政部 发展改革委 生态环境部 市场监管总局关于调整优化节能产品 环境标志产品政府采购执行机制的通知》（财库〔2019〕9号） ④《关于促进残疾人就业政府采购政策的通知》（财库[2017]141号） ⑤《陕西省财政厅关于加快推进我省中小企业政府采购信用融资工作的通知》（陕财办采〔2020〕15 号） ⑥《陕西省中小企业政府采购信用融资办法》陕财办采〔2018〕23号 ⑦《关于运用政府采购政策支持乡村产业振兴的通知》（财库〔2021〕19 号） ⑧《关于进一步加大政府采购支持中小企业力度的通知》（财库〔2022〕19号） ⑨《陕西省财政厅关于进一步落实政府采购支持中小企业相关政策的通知》（陕财办采〔2023〕3号）⑩若享受以上政策优惠的企业，提供相应声明函或品目范围内产品有效认证证书。如有最新颁布的政府采购政策，按最新的文件执行。 （2）为顺利推进政府采购电子化交易平台应用工作，供应商需要在线提交所有通过电子化交易平台实施的政府采购项目的投标文件，同时，线下提交纸质投标文件正本壹份、副本贰份。 纸质投标文件正、副本分别胶装，标明供应商名称密封递交，递交截止时间同在线递交投标电子文件截止时间一致，递交地址：西安市雁展路1111号莱安中心T6-15层。（纸质投标文件可邮寄【顺丰邮寄】，邮件签收时间应在递交电子投标文件截止时间之前，邮寄地址：西安市雁展路1111号莱安中心T6-15层，联系人：徐闫靖双，联系电话：029-81206622/81206633-841）。 若电子投标文件与纸质投标文件不一致的，以电子投标文件为准。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（1）落实政府采购政策需满足的要求：①《政府采购促进中小企业发展管理办法》的通知--财库〔2020〕46号 ②财政部司法部关于政府采购支持监狱企业发展有关问题的通知--财库[2014]68号 ③《财政部 发展改革委 生态环境部 市场监管总局关于调整优化节能产品 环境标志产品政府采购执行机制的通知》（财库〔2019〕9号） ④《关于促进残疾人就业政府采购政策的通知》（财库[2017]141号） ⑤《陕西省财政厅关于加快推进我省中小企业政府采购信用融资工作的通知》（陕财办采〔2020〕15 号） ⑥《陕西省中小企业政府采购信用融资办法》陕财办采〔2018〕23号 ⑦《关于运用政府采购政策支持乡村产业振兴的通知》（财库〔2021〕19 号） ⑧《关于进一步加大政府采购支持中小企业力度的通知》（财库〔2022〕19号） ⑨《陕西省财政厅关于进一步落实政府采购支持中小企业相关政策的通知》（陕财办采〔2023〕3号）⑩若享受以上政策优惠的企业，提供相应声明函或品目范围内产品有效认证证书。如有最新颁布的政府采购政策，按最新的文件执行。 （2）为顺利推进政府采购电子化交易平台应用工作，供应商需要在线提交所有通过电子化交易平台实施的政府采购项目的投标文件，同时，线下提交纸质投标文件正本壹份、副本贰份。 纸质投标文件正、副本分别胶装，标明供应商名称密封递交，递交截止时间同在线递交投标电子文件截止时间一致，递交地址：西安市雁展路1111号莱安中心T6-15层。（纸质投标文件可邮寄【顺丰邮寄】，邮件签收时间应在递交电子投标文件截止时间之前，邮寄地址：西安市雁展路1111号莱安中心T6-15层，联系人：徐闫靖双，联系电话：029-81206622/81206633-841）。 若电子投标文件与纸质投标文件不一致的，以电子投标文件为准。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（1）落实政府采购政策需满足的要求：①《政府采购促进中小企业发展管理办法》的通知--财库〔2020〕46号 ②财政部司法部关于政府采购支持监狱企业发展有关问题的通知--财库[2014]68号 ③《财政部 发展改革委 生态环境部 市场监管总局关于调整优化节能产品 环境标志产品政府采购执行机制的通知》（财库〔2019〕9号） ④《关于促进残疾人就业政府采购政策的通知》（财库[2017]141号） ⑤《陕西省财政厅关于加快推进我省中小企业政府采购信用融资工作的通知》（陕财办采〔2020〕15 号） ⑥《陕西省中小企业政府采购信用融资办法》陕财办采〔2018〕23号 ⑦《关于运用政府采购政策支持乡村产业振兴的通知》（财库〔2021〕19 号） ⑧《关于进一步加大政府采购支持中小企业力度的通知》（财库〔2022〕19号） ⑨《陕西省财政厅关于进一步落实政府采购支持中小企业相关政策的通知》（陕财办采〔2023〕3号）⑩若享受以上政策优惠的企业，提供相应声明函或品目范围内产品有效认证证书。如有最新颁布的政府采购政策，按最新的文件执行。 （2）为顺利推进政府采购电子化交易平台应用工作，供应商需要在线提交所有通过电子化交易平台实施的政府采购项目的投标文件，同时，线下提交纸质投标文件正本壹份、副本贰份。 纸质投标文件正、副本分别胶装，标明供应商名称密封递交，递交截止时间同在线递交投标电子文件截止时间一致，递交地址：西安市雁展路1111号莱安中心T6-15层。（纸质投标文件可邮寄【顺丰邮寄】，邮件签收时间应在递交电子投标文件截止时间之前，邮寄地址：西安市雁展路1111号莱安中心T6-15层，联系人：徐闫靖双，联系电话：029-81206622/81206633-841）。 若电子投标文件与纸质投标文件不一致的，以电子投标文件为准。</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（1）落实政府采购政策需满足的要求：①《政府采购促进中小企业发展管理办法》的通知--财库〔2020〕46号 ②财政部司法部关于政府采购支持监狱企业发展有关问题的通知--财库[2014]68号 ③《财政部 发展改革委 生态环境部 市场监管总局关于调整优化节能产品 环境标志产品政府采购执行机制的通知》（财库〔2019〕9号） ④《关于促进残疾人就业政府采购政策的通知》（财库[2017]141号） ⑤《陕西省财政厅关于加快推进我省中小企业政府采购信用融资工作的通知》（陕财办采〔2020〕15 号） ⑥《陕西省中小企业政府采购信用融资办法》陕财办采〔2018〕23号 ⑦《关于运用政府采购政策支持乡村产业振兴的通知》（财库〔2021〕19 号） ⑧《关于进一步加大政府采购支持中小企业力度的通知》（财库〔2022〕19号） ⑨《陕西省财政厅关于进一步落实政府采购支持中小企业相关政策的通知》（陕财办采〔2023〕3号）⑩若享受以上政策优惠的企业，提供相应声明函或品目范围内产品有效认证证书。如有最新颁布的政府采购政策，按最新的文件执行。 （2）为顺利推进政府采购电子化交易平台应用工作，供应商需要在线提交所有通过电子化交易平台实施的政府采购项目的投标文件，同时，线下提交纸质投标文件正本壹份、副本贰份。 纸质投标文件正、副本分别胶装，标明供应商名称密封递交，递交截止时间同在线递交投标电子文件截止时间一致，递交地址：西安市雁展路1111号莱安中心T6-15层。（纸质投标文件可邮寄【顺丰邮寄】，邮件签收时间应在递交电子投标文件截止时间之前，邮寄地址：西安市雁展路1111号莱安中心T6-15层，联系人：徐闫靖双，联系电话：029-81206622/81206633-841）。 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赋码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 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法定代表人授权书及被授权人身份证。（法定代表人直接参与谈判只须提交其身份证原件）</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赋码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 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法定代表人授权书及被授权人身份证。（法定代表人直接参与谈判只须提交其身份证原件）</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赋码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 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法定代表人授权书及被授权人身份证。（法定代表人直接参与谈判只须提交其身份证原件）</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赋码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 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法定代表人授权书及被授权人身份证。（法定代表人直接参与谈判只须提交其身份证原件）</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赋码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 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法定代表人授权书及被授权人身份证。（法定代表人直接参与谈判只须提交其身份证原件）</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赋码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 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法定代表人授权书及被授权人身份证。（法定代表人直接参与谈判只须提交其身份证原件）</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赋码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 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法定代表人授权书及被授权人身份证。（法定代表人直接参与谈判只须提交其身份证原件）</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赋码审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提供2025年1月至今已缴纳至少一个月的依法缴纳税款的相关凭据（时间以税款所属日期为准），凭据应有税务机关或代收机关的公章或业务专用章。依法免税或无须缴纳税款的供应商，应提供相关证明文件。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 信被执行人、重大税收违法失信主体、严重失信主体的供应商参与。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法定代表人授权书及被授权人身份证。（法定代表人直接参与谈判只须提交其身份证原件）</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响应文件按单一来源采购文件要求的数量、计量单位、报价货币及签字盖章</w:t>
            </w:r>
          </w:p>
        </w:tc>
        <w:tc>
          <w:tcPr>
            <w:tcW w:type="dxa" w:w="3322"/>
          </w:tcPr>
          <w:p>
            <w:pPr>
              <w:pStyle w:val="null3"/>
            </w:pPr>
            <w:r>
              <w:rPr>
                <w:rFonts w:ascii="仿宋_GB2312" w:hAnsi="仿宋_GB2312" w:cs="仿宋_GB2312" w:eastAsia="仿宋_GB2312"/>
              </w:rPr>
              <w:t>响应文件按单一来源采购文件要求的数量、计量单位、报价货币及签字盖章</w:t>
            </w:r>
          </w:p>
        </w:tc>
        <w:tc>
          <w:tcPr>
            <w:tcW w:type="dxa" w:w="1661"/>
          </w:tcPr>
          <w:p>
            <w:pPr>
              <w:pStyle w:val="null3"/>
            </w:pPr>
            <w:r>
              <w:rPr>
                <w:rFonts w:ascii="仿宋_GB2312" w:hAnsi="仿宋_GB2312" w:cs="仿宋_GB2312" w:eastAsia="仿宋_GB2312"/>
              </w:rPr>
              <w:t>服务内容及服务邀请应答表 商务应答表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谈判有效期达到单一来源采购文件要求</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符合法律、法规和单一来源采购文件中规定的其他实质性要求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服务内容及服务邀请应答表 商务应答表 服务方案 供应商认为有必要说明的问题.docx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响应文件按单一来源采购文件要求的数量、计量单位、报价货币及签字盖章</w:t>
            </w:r>
          </w:p>
        </w:tc>
        <w:tc>
          <w:tcPr>
            <w:tcW w:type="dxa" w:w="3322"/>
          </w:tcPr>
          <w:p>
            <w:pPr>
              <w:pStyle w:val="null3"/>
            </w:pPr>
            <w:r>
              <w:rPr>
                <w:rFonts w:ascii="仿宋_GB2312" w:hAnsi="仿宋_GB2312" w:cs="仿宋_GB2312" w:eastAsia="仿宋_GB2312"/>
              </w:rPr>
              <w:t>响应文件按单一来源采购文件要求的数量、计量单位、报价货币及签字盖章</w:t>
            </w:r>
          </w:p>
        </w:tc>
        <w:tc>
          <w:tcPr>
            <w:tcW w:type="dxa" w:w="1661"/>
          </w:tcPr>
          <w:p>
            <w:pPr>
              <w:pStyle w:val="null3"/>
            </w:pPr>
            <w:r>
              <w:rPr>
                <w:rFonts w:ascii="仿宋_GB2312" w:hAnsi="仿宋_GB2312" w:cs="仿宋_GB2312" w:eastAsia="仿宋_GB2312"/>
              </w:rPr>
              <w:t>服务内容及服务邀请应答表 商务应答表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谈判有效期达到单一来源采购文件要求</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符合法律、法规和单一来源采购文件中规定的其他实质性要求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服务内容及服务邀请应答表 商务应答表 服务方案 供应商认为有必要说明的问题.docx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响应文件按单一来源采购文件要求的数量、计量单位、报价货币及签字盖章</w:t>
            </w:r>
          </w:p>
        </w:tc>
        <w:tc>
          <w:tcPr>
            <w:tcW w:type="dxa" w:w="3322"/>
          </w:tcPr>
          <w:p>
            <w:pPr>
              <w:pStyle w:val="null3"/>
            </w:pPr>
            <w:r>
              <w:rPr>
                <w:rFonts w:ascii="仿宋_GB2312" w:hAnsi="仿宋_GB2312" w:cs="仿宋_GB2312" w:eastAsia="仿宋_GB2312"/>
              </w:rPr>
              <w:t>响应文件按单一来源采购文件要求的数量、计量单位、报价货币及签字盖章</w:t>
            </w:r>
          </w:p>
        </w:tc>
        <w:tc>
          <w:tcPr>
            <w:tcW w:type="dxa" w:w="1661"/>
          </w:tcPr>
          <w:p>
            <w:pPr>
              <w:pStyle w:val="null3"/>
            </w:pPr>
            <w:r>
              <w:rPr>
                <w:rFonts w:ascii="仿宋_GB2312" w:hAnsi="仿宋_GB2312" w:cs="仿宋_GB2312" w:eastAsia="仿宋_GB2312"/>
              </w:rPr>
              <w:t>服务内容及服务邀请应答表 商务应答表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谈判有效期达到单一来源采购文件要求</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符合法律、法规和单一来源采购文件中规定的其他实质性要求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服务内容及服务邀请应答表 商务应答表 服务方案 供应商认为有必要说明的问题.docx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响应文件按单一来源采购文件要求的数量、计量单位、报价货币及签字盖章</w:t>
            </w:r>
          </w:p>
        </w:tc>
        <w:tc>
          <w:tcPr>
            <w:tcW w:type="dxa" w:w="3322"/>
          </w:tcPr>
          <w:p>
            <w:pPr>
              <w:pStyle w:val="null3"/>
            </w:pPr>
            <w:r>
              <w:rPr>
                <w:rFonts w:ascii="仿宋_GB2312" w:hAnsi="仿宋_GB2312" w:cs="仿宋_GB2312" w:eastAsia="仿宋_GB2312"/>
              </w:rPr>
              <w:t>响应文件按单一来源采购文件要求的数量、计量单位、报价货币及签字盖章</w:t>
            </w:r>
          </w:p>
        </w:tc>
        <w:tc>
          <w:tcPr>
            <w:tcW w:type="dxa" w:w="1661"/>
          </w:tcPr>
          <w:p>
            <w:pPr>
              <w:pStyle w:val="null3"/>
            </w:pPr>
            <w:r>
              <w:rPr>
                <w:rFonts w:ascii="仿宋_GB2312" w:hAnsi="仿宋_GB2312" w:cs="仿宋_GB2312" w:eastAsia="仿宋_GB2312"/>
              </w:rPr>
              <w:t>服务内容及服务邀请应答表 商务应答表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谈判有效期达到单一来源采购文件要求</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符合法律、法规和单一来源采购文件中规定的其他实质性要求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服务内容及服务邀请应答表 商务应答表 服务方案 供应商认为有必要说明的问题.docx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响应文件按单一来源采购文件要求的数量、计量单位、报价货币及签字盖章</w:t>
            </w:r>
          </w:p>
        </w:tc>
        <w:tc>
          <w:tcPr>
            <w:tcW w:type="dxa" w:w="3322"/>
          </w:tcPr>
          <w:p>
            <w:pPr>
              <w:pStyle w:val="null3"/>
            </w:pPr>
            <w:r>
              <w:rPr>
                <w:rFonts w:ascii="仿宋_GB2312" w:hAnsi="仿宋_GB2312" w:cs="仿宋_GB2312" w:eastAsia="仿宋_GB2312"/>
              </w:rPr>
              <w:t>响应文件按单一来源采购文件要求的数量、计量单位、报价货币及签字盖章</w:t>
            </w:r>
          </w:p>
        </w:tc>
        <w:tc>
          <w:tcPr>
            <w:tcW w:type="dxa" w:w="1661"/>
          </w:tcPr>
          <w:p>
            <w:pPr>
              <w:pStyle w:val="null3"/>
            </w:pPr>
            <w:r>
              <w:rPr>
                <w:rFonts w:ascii="仿宋_GB2312" w:hAnsi="仿宋_GB2312" w:cs="仿宋_GB2312" w:eastAsia="仿宋_GB2312"/>
              </w:rPr>
              <w:t>服务内容及服务邀请应答表 商务应答表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谈判有效期达到单一来源采购文件要求</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符合法律、法规和单一来源采购文件中规定的其他实质性要求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服务内容及服务邀请应答表 商务应答表 服务方案 供应商认为有必要说明的问题.docx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响应文件按单一来源采购文件要求的数量、计量单位、报价货币及签字盖章</w:t>
            </w:r>
          </w:p>
        </w:tc>
        <w:tc>
          <w:tcPr>
            <w:tcW w:type="dxa" w:w="3322"/>
          </w:tcPr>
          <w:p>
            <w:pPr>
              <w:pStyle w:val="null3"/>
            </w:pPr>
            <w:r>
              <w:rPr>
                <w:rFonts w:ascii="仿宋_GB2312" w:hAnsi="仿宋_GB2312" w:cs="仿宋_GB2312" w:eastAsia="仿宋_GB2312"/>
              </w:rPr>
              <w:t>响应文件按单一来源采购文件要求的数量、计量单位、报价货币及签字盖章</w:t>
            </w:r>
          </w:p>
        </w:tc>
        <w:tc>
          <w:tcPr>
            <w:tcW w:type="dxa" w:w="1661"/>
          </w:tcPr>
          <w:p>
            <w:pPr>
              <w:pStyle w:val="null3"/>
            </w:pPr>
            <w:r>
              <w:rPr>
                <w:rFonts w:ascii="仿宋_GB2312" w:hAnsi="仿宋_GB2312" w:cs="仿宋_GB2312" w:eastAsia="仿宋_GB2312"/>
              </w:rPr>
              <w:t>服务内容及服务邀请应答表 商务应答表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谈判有效期达到单一来源采购文件要求</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符合法律、法规和单一来源采购文件中规定的其他实质性要求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服务内容及服务邀请应答表 商务应答表 服务方案 供应商认为有必要说明的问题.docx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响应文件按单一来源采购文件要求的数量、计量单位、报价货币及签字盖章</w:t>
            </w:r>
          </w:p>
        </w:tc>
        <w:tc>
          <w:tcPr>
            <w:tcW w:type="dxa" w:w="3322"/>
          </w:tcPr>
          <w:p>
            <w:pPr>
              <w:pStyle w:val="null3"/>
            </w:pPr>
            <w:r>
              <w:rPr>
                <w:rFonts w:ascii="仿宋_GB2312" w:hAnsi="仿宋_GB2312" w:cs="仿宋_GB2312" w:eastAsia="仿宋_GB2312"/>
              </w:rPr>
              <w:t>响应文件按单一来源采购文件要求的数量、计量单位、报价货币及签字盖章</w:t>
            </w:r>
          </w:p>
        </w:tc>
        <w:tc>
          <w:tcPr>
            <w:tcW w:type="dxa" w:w="1661"/>
          </w:tcPr>
          <w:p>
            <w:pPr>
              <w:pStyle w:val="null3"/>
            </w:pPr>
            <w:r>
              <w:rPr>
                <w:rFonts w:ascii="仿宋_GB2312" w:hAnsi="仿宋_GB2312" w:cs="仿宋_GB2312" w:eastAsia="仿宋_GB2312"/>
              </w:rPr>
              <w:t>服务内容及服务邀请应答表 商务应答表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谈判有效期达到单一来源采购文件要求</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符合法律、法规和单一来源采购文件中规定的其他实质性要求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服务内容及服务邀请应答表 商务应答表 服务方案 供应商认为有必要说明的问题.docx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响应文件按单一来源采购文件要求的数量、计量单位、报价货币及签字盖章</w:t>
            </w:r>
          </w:p>
        </w:tc>
        <w:tc>
          <w:tcPr>
            <w:tcW w:type="dxa" w:w="3322"/>
          </w:tcPr>
          <w:p>
            <w:pPr>
              <w:pStyle w:val="null3"/>
            </w:pPr>
            <w:r>
              <w:rPr>
                <w:rFonts w:ascii="仿宋_GB2312" w:hAnsi="仿宋_GB2312" w:cs="仿宋_GB2312" w:eastAsia="仿宋_GB2312"/>
              </w:rPr>
              <w:t>响应文件按单一来源采购文件要求的数量、计量单位、报价货币及签字盖章</w:t>
            </w:r>
          </w:p>
        </w:tc>
        <w:tc>
          <w:tcPr>
            <w:tcW w:type="dxa" w:w="1661"/>
          </w:tcPr>
          <w:p>
            <w:pPr>
              <w:pStyle w:val="null3"/>
            </w:pPr>
            <w:r>
              <w:rPr>
                <w:rFonts w:ascii="仿宋_GB2312" w:hAnsi="仿宋_GB2312" w:cs="仿宋_GB2312" w:eastAsia="仿宋_GB2312"/>
              </w:rPr>
              <w:t>服务内容及服务邀请应答表 商务应答表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谈判有效期达到单一来源采购文件要求</w:t>
            </w:r>
          </w:p>
        </w:tc>
        <w:tc>
          <w:tcPr>
            <w:tcW w:type="dxa" w:w="3322"/>
          </w:tcPr>
          <w:p>
            <w:pPr>
              <w:pStyle w:val="null3"/>
            </w:pPr>
            <w:r>
              <w:rPr>
                <w:rFonts w:ascii="仿宋_GB2312" w:hAnsi="仿宋_GB2312" w:cs="仿宋_GB2312" w:eastAsia="仿宋_GB2312"/>
              </w:rPr>
              <w:t>谈判有效期达到单一来源采购文件要求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符合法律、法规和单一来源采购文件中规定的其他实质性要求</w:t>
            </w:r>
          </w:p>
        </w:tc>
        <w:tc>
          <w:tcPr>
            <w:tcW w:type="dxa" w:w="3322"/>
          </w:tcPr>
          <w:p>
            <w:pPr>
              <w:pStyle w:val="null3"/>
            </w:pPr>
            <w:r>
              <w:rPr>
                <w:rFonts w:ascii="仿宋_GB2312" w:hAnsi="仿宋_GB2312" w:cs="仿宋_GB2312" w:eastAsia="仿宋_GB2312"/>
              </w:rPr>
              <w:t>符合法律、法规和单一来源采购文件中规定的其他实质性要求</w:t>
            </w:r>
          </w:p>
        </w:tc>
        <w:tc>
          <w:tcPr>
            <w:tcW w:type="dxa" w:w="1661"/>
          </w:tcPr>
          <w:p>
            <w:pPr>
              <w:pStyle w:val="null3"/>
            </w:pPr>
            <w:r>
              <w:rPr>
                <w:rFonts w:ascii="仿宋_GB2312" w:hAnsi="仿宋_GB2312" w:cs="仿宋_GB2312" w:eastAsia="仿宋_GB2312"/>
              </w:rPr>
              <w:t>服务内容及服务邀请应答表 商务应答表 服务方案 供应商认为有必要说明的问题.docx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详见附件：供应商资格条件证明文件.docx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详见附件：供应商资格条件证明文件.docx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详见附件：供应商资格条件证明文件.docx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详见附件：供应商资格条件证明文件.docx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详见附件：供应商资格条件证明文件.docx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详见附件：供应商资格条件证明文件.docx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详见附件：供应商资格条件证明文件.docx</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详见附件：供应商资格条件证明文件.docx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