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近</w:t>
      </w:r>
      <w:r>
        <w:rPr>
          <w:rFonts w:ascii="宋体" w:hAnsi="宋体"/>
          <w:b/>
          <w:sz w:val="32"/>
          <w:szCs w:val="32"/>
        </w:rPr>
        <w:t>三年无重大</w:t>
      </w:r>
      <w:r>
        <w:rPr>
          <w:rFonts w:hint="eastAsia" w:ascii="宋体" w:hAnsi="宋体"/>
          <w:b/>
          <w:sz w:val="32"/>
          <w:szCs w:val="32"/>
        </w:rPr>
        <w:t>违法</w:t>
      </w:r>
      <w:r>
        <w:rPr>
          <w:rFonts w:ascii="宋体" w:hAnsi="宋体"/>
          <w:b/>
          <w:sz w:val="32"/>
          <w:szCs w:val="32"/>
        </w:rPr>
        <w:t>、违纪</w:t>
      </w:r>
      <w:r>
        <w:rPr>
          <w:rFonts w:hint="eastAsia" w:ascii="宋体" w:hAnsi="宋体"/>
          <w:b/>
          <w:sz w:val="32"/>
          <w:szCs w:val="32"/>
        </w:rPr>
        <w:t>书面声明</w:t>
      </w:r>
    </w:p>
    <w:p>
      <w:pPr>
        <w:spacing w:line="360" w:lineRule="atLeast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 w:cs="Arial"/>
          <w:kern w:val="0"/>
          <w:sz w:val="24"/>
        </w:rPr>
        <w:t>致：陕西国创招标有限公司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我单位声明参加本次政府采购活动前三年内，在经营活动中没有重大违纪，以及未被列入失信被执行人、重大税收违法案件当事人名单、政府采购严重违法失信行为记录名单中。</w:t>
      </w:r>
    </w:p>
    <w:p>
      <w:pPr>
        <w:spacing w:line="360" w:lineRule="auto"/>
        <w:ind w:firstLine="424" w:firstLineChars="177"/>
        <w:jc w:val="left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以</w:t>
      </w:r>
      <w:r>
        <w:rPr>
          <w:rFonts w:ascii="宋体" w:hAnsi="宋体"/>
          <w:sz w:val="24"/>
        </w:rPr>
        <w:t>上如</w:t>
      </w:r>
      <w:r>
        <w:rPr>
          <w:rFonts w:hint="eastAsia" w:ascii="宋体" w:hAnsi="宋体"/>
          <w:sz w:val="24"/>
        </w:rPr>
        <w:t>构成</w:t>
      </w:r>
      <w:r>
        <w:rPr>
          <w:rFonts w:ascii="宋体" w:hAnsi="宋体"/>
          <w:sz w:val="24"/>
        </w:rPr>
        <w:t>虚</w:t>
      </w:r>
      <w:r>
        <w:rPr>
          <w:rFonts w:hint="eastAsia" w:ascii="宋体" w:hAnsi="宋体"/>
          <w:sz w:val="24"/>
        </w:rPr>
        <w:t>假</w:t>
      </w:r>
      <w:r>
        <w:rPr>
          <w:rFonts w:ascii="宋体" w:hAnsi="宋体"/>
          <w:sz w:val="24"/>
        </w:rPr>
        <w:t>，自愿承担相关法律责任。</w:t>
      </w:r>
    </w:p>
    <w:p>
      <w:pPr>
        <w:spacing w:line="360" w:lineRule="auto"/>
        <w:jc w:val="left"/>
        <w:rPr>
          <w:rFonts w:ascii="宋体" w:hAnsi="宋体"/>
          <w:b/>
          <w:sz w:val="32"/>
          <w:szCs w:val="32"/>
        </w:rPr>
      </w:pP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声明</w:t>
      </w:r>
      <w:r>
        <w:rPr>
          <w:rFonts w:ascii="宋体" w:hAnsi="宋体"/>
          <w:sz w:val="24"/>
        </w:rPr>
        <w:t>人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ascii="宋体" w:hAnsi="宋体"/>
          <w:sz w:val="24"/>
          <w:u w:val="single"/>
        </w:rPr>
        <w:t xml:space="preserve">          </w:t>
      </w: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</w:t>
      </w:r>
      <w:r>
        <w:rPr>
          <w:rFonts w:hint="eastAsia" w:ascii="宋体" w:hAnsi="宋体"/>
          <w:sz w:val="24"/>
          <w:lang w:val="en-US" w:eastAsia="zh-CN"/>
        </w:rPr>
        <w:t>或盖章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OGEyM2JhNDIyMWNjZTJhZTY0M2ZhNjhhYjc0MWYifQ=="/>
  </w:docVars>
  <w:rsids>
    <w:rsidRoot w:val="76636BDD"/>
    <w:rsid w:val="76636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2024-06-25T01:47:00Z</dcterms:created>
  <dc:creator>rq</dc:creator>
  <cp:lastModifiedBy>rq</cp:lastModifiedBy>
  <dcterms:modified xsi:type="dcterms:W3CDTF">2024-06-25T01:48:21Z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5F30659DDA5C4E45B9AD0CEFCAA653CB_11</vt:lpwstr>
  </property>
</Properties>
</file>