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6A588">
      <w:pPr>
        <w:jc w:val="center"/>
        <w:rPr>
          <w:rFonts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保证金退还账户信息确认表</w:t>
      </w:r>
      <w:bookmarkStart w:id="0" w:name="_Toc378248335"/>
    </w:p>
    <w:p w14:paraId="1C60BD61">
      <w:pPr>
        <w:rPr>
          <w:rFonts w:asciiTheme="minorEastAsia" w:hAnsiTheme="minorEastAsia" w:eastAsiaTheme="minorEastAsia" w:cstheme="minorEastAsia"/>
          <w:highlight w:val="none"/>
        </w:rPr>
      </w:pPr>
    </w:p>
    <w:p w14:paraId="1EAC1AC6">
      <w:pPr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_____________________________</w:t>
      </w:r>
    </w:p>
    <w:p w14:paraId="4EAFF986">
      <w:pPr>
        <w:tabs>
          <w:tab w:val="center" w:pos="4150"/>
        </w:tabs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项目编号：</w:t>
      </w:r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________________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_____________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ab/>
      </w:r>
    </w:p>
    <w:p w14:paraId="6BBAD0B5">
      <w:pPr>
        <w:rPr>
          <w:rFonts w:asciiTheme="minorEastAsia" w:hAnsiTheme="minorEastAsia" w:eastAsiaTheme="minorEastAsia" w:cstheme="minorEastAsia"/>
          <w:highlight w:val="none"/>
        </w:rPr>
      </w:pPr>
    </w:p>
    <w:tbl>
      <w:tblPr>
        <w:tblStyle w:val="3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1D3C0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 w14:paraId="20CBE01C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应退投标保证金</w:t>
            </w:r>
          </w:p>
        </w:tc>
        <w:tc>
          <w:tcPr>
            <w:tcW w:w="6372" w:type="dxa"/>
            <w:gridSpan w:val="2"/>
          </w:tcPr>
          <w:p w14:paraId="5E33251E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小  写：</w:t>
            </w:r>
          </w:p>
        </w:tc>
      </w:tr>
      <w:tr w14:paraId="5EB68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 w14:paraId="784C907B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372" w:type="dxa"/>
            <w:gridSpan w:val="2"/>
          </w:tcPr>
          <w:p w14:paraId="7990E51B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大  写：</w:t>
            </w:r>
          </w:p>
        </w:tc>
      </w:tr>
      <w:tr w14:paraId="7887F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 w14:paraId="74F6FC97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 w14:paraId="321F5FEC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  位 名 称</w:t>
            </w:r>
          </w:p>
        </w:tc>
        <w:tc>
          <w:tcPr>
            <w:tcW w:w="4002" w:type="dxa"/>
          </w:tcPr>
          <w:p w14:paraId="29691EA4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3C9D6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 w14:paraId="58661323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vAlign w:val="center"/>
          </w:tcPr>
          <w:p w14:paraId="09346D57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开   户   行</w:t>
            </w:r>
          </w:p>
        </w:tc>
        <w:tc>
          <w:tcPr>
            <w:tcW w:w="4002" w:type="dxa"/>
          </w:tcPr>
          <w:p w14:paraId="590321AC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F4FE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 w14:paraId="69DD0101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vAlign w:val="center"/>
          </w:tcPr>
          <w:p w14:paraId="15AE3549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账        号</w:t>
            </w:r>
          </w:p>
        </w:tc>
        <w:tc>
          <w:tcPr>
            <w:tcW w:w="4002" w:type="dxa"/>
          </w:tcPr>
          <w:p w14:paraId="37BA1F30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CBC8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 w14:paraId="3451F1D2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vAlign w:val="center"/>
          </w:tcPr>
          <w:p w14:paraId="0E85A636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联系人及电话</w:t>
            </w:r>
          </w:p>
        </w:tc>
        <w:tc>
          <w:tcPr>
            <w:tcW w:w="4002" w:type="dxa"/>
          </w:tcPr>
          <w:p w14:paraId="2FF52042"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205DE1EF">
      <w:pPr>
        <w:rPr>
          <w:rFonts w:hint="eastAsia"/>
          <w:sz w:val="22"/>
          <w:szCs w:val="28"/>
          <w:lang w:eastAsia="zh-CN"/>
        </w:rPr>
      </w:pPr>
    </w:p>
    <w:p w14:paraId="2D2BD294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2"/>
          <w:szCs w:val="28"/>
          <w:lang w:eastAsia="zh-CN"/>
        </w:rPr>
        <w:t>后附保证金缴纳凭证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1801073"/>
    <w:rsid w:val="4604110F"/>
    <w:rsid w:val="66C6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2023-10-19T10:32:00Z</dcterms:created>
  <dc:creator>Administrator</dc:creator>
  <cp:lastModifiedBy>十五</cp:lastModifiedBy>
  <dcterms:modified xsi:type="dcterms:W3CDTF">2025-06-06T06:37:17Z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082B2206AC8B46A6B3BA0B8B18EFA3D8_12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