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32B4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bCs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kern w:val="0"/>
          <w:sz w:val="44"/>
          <w:szCs w:val="44"/>
        </w:rPr>
        <w:t>响应方案说明</w:t>
      </w:r>
    </w:p>
    <w:p w14:paraId="6F8E0FCF">
      <w:pPr>
        <w:pStyle w:val="2"/>
        <w:rPr>
          <w:rFonts w:hint="eastAsia" w:ascii="仿宋" w:hAnsi="仿宋" w:eastAsia="仿宋" w:cs="仿宋"/>
        </w:rPr>
      </w:pPr>
    </w:p>
    <w:p w14:paraId="38017209">
      <w:pPr>
        <w:pStyle w:val="2"/>
        <w:ind w:firstLine="480" w:firstLineChars="200"/>
        <w:rPr>
          <w:rFonts w:hint="eastAsia" w:ascii="仿宋" w:hAnsi="仿宋" w:eastAsia="仿宋" w:cs="仿宋"/>
        </w:rPr>
      </w:pPr>
      <w:bookmarkStart w:id="0" w:name="_GoBack"/>
      <w:bookmarkEnd w:id="0"/>
      <w:r>
        <w:rPr>
          <w:rFonts w:hint="eastAsia" w:ascii="仿宋" w:hAnsi="仿宋" w:eastAsia="仿宋" w:cs="仿宋"/>
        </w:rPr>
        <w:t>供应商根据本项目技术需求制定响应方案，格式自拟。</w:t>
      </w:r>
    </w:p>
    <w:p w14:paraId="662027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E2B52"/>
    <w:rsid w:val="1226519C"/>
    <w:rsid w:val="322F554F"/>
    <w:rsid w:val="3AFC4698"/>
    <w:rsid w:val="3FC25C55"/>
    <w:rsid w:val="5297077A"/>
    <w:rsid w:val="5682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2025-12-09T06:17:07Z</dcterms:created>
  <dc:creator>Administrator</dc:creator>
  <cp:lastModifiedBy>你不懂我丶</cp:lastModifiedBy>
  <dcterms:modified xsi:type="dcterms:W3CDTF">2025-12-09T06:17:39Z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2CC64035775E466A917F651A24B37F21_12</vt:lpwstr>
  </property>
</Properties>
</file>