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63AB1">
      <w:pPr>
        <w:pStyle w:val="2"/>
        <w:spacing w:line="360" w:lineRule="auto"/>
        <w:ind w:firstLine="0" w:firstLineChars="0"/>
        <w:jc w:val="center"/>
        <w:rPr>
          <w:rFonts w:hint="eastAsia" w:ascii="宋体" w:hAnsi="宋体" w:eastAsia="宋体" w:cs="宋体"/>
          <w:szCs w:val="28"/>
        </w:rPr>
      </w:pPr>
      <w:bookmarkStart w:id="0" w:name="_Toc5076_WPSOffice_Level1"/>
      <w:r>
        <w:rPr>
          <w:rFonts w:hint="eastAsia" w:ascii="宋体" w:hAnsi="宋体" w:eastAsia="宋体" w:cs="宋体"/>
          <w:szCs w:val="28"/>
        </w:rPr>
        <w:t>二、开标一览表</w:t>
      </w:r>
      <w:bookmarkEnd w:id="0"/>
    </w:p>
    <w:p w14:paraId="5C5DDAE9">
      <w:pPr>
        <w:ind w:firstLine="0" w:firstLineChars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项目编号：TWZB2025-023                         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8"/>
        <w:gridCol w:w="2772"/>
        <w:gridCol w:w="2720"/>
      </w:tblGrid>
      <w:tr w14:paraId="2F266C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840" w:type="dxa"/>
            <w:gridSpan w:val="3"/>
            <w:tcBorders>
              <w:left w:val="single" w:color="auto" w:sz="4" w:space="0"/>
            </w:tcBorders>
            <w:vAlign w:val="center"/>
          </w:tcPr>
          <w:p w14:paraId="4BC52E76">
            <w:pPr>
              <w:ind w:firstLine="0" w:firstLineChars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投标供应商名称：</w:t>
            </w:r>
          </w:p>
        </w:tc>
      </w:tr>
      <w:tr w14:paraId="7E0F6A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3348" w:type="dxa"/>
            <w:tcBorders>
              <w:left w:val="single" w:color="auto" w:sz="4" w:space="0"/>
            </w:tcBorders>
            <w:vAlign w:val="center"/>
          </w:tcPr>
          <w:p w14:paraId="1E08E544">
            <w:pPr>
              <w:autoSpaceDE w:val="0"/>
              <w:autoSpaceDN w:val="0"/>
              <w:adjustRightInd w:val="0"/>
              <w:snapToGrid w:val="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2772" w:type="dxa"/>
            <w:vAlign w:val="center"/>
          </w:tcPr>
          <w:p w14:paraId="22395C12">
            <w:pPr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总报价（元）</w:t>
            </w:r>
          </w:p>
        </w:tc>
        <w:tc>
          <w:tcPr>
            <w:tcW w:w="2720" w:type="dxa"/>
            <w:vAlign w:val="center"/>
          </w:tcPr>
          <w:p w14:paraId="2BBD192F">
            <w:pPr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服务期限</w:t>
            </w:r>
          </w:p>
        </w:tc>
      </w:tr>
      <w:tr w14:paraId="3FF1A5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3348" w:type="dxa"/>
            <w:vAlign w:val="center"/>
          </w:tcPr>
          <w:p w14:paraId="0FAC58E3">
            <w:pPr>
              <w:autoSpaceDE w:val="0"/>
              <w:autoSpaceDN w:val="0"/>
              <w:adjustRightInd w:val="0"/>
              <w:snapToGrid w:val="0"/>
              <w:ind w:firstLine="480"/>
              <w:jc w:val="center"/>
              <w:rPr>
                <w:rFonts w:hint="eastAsia" w:ascii="宋体" w:hAnsi="宋体" w:cs="宋体"/>
                <w:sz w:val="24"/>
                <w:lang w:val="zh-CN"/>
              </w:rPr>
            </w:pPr>
          </w:p>
        </w:tc>
        <w:tc>
          <w:tcPr>
            <w:tcW w:w="2772" w:type="dxa"/>
            <w:vAlign w:val="center"/>
          </w:tcPr>
          <w:p w14:paraId="06C05A9B">
            <w:pPr>
              <w:autoSpaceDE w:val="0"/>
              <w:autoSpaceDN w:val="0"/>
              <w:adjustRightInd w:val="0"/>
              <w:snapToGrid w:val="0"/>
              <w:ind w:firstLine="48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20" w:type="dxa"/>
            <w:vAlign w:val="center"/>
          </w:tcPr>
          <w:p w14:paraId="1AE01811">
            <w:pPr>
              <w:autoSpaceDE w:val="0"/>
              <w:autoSpaceDN w:val="0"/>
              <w:adjustRightInd w:val="0"/>
              <w:snapToGrid w:val="0"/>
              <w:ind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799D86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8840" w:type="dxa"/>
            <w:gridSpan w:val="3"/>
            <w:vAlign w:val="center"/>
          </w:tcPr>
          <w:p w14:paraId="6DBBCD6A">
            <w:pPr>
              <w:adjustRightInd w:val="0"/>
              <w:snapToGrid w:val="0"/>
              <w:ind w:firstLine="240" w:firstLine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合计：</w:t>
            </w:r>
          </w:p>
          <w:p w14:paraId="1DDB9791">
            <w:pPr>
              <w:ind w:firstLine="240" w:firstLineChars="100"/>
              <w:outlineLvl w:val="1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人民币大写：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          </w:t>
            </w:r>
            <w:r>
              <w:rPr>
                <w:rFonts w:hint="eastAsia" w:ascii="宋体" w:hAnsi="宋体" w:cs="宋体"/>
                <w:sz w:val="24"/>
              </w:rPr>
              <w:t xml:space="preserve">    小写￥：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sz w:val="24"/>
              </w:rPr>
              <w:t>元</w:t>
            </w:r>
          </w:p>
        </w:tc>
      </w:tr>
    </w:tbl>
    <w:p w14:paraId="30A88024">
      <w:pPr>
        <w:spacing w:before="120" w:beforeLines="50"/>
        <w:ind w:left="843" w:hanging="843" w:hangingChars="35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注：</w:t>
      </w:r>
      <w:r>
        <w:rPr>
          <w:rFonts w:hint="eastAsia" w:ascii="宋体" w:hAnsi="宋体" w:cs="宋体"/>
          <w:sz w:val="24"/>
        </w:rPr>
        <w:t>报价应按投标总价填写，最多保留小数点后两位。</w:t>
      </w:r>
    </w:p>
    <w:p w14:paraId="30617F54">
      <w:pPr>
        <w:ind w:firstLine="560"/>
        <w:jc w:val="left"/>
        <w:rPr>
          <w:rFonts w:hint="eastAsia" w:ascii="宋体" w:hAnsi="宋体" w:cs="宋体"/>
          <w:sz w:val="28"/>
          <w:szCs w:val="28"/>
        </w:rPr>
      </w:pPr>
    </w:p>
    <w:p w14:paraId="26D8563C">
      <w:pPr>
        <w:adjustRightInd w:val="0"/>
        <w:ind w:firstLine="980" w:firstLineChars="350"/>
        <w:jc w:val="left"/>
        <w:rPr>
          <w:rFonts w:hint="eastAsia" w:ascii="宋体" w:hAnsi="宋体" w:cs="宋体"/>
          <w:sz w:val="28"/>
          <w:szCs w:val="28"/>
        </w:rPr>
      </w:pPr>
    </w:p>
    <w:p w14:paraId="3467945F">
      <w:pPr>
        <w:adjustRightInd w:val="0"/>
        <w:ind w:firstLine="48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投标供应商：（盖章）                    </w:t>
      </w:r>
    </w:p>
    <w:p w14:paraId="2F65AB0A">
      <w:pPr>
        <w:ind w:firstLine="480"/>
        <w:jc w:val="center"/>
        <w:rPr>
          <w:rFonts w:hint="eastAsia" w:ascii="宋体" w:hAnsi="宋体" w:cs="宋体"/>
          <w:sz w:val="24"/>
        </w:rPr>
      </w:pPr>
    </w:p>
    <w:p w14:paraId="499C8E5A">
      <w:pPr>
        <w:ind w:firstLine="480"/>
        <w:outlineLvl w:val="1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法定代表人（签名或盖章）：</w:t>
      </w:r>
    </w:p>
    <w:p w14:paraId="447D3F5D">
      <w:pPr>
        <w:ind w:firstLine="120" w:firstLineChars="50"/>
        <w:rPr>
          <w:rFonts w:hint="eastAsia" w:ascii="宋体" w:hAnsi="宋体" w:cs="宋体"/>
          <w:sz w:val="24"/>
        </w:rPr>
      </w:pPr>
    </w:p>
    <w:p w14:paraId="7411B9CA">
      <w:pPr>
        <w:ind w:firstLine="480"/>
        <w:outlineLvl w:val="1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投标日期：     年   月   日</w:t>
      </w:r>
    </w:p>
    <w:p w14:paraId="194B53B1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E4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2025-02-10T07:34:22Z</dcterms:created>
  <dc:creator>Administrator</dc:creator>
  <cp:lastModifiedBy>招标代理公司-宋璟雯</cp:lastModifiedBy>
  <dcterms:modified xsi:type="dcterms:W3CDTF">2025-02-10T07:34:27Z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eyJoZGlkIjoiNjMzZmQ0ZDk5YzU0YjllNTdjMTBiZDMxYTg3ZmM2YmYiLCJ1c2VySWQiOiIxMzU4MjU4NDA5In0=</vt:lpwstr>
  </property>
  <property fmtid="{D5CDD505-2E9C-101B-9397-08002B2CF9AE}" pid="4" name="ICV">
    <vt:lpwstr>E364B4178CAD4B1E8227E4C1676BEEF9_12</vt:lpwstr>
  </property>
</Properties>
</file>