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版本号：SXZCZB2025-ZCGK-021820250224001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辅助技术服务规范化建设（质检设备）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SXZCZB2025-ZCGK-0218</w:t>
      </w:r>
      <w:r>
        <w:br/>
      </w:r>
      <w:r>
        <w:br/>
      </w:r>
      <w:r>
        <w:br/>
      </w:r>
    </w:p>
    <w:p>
      <w:pPr>
        <w:pStyle w:val="null3"/>
        <w:jc w:val="center"/>
        <w:outlineLvl w:val="2"/>
      </w:pPr>
      <w:r>
        <w:rPr>
          <w:rFonts w:ascii="仿宋_GB2312" w:hAnsi="仿宋_GB2312" w:cs="仿宋_GB2312" w:eastAsia="仿宋_GB2312"/>
          <w:sz w:val="28"/>
          <w:b/>
        </w:rPr>
        <w:t>陕西省残疾人辅助技术中心</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陕西省残疾人辅助技术中心</w:t>
      </w:r>
      <w:r>
        <w:rPr>
          <w:rFonts w:ascii="仿宋_GB2312" w:hAnsi="仿宋_GB2312" w:cs="仿宋_GB2312" w:eastAsia="仿宋_GB2312"/>
        </w:rPr>
        <w:t>委托，拟对</w:t>
      </w:r>
      <w:r>
        <w:rPr>
          <w:rFonts w:ascii="仿宋_GB2312" w:hAnsi="仿宋_GB2312" w:cs="仿宋_GB2312" w:eastAsia="仿宋_GB2312"/>
        </w:rPr>
        <w:t>辅助技术服务规范化建设（质检设备）</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SXZCZB2025-ZCGK-0218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辅助技术服务规范化建设（质检设备）</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辅助技术服务规范化建设（质检设备）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采购包1（辅助技术服务规范化建设（质检设备））：属于专门面向中小企业采购。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1、投标主体资格证明：提供合格有效的法人或者其他组织的营业执照等证明文件，自然人的身份证明；</w:t>
      </w:r>
    </w:p>
    <w:p>
      <w:pPr>
        <w:pStyle w:val="null3"/>
      </w:pPr>
      <w:r>
        <w:rPr>
          <w:rFonts w:ascii="仿宋_GB2312" w:hAnsi="仿宋_GB2312" w:cs="仿宋_GB2312" w:eastAsia="仿宋_GB2312"/>
        </w:rPr>
        <w:t>2、法定代表人身份证明书或法定代表人授权委托书：非法定代表人参加投标的，须提供法定代表人授权委托书及被授权人身份证；法定代表人参加投标时,只须提供法定代表人身份证；</w:t>
      </w:r>
    </w:p>
    <w:p>
      <w:pPr>
        <w:pStyle w:val="null3"/>
      </w:pPr>
      <w:r>
        <w:rPr>
          <w:rFonts w:ascii="仿宋_GB2312" w:hAnsi="仿宋_GB2312" w:cs="仿宋_GB2312" w:eastAsia="仿宋_GB2312"/>
        </w:rPr>
        <w:t>3、财务状况证明：提供2023年度的财务审计报告（成立时间至提交投标文件截止时间不足一年的可提供成立后任意时段的资产负债表），或投标文件递交截止日期前6个月内其基本开户银行出具的资信证明；</w:t>
      </w:r>
    </w:p>
    <w:p>
      <w:pPr>
        <w:pStyle w:val="null3"/>
      </w:pPr>
      <w:r>
        <w:rPr>
          <w:rFonts w:ascii="仿宋_GB2312" w:hAnsi="仿宋_GB2312" w:cs="仿宋_GB2312" w:eastAsia="仿宋_GB2312"/>
        </w:rPr>
        <w:t>4、税收缴纳证明：提供投标文件递交截止时间前一年内已缴纳的至少一个月的纳税证明或完税证明（任意税种），依法免税的单位应提供相关证明材料；</w:t>
      </w:r>
    </w:p>
    <w:p>
      <w:pPr>
        <w:pStyle w:val="null3"/>
      </w:pPr>
      <w:r>
        <w:rPr>
          <w:rFonts w:ascii="仿宋_GB2312" w:hAnsi="仿宋_GB2312" w:cs="仿宋_GB2312" w:eastAsia="仿宋_GB2312"/>
        </w:rPr>
        <w:t>5、社会保障资金缴纳证明：提供投标文件递交截止时间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6、承诺书：提供具有履行本合同所必需的设备和专业技术能力的说明及承诺书；</w:t>
      </w:r>
    </w:p>
    <w:p>
      <w:pPr>
        <w:pStyle w:val="null3"/>
      </w:pPr>
      <w:r>
        <w:rPr>
          <w:rFonts w:ascii="仿宋_GB2312" w:hAnsi="仿宋_GB2312" w:cs="仿宋_GB2312" w:eastAsia="仿宋_GB2312"/>
        </w:rPr>
        <w:t>7、书面声明：参加政府采购活动前3年内，在经营活动中没有重大违法记录的书面声明；</w:t>
      </w:r>
    </w:p>
    <w:p>
      <w:pPr>
        <w:pStyle w:val="null3"/>
      </w:pPr>
      <w:r>
        <w:rPr>
          <w:rFonts w:ascii="仿宋_GB2312" w:hAnsi="仿宋_GB2312" w:cs="仿宋_GB2312" w:eastAsia="仿宋_GB2312"/>
        </w:rPr>
        <w:t>8、投标人信誉证明：提供在参加政府采购活动前3年内在经营活动中没有重大违法记录，未被信用中国网 (www.creditchina.gov.cn) 列入失信被执行人、重大税收违法案件当事人名单，未被中国政府采购网(www. ccgp.gov.cn) 列入政府采购严重违法失信行为记录名单的书面声明；</w:t>
      </w:r>
    </w:p>
    <w:p>
      <w:pPr>
        <w:pStyle w:val="null3"/>
      </w:pPr>
      <w:r>
        <w:rPr>
          <w:rFonts w:ascii="仿宋_GB2312" w:hAnsi="仿宋_GB2312" w:cs="仿宋_GB2312" w:eastAsia="仿宋_GB2312"/>
        </w:rPr>
        <w:t>9、中小企业声明函：投标人需提供中小企业声明函；</w:t>
      </w:r>
    </w:p>
    <w:p>
      <w:pPr>
        <w:pStyle w:val="null3"/>
      </w:pPr>
      <w:r>
        <w:rPr>
          <w:rFonts w:ascii="仿宋_GB2312" w:hAnsi="仿宋_GB2312" w:cs="仿宋_GB2312" w:eastAsia="仿宋_GB2312"/>
        </w:rPr>
        <w:t>10、非联合体投标：本项目不接受联合体投标(提供承诺书)；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陕西省残疾人辅助技术中心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陕西省西安市未央区朱宏路53号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陕西省残疾人辅助技术中心经办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029-86356953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倪沛、王欣玫、胡晓均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陕西省残疾人辅助技术中心</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陕西省残疾人辅助技术中心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陕西省残疾人辅助技术中心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联系人：倪沛、王欣玫、胡晓均</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辅助技术服务规范化建设（质检设备）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920,000.00</w:t>
      </w:r>
    </w:p>
    <w:p>
      <w:pPr>
        <w:pStyle w:val="null3"/>
      </w:pPr>
      <w:r>
        <w:rPr>
          <w:rFonts w:ascii="仿宋_GB2312" w:hAnsi="仿宋_GB2312" w:cs="仿宋_GB2312" w:eastAsia="仿宋_GB2312"/>
        </w:rPr>
        <w:t>采购包最高限价（元）: 920,000.00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辅具质量监测设备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标的名称：辅具质量监测设备</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采购清单-辅助技术服务规范化建设（质检设备）</w:t>
            </w:r>
          </w:p>
        </w:tc>
        <w:tc>
          <w:tcPr>
            <w:tcW w:type="dxa" w:w="2076"/>
          </w:tcPr>
          <w:p>
            <w:pPr>
              <w:pStyle w:val="null3"/>
              <w:spacing w:before="630"/>
              <w:jc w:val="center"/>
              <w:outlineLvl w:val="0"/>
            </w:pPr>
            <w:r>
              <w:rPr>
                <w:rFonts w:ascii="仿宋_GB2312" w:hAnsi="仿宋_GB2312" w:cs="仿宋_GB2312" w:eastAsia="仿宋_GB2312"/>
                <w:sz w:val="21"/>
                <w:b/>
              </w:rPr>
              <w:t>采购清单-辅助技术服务规范化建设（质检设备）</w:t>
            </w:r>
          </w:p>
          <w:p>
            <w:pPr>
              <w:pStyle w:val="null3"/>
              <w:ind w:firstLine="562"/>
              <w:jc w:val="both"/>
            </w:pPr>
            <w:r>
              <w:rPr>
                <w:rFonts w:ascii="仿宋_GB2312" w:hAnsi="仿宋_GB2312" w:cs="仿宋_GB2312" w:eastAsia="仿宋_GB2312"/>
                <w:sz w:val="21"/>
                <w:b/>
              </w:rPr>
              <w:t>一、名称：电子地称</w:t>
            </w:r>
          </w:p>
          <w:p>
            <w:pPr>
              <w:pStyle w:val="null3"/>
              <w:ind w:firstLine="562"/>
              <w:jc w:val="both"/>
            </w:pPr>
            <w:r>
              <w:rPr>
                <w:rFonts w:ascii="仿宋_GB2312" w:hAnsi="仿宋_GB2312" w:cs="仿宋_GB2312" w:eastAsia="仿宋_GB2312"/>
                <w:sz w:val="21"/>
                <w:b/>
              </w:rPr>
              <w:t>数量：1台</w:t>
            </w:r>
          </w:p>
          <w:p>
            <w:pPr>
              <w:pStyle w:val="null3"/>
              <w:ind w:firstLine="562"/>
              <w:jc w:val="both"/>
            </w:pPr>
            <w:r>
              <w:rPr>
                <w:rFonts w:ascii="仿宋_GB2312" w:hAnsi="仿宋_GB2312" w:cs="仿宋_GB2312" w:eastAsia="仿宋_GB2312"/>
                <w:sz w:val="21"/>
                <w:b/>
              </w:rPr>
              <w:t>技术参数：</w:t>
            </w:r>
          </w:p>
          <w:p>
            <w:pPr>
              <w:pStyle w:val="null3"/>
              <w:ind w:firstLine="560"/>
              <w:jc w:val="both"/>
            </w:pPr>
            <w:r>
              <w:rPr>
                <w:rFonts w:ascii="仿宋_GB2312" w:hAnsi="仿宋_GB2312" w:cs="仿宋_GB2312" w:eastAsia="仿宋_GB2312"/>
                <w:sz w:val="21"/>
              </w:rPr>
              <w:t>1. 容量≥200kg；</w:t>
            </w:r>
          </w:p>
          <w:p>
            <w:pPr>
              <w:pStyle w:val="null3"/>
              <w:ind w:firstLine="560"/>
              <w:jc w:val="both"/>
            </w:pPr>
            <w:r>
              <w:rPr>
                <w:rFonts w:ascii="仿宋_GB2312" w:hAnsi="仿宋_GB2312" w:cs="仿宋_GB2312" w:eastAsia="仿宋_GB2312"/>
                <w:sz w:val="21"/>
              </w:rPr>
              <w:t>2. 台面≥500×500mm；</w:t>
            </w:r>
          </w:p>
          <w:p>
            <w:pPr>
              <w:pStyle w:val="null3"/>
              <w:ind w:firstLine="560"/>
              <w:jc w:val="both"/>
            </w:pPr>
            <w:r>
              <w:rPr>
                <w:rFonts w:ascii="仿宋_GB2312" w:hAnsi="仿宋_GB2312" w:cs="仿宋_GB2312" w:eastAsia="仿宋_GB2312"/>
                <w:sz w:val="21"/>
              </w:rPr>
              <w:t>3. 具有移动、折叠功能；</w:t>
            </w:r>
          </w:p>
          <w:p>
            <w:pPr>
              <w:pStyle w:val="null3"/>
              <w:ind w:firstLine="560"/>
              <w:jc w:val="both"/>
            </w:pPr>
            <w:r>
              <w:rPr>
                <w:rFonts w:ascii="仿宋_GB2312" w:hAnsi="仿宋_GB2312" w:cs="仿宋_GB2312" w:eastAsia="仿宋_GB2312"/>
                <w:sz w:val="21"/>
              </w:rPr>
              <w:t>4. 符合GB/T 18029.5、GB/T 12996、ISO 7176-5等标准。</w:t>
            </w:r>
          </w:p>
          <w:p>
            <w:pPr>
              <w:pStyle w:val="null3"/>
              <w:ind w:firstLine="560"/>
              <w:jc w:val="both"/>
            </w:pPr>
            <w:r>
              <w:rPr>
                <w:rFonts w:ascii="仿宋_GB2312" w:hAnsi="仿宋_GB2312" w:cs="仿宋_GB2312" w:eastAsia="仿宋_GB2312"/>
                <w:sz w:val="21"/>
              </w:rPr>
              <w:t>5.配置：斜坡≥1套。</w:t>
            </w:r>
          </w:p>
          <w:p>
            <w:pPr>
              <w:pStyle w:val="null3"/>
              <w:ind w:firstLine="562"/>
              <w:jc w:val="both"/>
            </w:pPr>
            <w:r>
              <w:rPr>
                <w:rFonts w:ascii="仿宋_GB2312" w:hAnsi="仿宋_GB2312" w:cs="仿宋_GB2312" w:eastAsia="仿宋_GB2312"/>
                <w:sz w:val="21"/>
                <w:b/>
              </w:rPr>
              <w:t>二、名称：电子地上衡</w:t>
            </w:r>
          </w:p>
          <w:p>
            <w:pPr>
              <w:pStyle w:val="null3"/>
              <w:ind w:firstLine="562"/>
              <w:jc w:val="both"/>
            </w:pPr>
            <w:r>
              <w:rPr>
                <w:rFonts w:ascii="仿宋_GB2312" w:hAnsi="仿宋_GB2312" w:cs="仿宋_GB2312" w:eastAsia="仿宋_GB2312"/>
                <w:sz w:val="21"/>
                <w:b/>
              </w:rPr>
              <w:t>数量：1台</w:t>
            </w:r>
          </w:p>
          <w:p>
            <w:pPr>
              <w:pStyle w:val="null3"/>
              <w:ind w:firstLine="562"/>
              <w:jc w:val="both"/>
            </w:pPr>
            <w:r>
              <w:rPr>
                <w:rFonts w:ascii="仿宋_GB2312" w:hAnsi="仿宋_GB2312" w:cs="仿宋_GB2312" w:eastAsia="仿宋_GB2312"/>
                <w:sz w:val="21"/>
                <w:b/>
              </w:rPr>
              <w:t>技术参数：</w:t>
            </w:r>
          </w:p>
          <w:p>
            <w:pPr>
              <w:pStyle w:val="null3"/>
              <w:ind w:firstLine="560"/>
              <w:jc w:val="both"/>
            </w:pPr>
            <w:r>
              <w:rPr>
                <w:rFonts w:ascii="仿宋_GB2312" w:hAnsi="仿宋_GB2312" w:cs="仿宋_GB2312" w:eastAsia="仿宋_GB2312"/>
                <w:sz w:val="21"/>
              </w:rPr>
              <w:t>1.容量≥300kg；</w:t>
            </w:r>
          </w:p>
          <w:p>
            <w:pPr>
              <w:pStyle w:val="null3"/>
              <w:ind w:firstLine="560"/>
              <w:jc w:val="both"/>
            </w:pPr>
            <w:r>
              <w:rPr>
                <w:rFonts w:ascii="仿宋_GB2312" w:hAnsi="仿宋_GB2312" w:cs="仿宋_GB2312" w:eastAsia="仿宋_GB2312"/>
                <w:sz w:val="21"/>
              </w:rPr>
              <w:t>2.钢面板厚度：≥5mm 板，精度：≤1kg ，带双坡边约0.2x0.2m；</w:t>
            </w:r>
          </w:p>
          <w:p>
            <w:pPr>
              <w:pStyle w:val="null3"/>
              <w:ind w:firstLine="560"/>
              <w:jc w:val="both"/>
            </w:pPr>
            <w:r>
              <w:rPr>
                <w:rFonts w:ascii="仿宋_GB2312" w:hAnsi="仿宋_GB2312" w:cs="仿宋_GB2312" w:eastAsia="仿宋_GB2312"/>
                <w:sz w:val="21"/>
              </w:rPr>
              <w:t>3.防护等级 OIML IIII 级；</w:t>
            </w:r>
          </w:p>
          <w:p>
            <w:pPr>
              <w:pStyle w:val="null3"/>
              <w:ind w:firstLine="560"/>
              <w:jc w:val="both"/>
            </w:pPr>
            <w:r>
              <w:rPr>
                <w:rFonts w:ascii="仿宋_GB2312" w:hAnsi="仿宋_GB2312" w:cs="仿宋_GB2312" w:eastAsia="仿宋_GB2312"/>
                <w:sz w:val="21"/>
              </w:rPr>
              <w:t>4.参考内尺寸：1.2X2m（可订制）；</w:t>
            </w:r>
          </w:p>
          <w:p>
            <w:pPr>
              <w:pStyle w:val="null3"/>
              <w:ind w:firstLine="560"/>
              <w:jc w:val="both"/>
            </w:pPr>
            <w:r>
              <w:rPr>
                <w:rFonts w:ascii="仿宋_GB2312" w:hAnsi="仿宋_GB2312" w:cs="仿宋_GB2312" w:eastAsia="仿宋_GB2312"/>
                <w:sz w:val="21"/>
              </w:rPr>
              <w:t>5.参考外尺寸：1.36X2.4m（可订制）；</w:t>
            </w:r>
          </w:p>
          <w:p>
            <w:pPr>
              <w:pStyle w:val="null3"/>
              <w:ind w:firstLine="560"/>
              <w:jc w:val="both"/>
            </w:pPr>
            <w:r>
              <w:rPr>
                <w:rFonts w:ascii="仿宋_GB2312" w:hAnsi="仿宋_GB2312" w:cs="仿宋_GB2312" w:eastAsia="仿宋_GB2312"/>
                <w:sz w:val="21"/>
              </w:rPr>
              <w:t>6.高精度称重传感器≥4个；</w:t>
            </w:r>
          </w:p>
          <w:p>
            <w:pPr>
              <w:pStyle w:val="null3"/>
              <w:ind w:firstLine="560"/>
              <w:jc w:val="both"/>
            </w:pPr>
            <w:r>
              <w:rPr>
                <w:rFonts w:ascii="仿宋_GB2312" w:hAnsi="仿宋_GB2312" w:cs="仿宋_GB2312" w:eastAsia="仿宋_GB2312"/>
                <w:sz w:val="21"/>
              </w:rPr>
              <w:t>7.高精度称重显示仪表≥1个；</w:t>
            </w:r>
          </w:p>
          <w:p>
            <w:pPr>
              <w:pStyle w:val="null3"/>
              <w:ind w:firstLine="560"/>
              <w:jc w:val="both"/>
            </w:pPr>
            <w:r>
              <w:rPr>
                <w:rFonts w:ascii="仿宋_GB2312" w:hAnsi="仿宋_GB2312" w:cs="仿宋_GB2312" w:eastAsia="仿宋_GB2312"/>
                <w:sz w:val="21"/>
              </w:rPr>
              <w:t>8.防水接线盒；</w:t>
            </w:r>
          </w:p>
          <w:p>
            <w:pPr>
              <w:pStyle w:val="null3"/>
              <w:ind w:firstLine="560"/>
              <w:jc w:val="both"/>
            </w:pPr>
            <w:r>
              <w:rPr>
                <w:rFonts w:ascii="仿宋_GB2312" w:hAnsi="仿宋_GB2312" w:cs="仿宋_GB2312" w:eastAsia="仿宋_GB2312"/>
                <w:sz w:val="21"/>
              </w:rPr>
              <w:t>9.防水等级：IP65及以上；</w:t>
            </w:r>
          </w:p>
          <w:p>
            <w:pPr>
              <w:pStyle w:val="null3"/>
              <w:ind w:firstLine="560"/>
              <w:jc w:val="both"/>
            </w:pPr>
            <w:r>
              <w:rPr>
                <w:rFonts w:ascii="仿宋_GB2312" w:hAnsi="仿宋_GB2312" w:cs="仿宋_GB2312" w:eastAsia="仿宋_GB2312"/>
                <w:sz w:val="21"/>
              </w:rPr>
              <w:t>10.SQB-4 线≥1个；</w:t>
            </w:r>
          </w:p>
          <w:p>
            <w:pPr>
              <w:pStyle w:val="null3"/>
              <w:ind w:firstLine="560"/>
              <w:jc w:val="both"/>
            </w:pPr>
            <w:r>
              <w:rPr>
                <w:rFonts w:ascii="仿宋_GB2312" w:hAnsi="仿宋_GB2312" w:cs="仿宋_GB2312" w:eastAsia="仿宋_GB2312"/>
                <w:sz w:val="21"/>
              </w:rPr>
              <w:t>11.双屏蔽主线通讯线缆≥5米；</w:t>
            </w:r>
          </w:p>
          <w:p>
            <w:pPr>
              <w:pStyle w:val="null3"/>
              <w:ind w:firstLine="560"/>
              <w:jc w:val="both"/>
            </w:pPr>
            <w:r>
              <w:rPr>
                <w:rFonts w:ascii="仿宋_GB2312" w:hAnsi="仿宋_GB2312" w:cs="仿宋_GB2312" w:eastAsia="仿宋_GB2312"/>
                <w:sz w:val="21"/>
              </w:rPr>
              <w:t>12.称台安装高度 5-6CM，称重仪表按照立柱固定称台上；</w:t>
            </w:r>
          </w:p>
          <w:p>
            <w:pPr>
              <w:pStyle w:val="null3"/>
              <w:ind w:firstLine="560"/>
              <w:jc w:val="both"/>
            </w:pPr>
            <w:r>
              <w:rPr>
                <w:rFonts w:ascii="仿宋_GB2312" w:hAnsi="仿宋_GB2312" w:cs="仿宋_GB2312" w:eastAsia="仿宋_GB2312"/>
                <w:sz w:val="21"/>
              </w:rPr>
              <w:t>13.符合GB/T 18029.5、GB/T 12996、ISO 7176-5等标准。</w:t>
            </w:r>
          </w:p>
          <w:p>
            <w:pPr>
              <w:pStyle w:val="null3"/>
              <w:ind w:firstLine="562"/>
              <w:jc w:val="both"/>
            </w:pPr>
            <w:r>
              <w:rPr>
                <w:rFonts w:ascii="仿宋_GB2312" w:hAnsi="仿宋_GB2312" w:cs="仿宋_GB2312" w:eastAsia="仿宋_GB2312"/>
                <w:sz w:val="21"/>
                <w:b/>
              </w:rPr>
              <w:t>三、名称：喷洒装置</w:t>
            </w:r>
          </w:p>
          <w:p>
            <w:pPr>
              <w:pStyle w:val="null3"/>
              <w:ind w:firstLine="562"/>
              <w:jc w:val="both"/>
            </w:pPr>
            <w:r>
              <w:rPr>
                <w:rFonts w:ascii="仿宋_GB2312" w:hAnsi="仿宋_GB2312" w:cs="仿宋_GB2312" w:eastAsia="仿宋_GB2312"/>
                <w:sz w:val="21"/>
                <w:b/>
              </w:rPr>
              <w:t>数量：1套</w:t>
            </w:r>
          </w:p>
          <w:p>
            <w:pPr>
              <w:pStyle w:val="null3"/>
              <w:ind w:firstLine="562"/>
              <w:jc w:val="both"/>
            </w:pPr>
            <w:r>
              <w:rPr>
                <w:rFonts w:ascii="仿宋_GB2312" w:hAnsi="仿宋_GB2312" w:cs="仿宋_GB2312" w:eastAsia="仿宋_GB2312"/>
                <w:sz w:val="21"/>
                <w:b/>
              </w:rPr>
              <w:t>技术参数：</w:t>
            </w:r>
          </w:p>
          <w:p>
            <w:pPr>
              <w:pStyle w:val="null3"/>
              <w:ind w:firstLine="560"/>
              <w:jc w:val="both"/>
            </w:pPr>
            <w:r>
              <w:rPr>
                <w:rFonts w:ascii="仿宋_GB2312" w:hAnsi="仿宋_GB2312" w:cs="仿宋_GB2312" w:eastAsia="仿宋_GB2312"/>
                <w:sz w:val="21"/>
              </w:rPr>
              <w:t>1.摆管规格：R400mm、R600mm、R800mm、R1000mm，≥4条摆管，可兼容 IPX3、IPX4、测试摆管两侧可快可换；</w:t>
            </w:r>
          </w:p>
          <w:p>
            <w:pPr>
              <w:pStyle w:val="null3"/>
              <w:ind w:firstLine="560"/>
              <w:jc w:val="both"/>
            </w:pPr>
            <w:r>
              <w:rPr>
                <w:rFonts w:ascii="仿宋_GB2312" w:hAnsi="仿宋_GB2312" w:cs="仿宋_GB2312" w:eastAsia="仿宋_GB2312"/>
                <w:sz w:val="21"/>
              </w:rPr>
              <w:t>2.摆管材料：不锈钢；</w:t>
            </w:r>
          </w:p>
          <w:p>
            <w:pPr>
              <w:pStyle w:val="null3"/>
              <w:ind w:firstLine="560"/>
              <w:jc w:val="both"/>
            </w:pPr>
            <w:r>
              <w:rPr>
                <w:rFonts w:ascii="仿宋_GB2312" w:hAnsi="仿宋_GB2312" w:cs="仿宋_GB2312" w:eastAsia="仿宋_GB2312"/>
                <w:sz w:val="21"/>
              </w:rPr>
              <w:t>3.驱动装置：≥750W 伺服电机+蜗轮减速机驱动，0-350 度任意可调定，停机自动复位；</w:t>
            </w:r>
          </w:p>
          <w:p>
            <w:pPr>
              <w:pStyle w:val="null3"/>
              <w:ind w:firstLine="560"/>
              <w:jc w:val="both"/>
            </w:pPr>
            <w:r>
              <w:rPr>
                <w:rFonts w:ascii="仿宋_GB2312" w:hAnsi="仿宋_GB2312" w:cs="仿宋_GB2312" w:eastAsia="仿宋_GB2312"/>
                <w:sz w:val="21"/>
              </w:rPr>
              <w:t>4.喷水针孔：IPX3 X4 时孔径Φ0.4mm和Φ0.1mm，喷嘴采用不锈钢针头针座，可拆卸。</w:t>
            </w:r>
          </w:p>
          <w:p>
            <w:pPr>
              <w:pStyle w:val="null3"/>
              <w:ind w:firstLine="560"/>
              <w:jc w:val="both"/>
            </w:pPr>
            <w:r>
              <w:rPr>
                <w:rFonts w:ascii="仿宋_GB2312" w:hAnsi="仿宋_GB2312" w:cs="仿宋_GB2312" w:eastAsia="仿宋_GB2312"/>
                <w:sz w:val="21"/>
              </w:rPr>
              <w:t>5.摆动夹角：≥120°（IPX3）、360°（IPX4 ）；</w:t>
            </w:r>
          </w:p>
          <w:p>
            <w:pPr>
              <w:pStyle w:val="null3"/>
              <w:ind w:firstLine="560"/>
              <w:jc w:val="both"/>
            </w:pPr>
            <w:r>
              <w:rPr>
                <w:rFonts w:ascii="仿宋_GB2312" w:hAnsi="仿宋_GB2312" w:cs="仿宋_GB2312" w:eastAsia="仿宋_GB2312"/>
                <w:sz w:val="21"/>
              </w:rPr>
              <w:t>6.试验速度：IPX3 完整摆动一次（2X120°）的时间约 4s,IPX4 完整摆动一次（2×360°）的时间约12s；</w:t>
            </w:r>
          </w:p>
          <w:p>
            <w:pPr>
              <w:pStyle w:val="null3"/>
              <w:ind w:firstLine="560"/>
              <w:jc w:val="both"/>
            </w:pPr>
            <w:r>
              <w:rPr>
                <w:rFonts w:ascii="仿宋_GB2312" w:hAnsi="仿宋_GB2312" w:cs="仿宋_GB2312" w:eastAsia="仿宋_GB2312"/>
                <w:sz w:val="21"/>
              </w:rPr>
              <w:t>7.降雨量 ：根据摆管大小针孔数量可设定流量（IPX3 X4 时每孔 0.07 L/min ×摆管针孔数时），试验时间：0-99999S。</w:t>
            </w:r>
          </w:p>
          <w:p>
            <w:pPr>
              <w:pStyle w:val="null3"/>
              <w:ind w:firstLine="560"/>
              <w:jc w:val="both"/>
            </w:pPr>
            <w:r>
              <w:rPr>
                <w:rFonts w:ascii="仿宋_GB2312" w:hAnsi="仿宋_GB2312" w:cs="仿宋_GB2312" w:eastAsia="仿宋_GB2312"/>
                <w:sz w:val="21"/>
              </w:rPr>
              <w:t>8.机体材料：工业合金铝型材+SUS304 不锈钢材料；</w:t>
            </w:r>
          </w:p>
          <w:p>
            <w:pPr>
              <w:pStyle w:val="null3"/>
              <w:ind w:firstLine="560"/>
              <w:jc w:val="both"/>
            </w:pPr>
            <w:r>
              <w:rPr>
                <w:rFonts w:ascii="仿宋_GB2312" w:hAnsi="仿宋_GB2312" w:cs="仿宋_GB2312" w:eastAsia="仿宋_GB2312"/>
                <w:sz w:val="21"/>
              </w:rPr>
              <w:t>9.参考外形尺寸（L×D×H）约：3200×2100×2800 mm；</w:t>
            </w:r>
          </w:p>
          <w:p>
            <w:pPr>
              <w:pStyle w:val="null3"/>
              <w:ind w:firstLine="560"/>
              <w:jc w:val="both"/>
            </w:pPr>
            <w:r>
              <w:rPr>
                <w:rFonts w:ascii="仿宋_GB2312" w:hAnsi="仿宋_GB2312" w:cs="仿宋_GB2312" w:eastAsia="仿宋_GB2312"/>
                <w:sz w:val="21"/>
              </w:rPr>
              <w:t>10.手动升降摆管两端固定法兰，采用丝杆，滑轨结构；</w:t>
            </w:r>
          </w:p>
          <w:p>
            <w:pPr>
              <w:pStyle w:val="null3"/>
              <w:ind w:firstLine="560"/>
              <w:jc w:val="both"/>
            </w:pPr>
            <w:r>
              <w:rPr>
                <w:rFonts w:ascii="仿宋_GB2312" w:hAnsi="仿宋_GB2312" w:cs="仿宋_GB2312" w:eastAsia="仿宋_GB2312"/>
                <w:sz w:val="21"/>
              </w:rPr>
              <w:t>11.孔 数：≥130个，孔 径：≤0.5mm；</w:t>
            </w:r>
          </w:p>
          <w:p>
            <w:pPr>
              <w:pStyle w:val="null3"/>
              <w:ind w:firstLine="560"/>
              <w:jc w:val="both"/>
            </w:pPr>
            <w:r>
              <w:rPr>
                <w:rFonts w:ascii="仿宋_GB2312" w:hAnsi="仿宋_GB2312" w:cs="仿宋_GB2312" w:eastAsia="仿宋_GB2312"/>
                <w:sz w:val="21"/>
              </w:rPr>
              <w:t>12.中间孔 1、内两圈 24 个孔夹角 30°、外四圈 96 个孔夹角 15°；</w:t>
            </w:r>
          </w:p>
          <w:p>
            <w:pPr>
              <w:pStyle w:val="null3"/>
              <w:ind w:firstLine="560"/>
              <w:jc w:val="both"/>
            </w:pPr>
            <w:r>
              <w:rPr>
                <w:rFonts w:ascii="仿宋_GB2312" w:hAnsi="仿宋_GB2312" w:cs="仿宋_GB2312" w:eastAsia="仿宋_GB2312"/>
                <w:sz w:val="21"/>
              </w:rPr>
              <w:t>13.喷头球面半径：≥75.5mm，喷头材质：黄铜；</w:t>
            </w:r>
          </w:p>
          <w:p>
            <w:pPr>
              <w:pStyle w:val="null3"/>
              <w:ind w:firstLine="560"/>
              <w:jc w:val="both"/>
            </w:pPr>
            <w:r>
              <w:rPr>
                <w:rFonts w:ascii="仿宋_GB2312" w:hAnsi="仿宋_GB2312" w:cs="仿宋_GB2312" w:eastAsia="仿宋_GB2312"/>
                <w:sz w:val="21"/>
              </w:rPr>
              <w:t>14.手柄材质：SUS304 不锈钢；</w:t>
            </w:r>
          </w:p>
          <w:p>
            <w:pPr>
              <w:pStyle w:val="null3"/>
              <w:ind w:firstLine="560"/>
              <w:jc w:val="both"/>
            </w:pPr>
            <w:r>
              <w:rPr>
                <w:rFonts w:ascii="仿宋_GB2312" w:hAnsi="仿宋_GB2312" w:cs="仿宋_GB2312" w:eastAsia="仿宋_GB2312"/>
                <w:sz w:val="21"/>
              </w:rPr>
              <w:t>15.压力表：不锈钢指针压力表；</w:t>
            </w:r>
          </w:p>
          <w:p>
            <w:pPr>
              <w:pStyle w:val="null3"/>
              <w:ind w:firstLine="560"/>
              <w:jc w:val="both"/>
            </w:pPr>
            <w:r>
              <w:rPr>
                <w:rFonts w:ascii="仿宋_GB2312" w:hAnsi="仿宋_GB2312" w:cs="仿宋_GB2312" w:eastAsia="仿宋_GB2312"/>
                <w:sz w:val="21"/>
              </w:rPr>
              <w:t>16.SUS304 不锈钢平衡锤、不锈钢质挡板；</w:t>
            </w:r>
          </w:p>
          <w:p>
            <w:pPr>
              <w:pStyle w:val="null3"/>
              <w:ind w:firstLine="560"/>
              <w:jc w:val="both"/>
            </w:pPr>
            <w:r>
              <w:rPr>
                <w:rFonts w:ascii="仿宋_GB2312" w:hAnsi="仿宋_GB2312" w:cs="仿宋_GB2312" w:eastAsia="仿宋_GB2312"/>
                <w:sz w:val="21"/>
              </w:rPr>
              <w:t>17.试验时间：0-99999S；</w:t>
            </w:r>
          </w:p>
          <w:p>
            <w:pPr>
              <w:pStyle w:val="null3"/>
              <w:ind w:firstLine="560"/>
              <w:jc w:val="both"/>
            </w:pPr>
            <w:r>
              <w:rPr>
                <w:rFonts w:ascii="仿宋_GB2312" w:hAnsi="仿宋_GB2312" w:cs="仿宋_GB2312" w:eastAsia="仿宋_GB2312"/>
                <w:sz w:val="21"/>
              </w:rPr>
              <w:t>18.水流量：≥20.0L/min；</w:t>
            </w:r>
          </w:p>
          <w:p>
            <w:pPr>
              <w:pStyle w:val="null3"/>
              <w:ind w:firstLine="560"/>
              <w:jc w:val="both"/>
            </w:pPr>
            <w:r>
              <w:rPr>
                <w:rFonts w:ascii="仿宋_GB2312" w:hAnsi="仿宋_GB2312" w:cs="仿宋_GB2312" w:eastAsia="仿宋_GB2312"/>
                <w:sz w:val="21"/>
              </w:rPr>
              <w:t>19.水压：50~150kpa;</w:t>
            </w:r>
          </w:p>
          <w:p>
            <w:pPr>
              <w:pStyle w:val="null3"/>
              <w:ind w:firstLine="560"/>
              <w:jc w:val="both"/>
            </w:pPr>
            <w:r>
              <w:rPr>
                <w:rFonts w:ascii="仿宋_GB2312" w:hAnsi="仿宋_GB2312" w:cs="仿宋_GB2312" w:eastAsia="仿宋_GB2312"/>
                <w:sz w:val="21"/>
              </w:rPr>
              <w:t>20.涡轮流量计和电子数显流量表智能控制， IPX3 IPX4 流量，手持花洒头 1 套流量计控制，可在控制触摸屏设置流量;</w:t>
            </w:r>
          </w:p>
          <w:p>
            <w:pPr>
              <w:pStyle w:val="null3"/>
              <w:ind w:firstLine="560"/>
              <w:jc w:val="both"/>
            </w:pPr>
            <w:r>
              <w:rPr>
                <w:rFonts w:ascii="仿宋_GB2312" w:hAnsi="仿宋_GB2312" w:cs="仿宋_GB2312" w:eastAsia="仿宋_GB2312"/>
                <w:sz w:val="21"/>
              </w:rPr>
              <w:t>21.供水水泵：多级不锈钢离心水泵控制。流量控制：流量计实时监测、变频器控制水泵转速;</w:t>
            </w:r>
          </w:p>
          <w:p>
            <w:pPr>
              <w:pStyle w:val="null3"/>
              <w:ind w:firstLine="560"/>
              <w:jc w:val="both"/>
            </w:pPr>
            <w:r>
              <w:rPr>
                <w:rFonts w:ascii="仿宋_GB2312" w:hAnsi="仿宋_GB2312" w:cs="仿宋_GB2312" w:eastAsia="仿宋_GB2312"/>
                <w:sz w:val="21"/>
              </w:rPr>
              <w:t>22.供水口：≥2 路;</w:t>
            </w:r>
          </w:p>
          <w:p>
            <w:pPr>
              <w:pStyle w:val="null3"/>
              <w:ind w:firstLine="560"/>
              <w:jc w:val="both"/>
            </w:pPr>
            <w:r>
              <w:rPr>
                <w:rFonts w:ascii="仿宋_GB2312" w:hAnsi="仿宋_GB2312" w:cs="仿宋_GB2312" w:eastAsia="仿宋_GB2312"/>
                <w:sz w:val="21"/>
              </w:rPr>
              <w:t>23.机体材料：工业合金铝型材;</w:t>
            </w:r>
          </w:p>
          <w:p>
            <w:pPr>
              <w:pStyle w:val="null3"/>
              <w:ind w:firstLine="560"/>
              <w:jc w:val="both"/>
            </w:pPr>
            <w:r>
              <w:rPr>
                <w:rFonts w:ascii="仿宋_GB2312" w:hAnsi="仿宋_GB2312" w:cs="仿宋_GB2312" w:eastAsia="仿宋_GB2312"/>
                <w:sz w:val="21"/>
              </w:rPr>
              <w:t>24.自来水进水口配有过滤器，滤芯可更换；</w:t>
            </w:r>
          </w:p>
          <w:p>
            <w:pPr>
              <w:pStyle w:val="null3"/>
              <w:ind w:firstLine="560"/>
              <w:jc w:val="both"/>
            </w:pPr>
            <w:r>
              <w:rPr>
                <w:rFonts w:ascii="仿宋_GB2312" w:hAnsi="仿宋_GB2312" w:cs="仿宋_GB2312" w:eastAsia="仿宋_GB2312"/>
                <w:sz w:val="21"/>
              </w:rPr>
              <w:t>25. 符合GB 18029.9、ISO 7176.9等标准。</w:t>
            </w:r>
          </w:p>
          <w:p>
            <w:pPr>
              <w:pStyle w:val="null3"/>
              <w:ind w:firstLine="560"/>
              <w:jc w:val="both"/>
            </w:pPr>
            <w:r>
              <w:rPr>
                <w:rFonts w:ascii="仿宋_GB2312" w:hAnsi="仿宋_GB2312" w:cs="仿宋_GB2312" w:eastAsia="仿宋_GB2312"/>
                <w:sz w:val="21"/>
              </w:rPr>
              <w:t>26配置：主机1台，摆管≥4套，供水装置≥1套、连接管路及配件≥1套,测试针头≥1000个，控制柜1套。</w:t>
            </w:r>
          </w:p>
          <w:p>
            <w:pPr>
              <w:pStyle w:val="null3"/>
              <w:ind w:firstLine="562"/>
              <w:jc w:val="both"/>
            </w:pPr>
            <w:r>
              <w:rPr>
                <w:rFonts w:ascii="仿宋_GB2312" w:hAnsi="仿宋_GB2312" w:cs="仿宋_GB2312" w:eastAsia="仿宋_GB2312"/>
                <w:sz w:val="21"/>
                <w:b/>
              </w:rPr>
              <w:t>四、名称：动态拉力试验机</w:t>
            </w:r>
          </w:p>
          <w:p>
            <w:pPr>
              <w:pStyle w:val="null3"/>
              <w:ind w:firstLine="562"/>
              <w:jc w:val="both"/>
            </w:pPr>
            <w:r>
              <w:rPr>
                <w:rFonts w:ascii="仿宋_GB2312" w:hAnsi="仿宋_GB2312" w:cs="仿宋_GB2312" w:eastAsia="仿宋_GB2312"/>
                <w:sz w:val="21"/>
                <w:b/>
              </w:rPr>
              <w:t>数量：1套</w:t>
            </w:r>
          </w:p>
          <w:p>
            <w:pPr>
              <w:pStyle w:val="null3"/>
              <w:ind w:firstLine="562"/>
              <w:jc w:val="both"/>
            </w:pPr>
            <w:r>
              <w:rPr>
                <w:rFonts w:ascii="仿宋_GB2312" w:hAnsi="仿宋_GB2312" w:cs="仿宋_GB2312" w:eastAsia="仿宋_GB2312"/>
                <w:sz w:val="21"/>
                <w:b/>
              </w:rPr>
              <w:t>技术参数：</w:t>
            </w:r>
          </w:p>
          <w:p>
            <w:pPr>
              <w:pStyle w:val="null3"/>
              <w:ind w:firstLine="560"/>
              <w:jc w:val="both"/>
            </w:pPr>
            <w:r>
              <w:rPr>
                <w:rFonts w:ascii="仿宋_GB2312" w:hAnsi="仿宋_GB2312" w:cs="仿宋_GB2312" w:eastAsia="仿宋_GB2312"/>
                <w:sz w:val="21"/>
              </w:rPr>
              <w:t>1、电动PLC触摸屏程序控制；</w:t>
            </w:r>
          </w:p>
          <w:p>
            <w:pPr>
              <w:pStyle w:val="null3"/>
              <w:ind w:firstLine="560"/>
              <w:jc w:val="both"/>
            </w:pPr>
            <w:r>
              <w:rPr>
                <w:rFonts w:ascii="仿宋_GB2312" w:hAnsi="仿宋_GB2312" w:cs="仿宋_GB2312" w:eastAsia="仿宋_GB2312"/>
                <w:sz w:val="21"/>
              </w:rPr>
              <w:t>2、力值：35000N；误差：≤±0.2%：精度：≤0.5级；位移速率：1000mm/min；拉伸行程≥700mm;力值分辨率≤1/300000</w:t>
            </w:r>
          </w:p>
          <w:p>
            <w:pPr>
              <w:pStyle w:val="null3"/>
              <w:ind w:firstLine="560"/>
              <w:jc w:val="both"/>
            </w:pPr>
            <w:r>
              <w:rPr>
                <w:rFonts w:ascii="仿宋_GB2312" w:hAnsi="仿宋_GB2312" w:cs="仿宋_GB2312" w:eastAsia="仿宋_GB2312"/>
                <w:sz w:val="21"/>
              </w:rPr>
              <w:t>3、保持时间：0-99S；</w:t>
            </w:r>
          </w:p>
          <w:p>
            <w:pPr>
              <w:pStyle w:val="null3"/>
              <w:ind w:firstLine="560"/>
              <w:jc w:val="both"/>
            </w:pPr>
            <w:r>
              <w:rPr>
                <w:rFonts w:ascii="仿宋_GB2312" w:hAnsi="仿宋_GB2312" w:cs="仿宋_GB2312" w:eastAsia="仿宋_GB2312"/>
                <w:sz w:val="21"/>
              </w:rPr>
              <w:t>4、具有力值曲线图；</w:t>
            </w:r>
          </w:p>
          <w:p>
            <w:pPr>
              <w:pStyle w:val="null3"/>
              <w:ind w:firstLine="560"/>
              <w:jc w:val="both"/>
            </w:pPr>
            <w:r>
              <w:rPr>
                <w:rFonts w:ascii="仿宋_GB2312" w:hAnsi="仿宋_GB2312" w:cs="仿宋_GB2312" w:eastAsia="仿宋_GB2312"/>
                <w:sz w:val="21"/>
              </w:rPr>
              <w:t>5、可打印测试报告；</w:t>
            </w:r>
          </w:p>
          <w:p>
            <w:pPr>
              <w:pStyle w:val="null3"/>
              <w:ind w:firstLine="560"/>
              <w:jc w:val="both"/>
            </w:pPr>
            <w:r>
              <w:rPr>
                <w:rFonts w:ascii="仿宋_GB2312" w:hAnsi="仿宋_GB2312" w:cs="仿宋_GB2312" w:eastAsia="仿宋_GB2312"/>
                <w:sz w:val="21"/>
              </w:rPr>
              <w:t>6、具体不同产品拉压力的测试；</w:t>
            </w:r>
          </w:p>
          <w:p>
            <w:pPr>
              <w:pStyle w:val="null3"/>
              <w:ind w:firstLine="560"/>
              <w:jc w:val="both"/>
            </w:pPr>
            <w:r>
              <w:rPr>
                <w:rFonts w:ascii="仿宋_GB2312" w:hAnsi="仿宋_GB2312" w:cs="仿宋_GB2312" w:eastAsia="仿宋_GB2312"/>
                <w:sz w:val="21"/>
              </w:rPr>
              <w:t>7、具有断电记忆功能；</w:t>
            </w:r>
          </w:p>
          <w:p>
            <w:pPr>
              <w:pStyle w:val="null3"/>
              <w:ind w:firstLine="560"/>
              <w:jc w:val="both"/>
            </w:pPr>
            <w:r>
              <w:rPr>
                <w:rFonts w:ascii="仿宋_GB2312" w:hAnsi="仿宋_GB2312" w:cs="仿宋_GB2312" w:eastAsia="仿宋_GB2312"/>
                <w:sz w:val="21"/>
              </w:rPr>
              <w:t>8、配有急停按钮；</w:t>
            </w:r>
          </w:p>
          <w:p>
            <w:pPr>
              <w:pStyle w:val="null3"/>
              <w:ind w:firstLine="562"/>
              <w:jc w:val="both"/>
            </w:pPr>
            <w:r>
              <w:rPr>
                <w:rFonts w:ascii="仿宋_GB2312" w:hAnsi="仿宋_GB2312" w:cs="仿宋_GB2312" w:eastAsia="仿宋_GB2312"/>
                <w:sz w:val="21"/>
                <w:b/>
              </w:rPr>
              <w:t>五、名称：阻燃试验机</w:t>
            </w:r>
          </w:p>
          <w:p>
            <w:pPr>
              <w:pStyle w:val="null3"/>
              <w:ind w:firstLine="562"/>
              <w:jc w:val="both"/>
            </w:pPr>
            <w:r>
              <w:rPr>
                <w:rFonts w:ascii="仿宋_GB2312" w:hAnsi="仿宋_GB2312" w:cs="仿宋_GB2312" w:eastAsia="仿宋_GB2312"/>
                <w:sz w:val="21"/>
                <w:b/>
              </w:rPr>
              <w:t>数量：1套</w:t>
            </w:r>
          </w:p>
          <w:p>
            <w:pPr>
              <w:pStyle w:val="null3"/>
              <w:ind w:firstLine="562"/>
              <w:jc w:val="both"/>
            </w:pPr>
            <w:r>
              <w:rPr>
                <w:rFonts w:ascii="仿宋_GB2312" w:hAnsi="仿宋_GB2312" w:cs="仿宋_GB2312" w:eastAsia="仿宋_GB2312"/>
                <w:sz w:val="21"/>
                <w:b/>
              </w:rPr>
              <w:t>技术参数：</w:t>
            </w:r>
          </w:p>
          <w:p>
            <w:pPr>
              <w:pStyle w:val="null3"/>
              <w:ind w:firstLine="560"/>
              <w:jc w:val="both"/>
            </w:pPr>
            <w:r>
              <w:rPr>
                <w:rFonts w:ascii="仿宋_GB2312" w:hAnsi="仿宋_GB2312" w:cs="仿宋_GB2312" w:eastAsia="仿宋_GB2312"/>
                <w:sz w:val="21"/>
              </w:rPr>
              <w:t>1、喷烧管：200±0.5mm，外径8.0±0.1mm,内径6.5±0.1mm，304不锈钢材质；</w:t>
            </w:r>
          </w:p>
          <w:p>
            <w:pPr>
              <w:pStyle w:val="null3"/>
              <w:ind w:firstLine="560"/>
              <w:jc w:val="both"/>
            </w:pPr>
            <w:r>
              <w:rPr>
                <w:rFonts w:ascii="仿宋_GB2312" w:hAnsi="仿宋_GB2312" w:cs="仿宋_GB2312" w:eastAsia="仿宋_GB2312"/>
                <w:sz w:val="21"/>
              </w:rPr>
              <w:t>2、流量：45mL±2mL/min；</w:t>
            </w:r>
          </w:p>
          <w:p>
            <w:pPr>
              <w:pStyle w:val="null3"/>
              <w:ind w:firstLine="560"/>
              <w:jc w:val="both"/>
            </w:pPr>
            <w:r>
              <w:rPr>
                <w:rFonts w:ascii="仿宋_GB2312" w:hAnsi="仿宋_GB2312" w:cs="仿宋_GB2312" w:eastAsia="仿宋_GB2312"/>
                <w:sz w:val="21"/>
              </w:rPr>
              <w:t>3、恒辐射源：0-20kW/㎡可调；达到满功率的70%≤1min，达到满功率≤4min；</w:t>
            </w:r>
          </w:p>
          <w:p>
            <w:pPr>
              <w:pStyle w:val="null3"/>
              <w:ind w:firstLine="560"/>
              <w:jc w:val="both"/>
            </w:pPr>
            <w:r>
              <w:rPr>
                <w:rFonts w:ascii="仿宋_GB2312" w:hAnsi="仿宋_GB2312" w:cs="仿宋_GB2312" w:eastAsia="仿宋_GB2312"/>
                <w:sz w:val="21"/>
              </w:rPr>
              <w:t>4、火热热通量：40kW±2kW/㎡；</w:t>
            </w:r>
          </w:p>
          <w:p>
            <w:pPr>
              <w:pStyle w:val="null3"/>
              <w:ind w:firstLine="560"/>
              <w:jc w:val="both"/>
            </w:pPr>
            <w:r>
              <w:rPr>
                <w:rFonts w:ascii="仿宋_GB2312" w:hAnsi="仿宋_GB2312" w:cs="仿宋_GB2312" w:eastAsia="仿宋_GB2312"/>
                <w:sz w:val="21"/>
              </w:rPr>
              <w:t>5、温度控制：20℃±1℃；</w:t>
            </w:r>
          </w:p>
          <w:p>
            <w:pPr>
              <w:pStyle w:val="null3"/>
              <w:ind w:firstLine="560"/>
              <w:jc w:val="both"/>
            </w:pPr>
            <w:r>
              <w:rPr>
                <w:rFonts w:ascii="仿宋_GB2312" w:hAnsi="仿宋_GB2312" w:cs="仿宋_GB2312" w:eastAsia="仿宋_GB2312"/>
                <w:sz w:val="21"/>
              </w:rPr>
              <w:t>6、气压：≥2.5kPa；</w:t>
            </w:r>
          </w:p>
          <w:p>
            <w:pPr>
              <w:pStyle w:val="null3"/>
              <w:ind w:firstLine="560"/>
              <w:jc w:val="both"/>
            </w:pPr>
            <w:r>
              <w:rPr>
                <w:rFonts w:ascii="仿宋_GB2312" w:hAnsi="仿宋_GB2312" w:cs="仿宋_GB2312" w:eastAsia="仿宋_GB2312"/>
                <w:sz w:val="21"/>
              </w:rPr>
              <w:t>7、测试方式：燃气燃烧，自动监控和提示燃气余量；</w:t>
            </w:r>
          </w:p>
          <w:p>
            <w:pPr>
              <w:pStyle w:val="null3"/>
              <w:ind w:firstLine="560"/>
              <w:jc w:val="both"/>
            </w:pPr>
            <w:r>
              <w:rPr>
                <w:rFonts w:ascii="仿宋_GB2312" w:hAnsi="仿宋_GB2312" w:cs="仿宋_GB2312" w:eastAsia="仿宋_GB2312"/>
                <w:sz w:val="21"/>
              </w:rPr>
              <w:t>8、燃源：可燃气；</w:t>
            </w:r>
          </w:p>
          <w:p>
            <w:pPr>
              <w:pStyle w:val="null3"/>
              <w:ind w:firstLine="560"/>
              <w:jc w:val="both"/>
            </w:pPr>
            <w:r>
              <w:rPr>
                <w:rFonts w:ascii="仿宋_GB2312" w:hAnsi="仿宋_GB2312" w:cs="仿宋_GB2312" w:eastAsia="仿宋_GB2312"/>
                <w:sz w:val="21"/>
              </w:rPr>
              <w:t>9、试验性能：达到燃烧时间后，自动关闭燃气，自动显示燃烧时间；</w:t>
            </w:r>
          </w:p>
          <w:p>
            <w:pPr>
              <w:pStyle w:val="null3"/>
              <w:ind w:firstLine="560"/>
              <w:jc w:val="both"/>
            </w:pPr>
            <w:r>
              <w:rPr>
                <w:rFonts w:ascii="仿宋_GB2312" w:hAnsi="仿宋_GB2312" w:cs="仿宋_GB2312" w:eastAsia="仿宋_GB2312"/>
                <w:sz w:val="21"/>
              </w:rPr>
              <w:t>10、状态提示：20s燃烧后能够报警提示；</w:t>
            </w:r>
          </w:p>
          <w:p>
            <w:pPr>
              <w:pStyle w:val="null3"/>
              <w:ind w:firstLine="560"/>
              <w:jc w:val="both"/>
            </w:pPr>
            <w:r>
              <w:rPr>
                <w:rFonts w:ascii="仿宋_GB2312" w:hAnsi="仿宋_GB2312" w:cs="仿宋_GB2312" w:eastAsia="仿宋_GB2312"/>
                <w:sz w:val="21"/>
              </w:rPr>
              <w:t>11、具备电子点火器，智能启闭燃烧试验功能；</w:t>
            </w:r>
          </w:p>
          <w:p>
            <w:pPr>
              <w:pStyle w:val="null3"/>
              <w:ind w:firstLine="560"/>
              <w:jc w:val="both"/>
            </w:pPr>
            <w:r>
              <w:rPr>
                <w:rFonts w:ascii="仿宋_GB2312" w:hAnsi="仿宋_GB2312" w:cs="仿宋_GB2312" w:eastAsia="仿宋_GB2312"/>
                <w:sz w:val="21"/>
              </w:rPr>
              <w:t>12、符合GB 30659、ISO 22523等标准。</w:t>
            </w:r>
          </w:p>
          <w:p>
            <w:pPr>
              <w:pStyle w:val="null3"/>
              <w:ind w:firstLine="560"/>
              <w:jc w:val="both"/>
            </w:pPr>
            <w:r>
              <w:rPr>
                <w:rFonts w:ascii="仿宋_GB2312" w:hAnsi="仿宋_GB2312" w:cs="仿宋_GB2312" w:eastAsia="仿宋_GB2312"/>
                <w:sz w:val="21"/>
              </w:rPr>
              <w:t>13、配置：</w:t>
            </w:r>
          </w:p>
          <w:p>
            <w:pPr>
              <w:pStyle w:val="null3"/>
              <w:ind w:firstLine="560"/>
              <w:jc w:val="both"/>
            </w:pPr>
            <w:r>
              <w:rPr>
                <w:rFonts w:ascii="仿宋_GB2312" w:hAnsi="仿宋_GB2312" w:cs="仿宋_GB2312" w:eastAsia="仿宋_GB2312"/>
                <w:sz w:val="21"/>
              </w:rPr>
              <w:t>不锈钢燃烧架：≥1套；燃烧室：≥1个；辐射源：≥1套；质量损失测量装置及样品支架：≥1套；辐射源固定及调整装置：≥1个；明火热源固定及调整装置：≥1个</w:t>
            </w:r>
          </w:p>
          <w:p>
            <w:pPr>
              <w:pStyle w:val="null3"/>
              <w:ind w:firstLine="562"/>
              <w:jc w:val="both"/>
            </w:pPr>
            <w:r>
              <w:rPr>
                <w:rFonts w:ascii="仿宋_GB2312" w:hAnsi="仿宋_GB2312" w:cs="仿宋_GB2312" w:eastAsia="仿宋_GB2312"/>
                <w:sz w:val="21"/>
                <w:b/>
              </w:rPr>
              <w:t>六、名称：上肢假肢综合试验机</w:t>
            </w:r>
          </w:p>
          <w:p>
            <w:pPr>
              <w:pStyle w:val="null3"/>
              <w:ind w:firstLine="562"/>
              <w:jc w:val="both"/>
            </w:pPr>
            <w:r>
              <w:rPr>
                <w:rFonts w:ascii="仿宋_GB2312" w:hAnsi="仿宋_GB2312" w:cs="仿宋_GB2312" w:eastAsia="仿宋_GB2312"/>
                <w:sz w:val="21"/>
                <w:b/>
              </w:rPr>
              <w:t>数量：1套</w:t>
            </w:r>
          </w:p>
          <w:p>
            <w:pPr>
              <w:pStyle w:val="null3"/>
              <w:ind w:firstLine="562"/>
              <w:jc w:val="both"/>
            </w:pPr>
            <w:r>
              <w:rPr>
                <w:rFonts w:ascii="仿宋_GB2312" w:hAnsi="仿宋_GB2312" w:cs="仿宋_GB2312" w:eastAsia="仿宋_GB2312"/>
                <w:sz w:val="21"/>
                <w:b/>
              </w:rPr>
              <w:t>技术参数：</w:t>
            </w:r>
          </w:p>
          <w:p>
            <w:pPr>
              <w:pStyle w:val="null3"/>
              <w:ind w:firstLine="560"/>
              <w:jc w:val="both"/>
            </w:pPr>
            <w:r>
              <w:rPr>
                <w:rFonts w:ascii="仿宋_GB2312" w:hAnsi="仿宋_GB2312" w:cs="仿宋_GB2312" w:eastAsia="仿宋_GB2312"/>
                <w:sz w:val="21"/>
              </w:rPr>
              <w:t>1、力传感器测量范围：≥5000N</w:t>
            </w:r>
          </w:p>
          <w:p>
            <w:pPr>
              <w:pStyle w:val="null3"/>
              <w:ind w:firstLine="560"/>
              <w:jc w:val="both"/>
            </w:pPr>
            <w:r>
              <w:rPr>
                <w:rFonts w:ascii="仿宋_GB2312" w:hAnsi="仿宋_GB2312" w:cs="仿宋_GB2312" w:eastAsia="仿宋_GB2312"/>
                <w:sz w:val="21"/>
              </w:rPr>
              <w:t>2、力传感器分辨率：≤1/100000</w:t>
            </w:r>
          </w:p>
          <w:p>
            <w:pPr>
              <w:pStyle w:val="null3"/>
              <w:ind w:firstLine="560"/>
              <w:jc w:val="both"/>
            </w:pPr>
            <w:r>
              <w:rPr>
                <w:rFonts w:ascii="仿宋_GB2312" w:hAnsi="仿宋_GB2312" w:cs="仿宋_GB2312" w:eastAsia="仿宋_GB2312"/>
                <w:sz w:val="21"/>
              </w:rPr>
              <w:t>3、系统力精度：≤±1%</w:t>
            </w:r>
          </w:p>
          <w:p>
            <w:pPr>
              <w:pStyle w:val="null3"/>
              <w:ind w:firstLine="560"/>
              <w:jc w:val="both"/>
            </w:pPr>
            <w:r>
              <w:rPr>
                <w:rFonts w:ascii="仿宋_GB2312" w:hAnsi="仿宋_GB2312" w:cs="仿宋_GB2312" w:eastAsia="仿宋_GB2312"/>
                <w:sz w:val="21"/>
              </w:rPr>
              <w:t>4、测试速度：≥500mm/min</w:t>
            </w:r>
          </w:p>
          <w:p>
            <w:pPr>
              <w:pStyle w:val="null3"/>
              <w:ind w:firstLine="560"/>
              <w:jc w:val="both"/>
            </w:pPr>
            <w:r>
              <w:rPr>
                <w:rFonts w:ascii="仿宋_GB2312" w:hAnsi="仿宋_GB2312" w:cs="仿宋_GB2312" w:eastAsia="仿宋_GB2312"/>
                <w:sz w:val="21"/>
              </w:rPr>
              <w:t>5、拉、压力测试换向：自动反向</w:t>
            </w:r>
          </w:p>
          <w:p>
            <w:pPr>
              <w:pStyle w:val="null3"/>
              <w:ind w:firstLine="560"/>
              <w:jc w:val="both"/>
            </w:pPr>
            <w:r>
              <w:rPr>
                <w:rFonts w:ascii="仿宋_GB2312" w:hAnsi="仿宋_GB2312" w:cs="仿宋_GB2312" w:eastAsia="仿宋_GB2312"/>
                <w:sz w:val="21"/>
              </w:rPr>
              <w:t>6、计算机自动控制</w:t>
            </w:r>
          </w:p>
          <w:p>
            <w:pPr>
              <w:pStyle w:val="null3"/>
              <w:ind w:firstLine="560"/>
              <w:jc w:val="both"/>
            </w:pPr>
            <w:r>
              <w:rPr>
                <w:rFonts w:ascii="仿宋_GB2312" w:hAnsi="仿宋_GB2312" w:cs="仿宋_GB2312" w:eastAsia="仿宋_GB2312"/>
                <w:sz w:val="21"/>
              </w:rPr>
              <w:t>7、液晶显示屏显示</w:t>
            </w:r>
          </w:p>
          <w:p>
            <w:pPr>
              <w:pStyle w:val="null3"/>
              <w:ind w:firstLine="560"/>
              <w:jc w:val="both"/>
            </w:pPr>
            <w:r>
              <w:rPr>
                <w:rFonts w:ascii="仿宋_GB2312" w:hAnsi="仿宋_GB2312" w:cs="仿宋_GB2312" w:eastAsia="仿宋_GB2312"/>
                <w:sz w:val="21"/>
              </w:rPr>
              <w:t>8、计算机自动存储</w:t>
            </w:r>
          </w:p>
          <w:p>
            <w:pPr>
              <w:pStyle w:val="null3"/>
              <w:ind w:firstLine="560"/>
              <w:jc w:val="both"/>
            </w:pPr>
            <w:r>
              <w:rPr>
                <w:rFonts w:ascii="仿宋_GB2312" w:hAnsi="仿宋_GB2312" w:cs="仿宋_GB2312" w:eastAsia="仿宋_GB2312"/>
                <w:sz w:val="21"/>
              </w:rPr>
              <w:t>9、报告生成方式：计算机自动生成客户要求格式的报告</w:t>
            </w:r>
          </w:p>
          <w:p>
            <w:pPr>
              <w:pStyle w:val="null3"/>
              <w:ind w:firstLine="560"/>
              <w:jc w:val="both"/>
            </w:pPr>
            <w:r>
              <w:rPr>
                <w:rFonts w:ascii="仿宋_GB2312" w:hAnsi="仿宋_GB2312" w:cs="仿宋_GB2312" w:eastAsia="仿宋_GB2312"/>
                <w:sz w:val="21"/>
              </w:rPr>
              <w:t>10、伺服电机驱动</w:t>
            </w:r>
          </w:p>
          <w:p>
            <w:pPr>
              <w:pStyle w:val="null3"/>
              <w:ind w:firstLine="560"/>
              <w:jc w:val="both"/>
            </w:pPr>
            <w:r>
              <w:rPr>
                <w:rFonts w:ascii="仿宋_GB2312" w:hAnsi="仿宋_GB2312" w:cs="仿宋_GB2312" w:eastAsia="仿宋_GB2312"/>
                <w:sz w:val="21"/>
              </w:rPr>
              <w:t>11、测试断点或试样损坏时马达自动停止煞车。</w:t>
            </w:r>
          </w:p>
          <w:p>
            <w:pPr>
              <w:pStyle w:val="null3"/>
              <w:ind w:firstLine="560"/>
              <w:jc w:val="both"/>
            </w:pPr>
            <w:r>
              <w:rPr>
                <w:rFonts w:ascii="仿宋_GB2312" w:hAnsi="仿宋_GB2312" w:cs="仿宋_GB2312" w:eastAsia="仿宋_GB2312"/>
                <w:sz w:val="21"/>
              </w:rPr>
              <w:t>12、符合GB/T 30659-2014标准中的相关部分试验条款要求。</w:t>
            </w:r>
          </w:p>
          <w:p>
            <w:pPr>
              <w:pStyle w:val="null3"/>
              <w:ind w:firstLine="562"/>
              <w:jc w:val="both"/>
            </w:pPr>
            <w:r>
              <w:rPr>
                <w:rFonts w:ascii="仿宋_GB2312" w:hAnsi="仿宋_GB2312" w:cs="仿宋_GB2312" w:eastAsia="仿宋_GB2312"/>
                <w:sz w:val="21"/>
                <w:b/>
              </w:rPr>
              <w:t>七、名称：电子扭转试验机</w:t>
            </w:r>
          </w:p>
          <w:p>
            <w:pPr>
              <w:pStyle w:val="null3"/>
              <w:ind w:firstLine="562"/>
              <w:jc w:val="both"/>
            </w:pPr>
            <w:r>
              <w:rPr>
                <w:rFonts w:ascii="仿宋_GB2312" w:hAnsi="仿宋_GB2312" w:cs="仿宋_GB2312" w:eastAsia="仿宋_GB2312"/>
                <w:sz w:val="21"/>
                <w:b/>
              </w:rPr>
              <w:t>数量：1套</w:t>
            </w:r>
          </w:p>
          <w:p>
            <w:pPr>
              <w:pStyle w:val="null3"/>
              <w:ind w:firstLine="562"/>
              <w:jc w:val="both"/>
            </w:pPr>
            <w:r>
              <w:rPr>
                <w:rFonts w:ascii="仿宋_GB2312" w:hAnsi="仿宋_GB2312" w:cs="仿宋_GB2312" w:eastAsia="仿宋_GB2312"/>
                <w:sz w:val="21"/>
                <w:b/>
              </w:rPr>
              <w:t>技术参数：</w:t>
            </w:r>
          </w:p>
          <w:p>
            <w:pPr>
              <w:pStyle w:val="null3"/>
              <w:ind w:firstLine="560"/>
              <w:jc w:val="both"/>
            </w:pPr>
            <w:r>
              <w:rPr>
                <w:rFonts w:ascii="仿宋_GB2312" w:hAnsi="仿宋_GB2312" w:cs="仿宋_GB2312" w:eastAsia="仿宋_GB2312"/>
                <w:sz w:val="21"/>
              </w:rPr>
              <w:t>1 、机架型式：高刚度台面立式结构，作动器上置，带有抗腐蚀T型槽；</w:t>
            </w:r>
          </w:p>
          <w:p>
            <w:pPr>
              <w:pStyle w:val="null3"/>
              <w:ind w:firstLine="560"/>
              <w:jc w:val="both"/>
            </w:pPr>
            <w:r>
              <w:rPr>
                <w:rFonts w:ascii="仿宋_GB2312" w:hAnsi="仿宋_GB2312" w:cs="仿宋_GB2312" w:eastAsia="仿宋_GB2312"/>
                <w:sz w:val="21"/>
              </w:rPr>
              <w:t>2 、拉伸扭转一体复合作动器。</w:t>
            </w:r>
          </w:p>
          <w:p>
            <w:pPr>
              <w:pStyle w:val="null3"/>
              <w:ind w:firstLine="560"/>
              <w:jc w:val="both"/>
            </w:pPr>
            <w:r>
              <w:rPr>
                <w:rFonts w:ascii="仿宋_GB2312" w:hAnsi="仿宋_GB2312" w:cs="仿宋_GB2312" w:eastAsia="仿宋_GB2312"/>
                <w:sz w:val="21"/>
              </w:rPr>
              <w:t>3 、轴向/扭向动态载荷能力≥±3kN/±20N·m；</w:t>
            </w:r>
          </w:p>
          <w:p>
            <w:pPr>
              <w:pStyle w:val="null3"/>
              <w:ind w:firstLine="560"/>
              <w:jc w:val="both"/>
            </w:pPr>
            <w:r>
              <w:rPr>
                <w:rFonts w:ascii="仿宋_GB2312" w:hAnsi="仿宋_GB2312" w:cs="仿宋_GB2312" w:eastAsia="仿宋_GB2312"/>
                <w:sz w:val="21"/>
              </w:rPr>
              <w:t>4 、轴向/扭向静态载荷能力≥±2kN/±21N·m；</w:t>
            </w:r>
          </w:p>
          <w:p>
            <w:pPr>
              <w:pStyle w:val="null3"/>
              <w:ind w:firstLine="560"/>
              <w:jc w:val="both"/>
            </w:pPr>
            <w:r>
              <w:rPr>
                <w:rFonts w:ascii="仿宋_GB2312" w:hAnsi="仿宋_GB2312" w:cs="仿宋_GB2312" w:eastAsia="仿宋_GB2312"/>
                <w:sz w:val="21"/>
              </w:rPr>
              <w:t>5 、载荷测量精度：示值的±0.1％；</w:t>
            </w:r>
          </w:p>
          <w:p>
            <w:pPr>
              <w:pStyle w:val="null3"/>
              <w:ind w:firstLine="560"/>
              <w:jc w:val="both"/>
            </w:pPr>
            <w:r>
              <w:rPr>
                <w:rFonts w:ascii="仿宋_GB2312" w:hAnsi="仿宋_GB2312" w:cs="仿宋_GB2312" w:eastAsia="仿宋_GB2312"/>
                <w:sz w:val="21"/>
              </w:rPr>
              <w:t>6、 作动器轴向行程≥70mm；</w:t>
            </w:r>
          </w:p>
          <w:p>
            <w:pPr>
              <w:pStyle w:val="null3"/>
              <w:ind w:firstLine="560"/>
              <w:jc w:val="both"/>
            </w:pPr>
            <w:r>
              <w:rPr>
                <w:rFonts w:ascii="仿宋_GB2312" w:hAnsi="仿宋_GB2312" w:cs="仿宋_GB2312" w:eastAsia="仿宋_GB2312"/>
                <w:sz w:val="21"/>
              </w:rPr>
              <w:t>7 、作动器扭转范围：±135度或±20周；</w:t>
            </w:r>
          </w:p>
          <w:p>
            <w:pPr>
              <w:pStyle w:val="null3"/>
              <w:ind w:firstLine="560"/>
              <w:jc w:val="both"/>
            </w:pPr>
            <w:r>
              <w:rPr>
                <w:rFonts w:ascii="仿宋_GB2312" w:hAnsi="仿宋_GB2312" w:cs="仿宋_GB2312" w:eastAsia="仿宋_GB2312"/>
                <w:sz w:val="21"/>
              </w:rPr>
              <w:t>8 、电机驱动横梁升降；</w:t>
            </w:r>
          </w:p>
          <w:p>
            <w:pPr>
              <w:pStyle w:val="null3"/>
              <w:ind w:firstLine="560"/>
              <w:jc w:val="both"/>
            </w:pPr>
            <w:r>
              <w:rPr>
                <w:rFonts w:ascii="仿宋_GB2312" w:hAnsi="仿宋_GB2312" w:cs="仿宋_GB2312" w:eastAsia="仿宋_GB2312"/>
                <w:sz w:val="21"/>
              </w:rPr>
              <w:t>9 、机架尺寸：试验空间高度≥600mm，两立柱空间宽度≥450mm；</w:t>
            </w:r>
          </w:p>
          <w:p>
            <w:pPr>
              <w:pStyle w:val="null3"/>
              <w:ind w:firstLine="560"/>
              <w:jc w:val="both"/>
            </w:pPr>
            <w:r>
              <w:rPr>
                <w:rFonts w:ascii="仿宋_GB2312" w:hAnsi="仿宋_GB2312" w:cs="仿宋_GB2312" w:eastAsia="仿宋_GB2312"/>
                <w:sz w:val="21"/>
              </w:rPr>
              <w:t>10 、具有作动器断电位置保护装置；</w:t>
            </w:r>
          </w:p>
          <w:p>
            <w:pPr>
              <w:pStyle w:val="null3"/>
              <w:ind w:firstLine="560"/>
              <w:jc w:val="both"/>
            </w:pPr>
            <w:r>
              <w:rPr>
                <w:rFonts w:ascii="仿宋_GB2312" w:hAnsi="仿宋_GB2312" w:cs="仿宋_GB2312" w:eastAsia="仿宋_GB2312"/>
                <w:sz w:val="21"/>
              </w:rPr>
              <w:t>11、 试验机的频率范围0.01Hz~100Hz；</w:t>
            </w:r>
          </w:p>
          <w:p>
            <w:pPr>
              <w:pStyle w:val="null3"/>
              <w:ind w:firstLine="560"/>
              <w:jc w:val="both"/>
            </w:pPr>
            <w:r>
              <w:rPr>
                <w:rFonts w:ascii="仿宋_GB2312" w:hAnsi="仿宋_GB2312" w:cs="仿宋_GB2312" w:eastAsia="仿宋_GB2312"/>
                <w:sz w:val="21"/>
              </w:rPr>
              <w:t>12 、扭力：0~100N·m可调；</w:t>
            </w:r>
          </w:p>
          <w:p>
            <w:pPr>
              <w:pStyle w:val="null3"/>
              <w:ind w:firstLine="560"/>
              <w:jc w:val="both"/>
            </w:pPr>
            <w:r>
              <w:rPr>
                <w:rFonts w:ascii="仿宋_GB2312" w:hAnsi="仿宋_GB2312" w:cs="仿宋_GB2312" w:eastAsia="仿宋_GB2312"/>
                <w:sz w:val="21"/>
              </w:rPr>
              <w:t>13 、扭力的加载速率：0~10N·m/s可调；</w:t>
            </w:r>
          </w:p>
          <w:p>
            <w:pPr>
              <w:pStyle w:val="null3"/>
              <w:ind w:firstLine="560"/>
              <w:jc w:val="both"/>
            </w:pPr>
            <w:r>
              <w:rPr>
                <w:rFonts w:ascii="仿宋_GB2312" w:hAnsi="仿宋_GB2312" w:cs="仿宋_GB2312" w:eastAsia="仿宋_GB2312"/>
                <w:sz w:val="21"/>
              </w:rPr>
              <w:t>14、 可测最大角度、扭矩、最大破坏力、位移变量等参数。</w:t>
            </w:r>
          </w:p>
          <w:p>
            <w:pPr>
              <w:pStyle w:val="null3"/>
              <w:ind w:firstLine="560"/>
              <w:jc w:val="both"/>
            </w:pPr>
            <w:r>
              <w:rPr>
                <w:rFonts w:ascii="仿宋_GB2312" w:hAnsi="仿宋_GB2312" w:cs="仿宋_GB2312" w:eastAsia="仿宋_GB2312"/>
                <w:sz w:val="21"/>
              </w:rPr>
              <w:t>15、控制器:</w:t>
            </w:r>
          </w:p>
          <w:p>
            <w:pPr>
              <w:pStyle w:val="null3"/>
              <w:ind w:firstLine="560"/>
              <w:jc w:val="both"/>
            </w:pPr>
            <w:r>
              <w:rPr>
                <w:rFonts w:ascii="仿宋_GB2312" w:hAnsi="仿宋_GB2312" w:cs="仿宋_GB2312" w:eastAsia="仿宋_GB2312"/>
                <w:sz w:val="21"/>
              </w:rPr>
              <w:t>15.1 控制方式：可选择载荷、位移、应变等控制方式；</w:t>
            </w:r>
          </w:p>
          <w:p>
            <w:pPr>
              <w:pStyle w:val="null3"/>
              <w:ind w:firstLine="560"/>
              <w:jc w:val="both"/>
            </w:pPr>
            <w:r>
              <w:rPr>
                <w:rFonts w:ascii="仿宋_GB2312" w:hAnsi="仿宋_GB2312" w:cs="仿宋_GB2312" w:eastAsia="仿宋_GB2312"/>
                <w:sz w:val="21"/>
              </w:rPr>
              <w:t>15.2具有试样刚度自动测量功能，参数根据试样刚度自动设定。</w:t>
            </w:r>
          </w:p>
          <w:p>
            <w:pPr>
              <w:pStyle w:val="null3"/>
              <w:ind w:firstLine="560"/>
              <w:jc w:val="both"/>
            </w:pPr>
            <w:r>
              <w:rPr>
                <w:rFonts w:ascii="仿宋_GB2312" w:hAnsi="仿宋_GB2312" w:cs="仿宋_GB2312" w:eastAsia="仿宋_GB2312"/>
                <w:sz w:val="21"/>
              </w:rPr>
              <w:t>15.3 闭环控制速率≥6kHz；</w:t>
            </w:r>
          </w:p>
          <w:p>
            <w:pPr>
              <w:pStyle w:val="null3"/>
              <w:ind w:firstLine="560"/>
              <w:jc w:val="both"/>
            </w:pPr>
            <w:r>
              <w:rPr>
                <w:rFonts w:ascii="仿宋_GB2312" w:hAnsi="仿宋_GB2312" w:cs="仿宋_GB2312" w:eastAsia="仿宋_GB2312"/>
                <w:sz w:val="21"/>
              </w:rPr>
              <w:t>15.4 数据采集速率≥15kHz。</w:t>
            </w:r>
          </w:p>
          <w:p>
            <w:pPr>
              <w:pStyle w:val="null3"/>
              <w:ind w:firstLine="562"/>
              <w:jc w:val="both"/>
            </w:pPr>
            <w:r>
              <w:rPr>
                <w:rFonts w:ascii="仿宋_GB2312" w:hAnsi="仿宋_GB2312" w:cs="仿宋_GB2312" w:eastAsia="仿宋_GB2312"/>
                <w:sz w:val="21"/>
                <w:b/>
              </w:rPr>
              <w:t>八、名称：真空干燥箱</w:t>
            </w:r>
          </w:p>
          <w:p>
            <w:pPr>
              <w:pStyle w:val="null3"/>
              <w:ind w:firstLine="562"/>
              <w:jc w:val="both"/>
            </w:pPr>
            <w:r>
              <w:rPr>
                <w:rFonts w:ascii="仿宋_GB2312" w:hAnsi="仿宋_GB2312" w:cs="仿宋_GB2312" w:eastAsia="仿宋_GB2312"/>
                <w:sz w:val="21"/>
                <w:b/>
              </w:rPr>
              <w:t>数量：1套</w:t>
            </w:r>
          </w:p>
          <w:p>
            <w:pPr>
              <w:pStyle w:val="null3"/>
              <w:ind w:firstLine="562"/>
              <w:jc w:val="both"/>
            </w:pPr>
            <w:r>
              <w:rPr>
                <w:rFonts w:ascii="仿宋_GB2312" w:hAnsi="仿宋_GB2312" w:cs="仿宋_GB2312" w:eastAsia="仿宋_GB2312"/>
                <w:sz w:val="21"/>
                <w:b/>
              </w:rPr>
              <w:t>技术参数：</w:t>
            </w:r>
          </w:p>
          <w:p>
            <w:pPr>
              <w:pStyle w:val="null3"/>
              <w:ind w:firstLine="560"/>
              <w:jc w:val="both"/>
            </w:pPr>
            <w:r>
              <w:rPr>
                <w:rFonts w:ascii="仿宋_GB2312" w:hAnsi="仿宋_GB2312" w:cs="仿宋_GB2312" w:eastAsia="仿宋_GB2312"/>
                <w:sz w:val="21"/>
              </w:rPr>
              <w:t>1、电源电压 220V   50Hz</w:t>
            </w:r>
          </w:p>
          <w:p>
            <w:pPr>
              <w:pStyle w:val="null3"/>
              <w:ind w:firstLine="560"/>
              <w:jc w:val="both"/>
            </w:pPr>
            <w:r>
              <w:rPr>
                <w:rFonts w:ascii="仿宋_GB2312" w:hAnsi="仿宋_GB2312" w:cs="仿宋_GB2312" w:eastAsia="仿宋_GB2312"/>
                <w:sz w:val="21"/>
              </w:rPr>
              <w:t>2、输入功率 ≤1400W</w:t>
            </w:r>
          </w:p>
          <w:p>
            <w:pPr>
              <w:pStyle w:val="null3"/>
              <w:ind w:firstLine="560"/>
              <w:jc w:val="both"/>
            </w:pPr>
            <w:r>
              <w:rPr>
                <w:rFonts w:ascii="仿宋_GB2312" w:hAnsi="仿宋_GB2312" w:cs="仿宋_GB2312" w:eastAsia="仿宋_GB2312"/>
                <w:sz w:val="21"/>
              </w:rPr>
              <w:t>3、控温范围 +10~250℃</w:t>
            </w:r>
          </w:p>
          <w:p>
            <w:pPr>
              <w:pStyle w:val="null3"/>
              <w:ind w:firstLine="560"/>
              <w:jc w:val="both"/>
            </w:pPr>
            <w:r>
              <w:rPr>
                <w:rFonts w:ascii="仿宋_GB2312" w:hAnsi="仿宋_GB2312" w:cs="仿宋_GB2312" w:eastAsia="仿宋_GB2312"/>
                <w:sz w:val="21"/>
              </w:rPr>
              <w:t>4、温度分辨率 ≤0.1℃</w:t>
            </w:r>
          </w:p>
          <w:p>
            <w:pPr>
              <w:pStyle w:val="null3"/>
              <w:ind w:firstLine="560"/>
              <w:jc w:val="both"/>
            </w:pPr>
            <w:r>
              <w:rPr>
                <w:rFonts w:ascii="仿宋_GB2312" w:hAnsi="仿宋_GB2312" w:cs="仿宋_GB2312" w:eastAsia="仿宋_GB2312"/>
                <w:sz w:val="21"/>
              </w:rPr>
              <w:t>5、恒温波动度 ±0.5℃</w:t>
            </w:r>
          </w:p>
          <w:p>
            <w:pPr>
              <w:pStyle w:val="null3"/>
              <w:ind w:firstLine="560"/>
              <w:jc w:val="both"/>
            </w:pPr>
            <w:r>
              <w:rPr>
                <w:rFonts w:ascii="仿宋_GB2312" w:hAnsi="仿宋_GB2312" w:cs="仿宋_GB2312" w:eastAsia="仿宋_GB2312"/>
                <w:sz w:val="21"/>
              </w:rPr>
              <w:t>6、达到真空度 ≤133Pa</w:t>
            </w:r>
          </w:p>
          <w:p>
            <w:pPr>
              <w:pStyle w:val="null3"/>
              <w:ind w:firstLine="560"/>
              <w:jc w:val="both"/>
            </w:pPr>
            <w:r>
              <w:rPr>
                <w:rFonts w:ascii="仿宋_GB2312" w:hAnsi="仿宋_GB2312" w:cs="仿宋_GB2312" w:eastAsia="仿宋_GB2312"/>
                <w:sz w:val="21"/>
              </w:rPr>
              <w:t>7、工作环境温度 +5~40℃</w:t>
            </w:r>
          </w:p>
          <w:p>
            <w:pPr>
              <w:pStyle w:val="null3"/>
              <w:ind w:firstLine="560"/>
              <w:jc w:val="both"/>
            </w:pPr>
            <w:r>
              <w:rPr>
                <w:rFonts w:ascii="仿宋_GB2312" w:hAnsi="仿宋_GB2312" w:cs="仿宋_GB2312" w:eastAsia="仿宋_GB2312"/>
                <w:sz w:val="21"/>
              </w:rPr>
              <w:t>8、参考内胆尺寸（mm）450450450</w:t>
            </w:r>
          </w:p>
          <w:p>
            <w:pPr>
              <w:pStyle w:val="null3"/>
              <w:ind w:firstLine="560"/>
              <w:jc w:val="both"/>
            </w:pPr>
            <w:r>
              <w:rPr>
                <w:rFonts w:ascii="仿宋_GB2312" w:hAnsi="仿宋_GB2312" w:cs="仿宋_GB2312" w:eastAsia="仿宋_GB2312"/>
                <w:sz w:val="21"/>
              </w:rPr>
              <w:t>9、参考外形尺寸(mm)6156601440</w:t>
            </w:r>
          </w:p>
          <w:p>
            <w:pPr>
              <w:pStyle w:val="null3"/>
              <w:ind w:firstLine="560"/>
              <w:jc w:val="both"/>
            </w:pPr>
            <w:r>
              <w:rPr>
                <w:rFonts w:ascii="仿宋_GB2312" w:hAnsi="仿宋_GB2312" w:cs="仿宋_GB2312" w:eastAsia="仿宋_GB2312"/>
                <w:sz w:val="21"/>
              </w:rPr>
              <w:t>10、搁板≥2块</w:t>
            </w:r>
          </w:p>
          <w:p>
            <w:pPr>
              <w:pStyle w:val="null3"/>
              <w:ind w:firstLine="560"/>
              <w:jc w:val="both"/>
            </w:pPr>
            <w:r>
              <w:rPr>
                <w:rFonts w:ascii="仿宋_GB2312" w:hAnsi="仿宋_GB2312" w:cs="仿宋_GB2312" w:eastAsia="仿宋_GB2312"/>
                <w:sz w:val="21"/>
              </w:rPr>
              <w:t>11、材料不锈钢</w:t>
            </w:r>
          </w:p>
          <w:p>
            <w:pPr>
              <w:pStyle w:val="null3"/>
              <w:ind w:firstLine="560"/>
              <w:jc w:val="both"/>
            </w:pPr>
            <w:r>
              <w:rPr>
                <w:rFonts w:ascii="仿宋_GB2312" w:hAnsi="仿宋_GB2312" w:cs="仿宋_GB2312" w:eastAsia="仿宋_GB2312"/>
                <w:sz w:val="21"/>
              </w:rPr>
              <w:t>12、定时范围 1-9999 min</w:t>
            </w:r>
          </w:p>
          <w:p>
            <w:pPr>
              <w:pStyle w:val="null3"/>
              <w:ind w:firstLine="562"/>
              <w:jc w:val="both"/>
            </w:pPr>
            <w:r>
              <w:rPr>
                <w:rFonts w:ascii="仿宋_GB2312" w:hAnsi="仿宋_GB2312" w:cs="仿宋_GB2312" w:eastAsia="仿宋_GB2312"/>
                <w:sz w:val="21"/>
                <w:b/>
              </w:rPr>
              <w:t>九、名称：高低温恒温水槽</w:t>
            </w:r>
          </w:p>
          <w:p>
            <w:pPr>
              <w:pStyle w:val="null3"/>
              <w:ind w:firstLine="562"/>
              <w:jc w:val="both"/>
            </w:pPr>
            <w:r>
              <w:rPr>
                <w:rFonts w:ascii="仿宋_GB2312" w:hAnsi="仿宋_GB2312" w:cs="仿宋_GB2312" w:eastAsia="仿宋_GB2312"/>
                <w:sz w:val="21"/>
                <w:b/>
              </w:rPr>
              <w:t>数量：1套</w:t>
            </w:r>
          </w:p>
          <w:p>
            <w:pPr>
              <w:pStyle w:val="null3"/>
              <w:ind w:firstLine="562"/>
              <w:jc w:val="both"/>
            </w:pPr>
            <w:r>
              <w:rPr>
                <w:rFonts w:ascii="仿宋_GB2312" w:hAnsi="仿宋_GB2312" w:cs="仿宋_GB2312" w:eastAsia="仿宋_GB2312"/>
                <w:sz w:val="21"/>
                <w:b/>
              </w:rPr>
              <w:t>技术参数：</w:t>
            </w:r>
          </w:p>
          <w:p>
            <w:pPr>
              <w:pStyle w:val="null3"/>
              <w:ind w:firstLine="560"/>
              <w:jc w:val="both"/>
            </w:pPr>
            <w:r>
              <w:rPr>
                <w:rFonts w:ascii="仿宋_GB2312" w:hAnsi="仿宋_GB2312" w:cs="仿宋_GB2312" w:eastAsia="仿宋_GB2312"/>
                <w:sz w:val="21"/>
              </w:rPr>
              <w:t>1、温度范围：-20℃～150℃</w:t>
            </w:r>
          </w:p>
          <w:p>
            <w:pPr>
              <w:pStyle w:val="null3"/>
              <w:ind w:firstLine="560"/>
              <w:jc w:val="both"/>
            </w:pPr>
            <w:r>
              <w:rPr>
                <w:rFonts w:ascii="仿宋_GB2312" w:hAnsi="仿宋_GB2312" w:cs="仿宋_GB2312" w:eastAsia="仿宋_GB2312"/>
                <w:sz w:val="21"/>
              </w:rPr>
              <w:t>2、安全保护延时、过电流、过热、超温显示屏 液晶屏显示、按键操作</w:t>
            </w:r>
          </w:p>
          <w:p>
            <w:pPr>
              <w:pStyle w:val="null3"/>
              <w:ind w:firstLine="560"/>
              <w:jc w:val="both"/>
            </w:pPr>
            <w:r>
              <w:rPr>
                <w:rFonts w:ascii="仿宋_GB2312" w:hAnsi="仿宋_GB2312" w:cs="仿宋_GB2312" w:eastAsia="仿宋_GB2312"/>
                <w:sz w:val="21"/>
              </w:rPr>
              <w:t>3、控温精度  ±0.01°C</w:t>
            </w:r>
          </w:p>
          <w:p>
            <w:pPr>
              <w:pStyle w:val="null3"/>
              <w:ind w:firstLine="560"/>
              <w:jc w:val="both"/>
            </w:pPr>
            <w:r>
              <w:rPr>
                <w:rFonts w:ascii="仿宋_GB2312" w:hAnsi="仿宋_GB2312" w:cs="仿宋_GB2312" w:eastAsia="仿宋_GB2312"/>
                <w:sz w:val="21"/>
              </w:rPr>
              <w:t>4、传感器 PT100</w:t>
            </w:r>
          </w:p>
          <w:p>
            <w:pPr>
              <w:pStyle w:val="null3"/>
              <w:ind w:firstLine="560"/>
              <w:jc w:val="both"/>
            </w:pPr>
            <w:r>
              <w:rPr>
                <w:rFonts w:ascii="仿宋_GB2312" w:hAnsi="仿宋_GB2312" w:cs="仿宋_GB2312" w:eastAsia="仿宋_GB2312"/>
                <w:sz w:val="21"/>
              </w:rPr>
              <w:t>5、整机总功率≥4200W</w:t>
            </w:r>
          </w:p>
          <w:p>
            <w:pPr>
              <w:pStyle w:val="null3"/>
              <w:ind w:firstLine="560"/>
              <w:jc w:val="both"/>
            </w:pPr>
            <w:r>
              <w:rPr>
                <w:rFonts w:ascii="仿宋_GB2312" w:hAnsi="仿宋_GB2312" w:cs="仿宋_GB2312" w:eastAsia="仿宋_GB2312"/>
                <w:sz w:val="21"/>
              </w:rPr>
              <w:t>6、加热功率 3000W</w:t>
            </w:r>
          </w:p>
          <w:p>
            <w:pPr>
              <w:pStyle w:val="null3"/>
              <w:ind w:firstLine="560"/>
              <w:jc w:val="both"/>
            </w:pPr>
            <w:r>
              <w:rPr>
                <w:rFonts w:ascii="仿宋_GB2312" w:hAnsi="仿宋_GB2312" w:cs="仿宋_GB2312" w:eastAsia="仿宋_GB2312"/>
                <w:sz w:val="21"/>
              </w:rPr>
              <w:t>7、压缩机 规格 1.5P，数量1，功率≥1100W，制冷量≥3400W</w:t>
            </w:r>
          </w:p>
          <w:p>
            <w:pPr>
              <w:pStyle w:val="null3"/>
              <w:ind w:firstLine="560"/>
              <w:jc w:val="both"/>
            </w:pPr>
            <w:r>
              <w:rPr>
                <w:rFonts w:ascii="仿宋_GB2312" w:hAnsi="仿宋_GB2312" w:cs="仿宋_GB2312" w:eastAsia="仿宋_GB2312"/>
                <w:sz w:val="21"/>
              </w:rPr>
              <w:t>8、循环泵 功率 100W，扬程 4-6M，流量 20-40L/min，压力 ≤0.4MPa</w:t>
            </w:r>
          </w:p>
          <w:p>
            <w:pPr>
              <w:pStyle w:val="null3"/>
              <w:ind w:firstLine="560"/>
              <w:jc w:val="both"/>
            </w:pPr>
            <w:r>
              <w:rPr>
                <w:rFonts w:ascii="仿宋_GB2312" w:hAnsi="仿宋_GB2312" w:cs="仿宋_GB2312" w:eastAsia="仿宋_GB2312"/>
                <w:sz w:val="21"/>
              </w:rPr>
              <w:t>9、制冷剂 R22</w:t>
            </w:r>
          </w:p>
          <w:p>
            <w:pPr>
              <w:pStyle w:val="null3"/>
              <w:ind w:firstLine="560"/>
              <w:jc w:val="both"/>
            </w:pPr>
            <w:r>
              <w:rPr>
                <w:rFonts w:ascii="仿宋_GB2312" w:hAnsi="仿宋_GB2312" w:cs="仿宋_GB2312" w:eastAsia="仿宋_GB2312"/>
                <w:sz w:val="21"/>
              </w:rPr>
              <w:t>10、机体材质 冷板喷塑防腐</w:t>
            </w:r>
          </w:p>
          <w:p>
            <w:pPr>
              <w:pStyle w:val="null3"/>
              <w:ind w:firstLine="560"/>
              <w:jc w:val="both"/>
            </w:pPr>
            <w:r>
              <w:rPr>
                <w:rFonts w:ascii="仿宋_GB2312" w:hAnsi="仿宋_GB2312" w:cs="仿宋_GB2312" w:eastAsia="仿宋_GB2312"/>
                <w:sz w:val="21"/>
              </w:rPr>
              <w:t>11、外循环接口6分丝口配6分×2米金属循环管两根</w:t>
            </w:r>
          </w:p>
          <w:p>
            <w:pPr>
              <w:pStyle w:val="null3"/>
              <w:ind w:firstLine="560"/>
              <w:jc w:val="both"/>
            </w:pPr>
            <w:r>
              <w:rPr>
                <w:rFonts w:ascii="仿宋_GB2312" w:hAnsi="仿宋_GB2312" w:cs="仿宋_GB2312" w:eastAsia="仿宋_GB2312"/>
                <w:sz w:val="21"/>
              </w:rPr>
              <w:t>12、循环液 甲级硅油</w:t>
            </w:r>
          </w:p>
          <w:p>
            <w:pPr>
              <w:pStyle w:val="null3"/>
              <w:ind w:firstLine="562"/>
              <w:jc w:val="both"/>
            </w:pPr>
            <w:r>
              <w:rPr>
                <w:rFonts w:ascii="仿宋_GB2312" w:hAnsi="仿宋_GB2312" w:cs="仿宋_GB2312" w:eastAsia="仿宋_GB2312"/>
                <w:sz w:val="21"/>
                <w:b/>
              </w:rPr>
              <w:t>十、名称：高低温交变湿热试验箱</w:t>
            </w:r>
          </w:p>
          <w:p>
            <w:pPr>
              <w:pStyle w:val="null3"/>
              <w:ind w:firstLine="562"/>
              <w:jc w:val="both"/>
            </w:pPr>
            <w:r>
              <w:rPr>
                <w:rFonts w:ascii="仿宋_GB2312" w:hAnsi="仿宋_GB2312" w:cs="仿宋_GB2312" w:eastAsia="仿宋_GB2312"/>
                <w:sz w:val="21"/>
                <w:b/>
              </w:rPr>
              <w:t>数量：1套</w:t>
            </w:r>
          </w:p>
          <w:p>
            <w:pPr>
              <w:pStyle w:val="null3"/>
              <w:ind w:firstLine="562"/>
              <w:jc w:val="both"/>
            </w:pPr>
            <w:r>
              <w:rPr>
                <w:rFonts w:ascii="仿宋_GB2312" w:hAnsi="仿宋_GB2312" w:cs="仿宋_GB2312" w:eastAsia="仿宋_GB2312"/>
                <w:sz w:val="21"/>
                <w:b/>
              </w:rPr>
              <w:t>技术参数：</w:t>
            </w:r>
          </w:p>
          <w:p>
            <w:pPr>
              <w:pStyle w:val="null3"/>
              <w:ind w:firstLine="560"/>
              <w:jc w:val="both"/>
            </w:pPr>
            <w:r>
              <w:rPr>
                <w:rFonts w:ascii="仿宋_GB2312" w:hAnsi="仿宋_GB2312" w:cs="仿宋_GB2312" w:eastAsia="仿宋_GB2312"/>
                <w:sz w:val="21"/>
              </w:rPr>
              <w:t>1、尺寸规格(内胆）≥ 500L。</w:t>
            </w:r>
          </w:p>
          <w:p>
            <w:pPr>
              <w:pStyle w:val="null3"/>
              <w:ind w:firstLine="560"/>
              <w:jc w:val="both"/>
            </w:pPr>
            <w:r>
              <w:rPr>
                <w:rFonts w:ascii="仿宋_GB2312" w:hAnsi="仿宋_GB2312" w:cs="仿宋_GB2312" w:eastAsia="仿宋_GB2312"/>
                <w:sz w:val="21"/>
              </w:rPr>
              <w:t xml:space="preserve">2、单箱立式   </w:t>
            </w:r>
          </w:p>
          <w:p>
            <w:pPr>
              <w:pStyle w:val="null3"/>
              <w:ind w:firstLine="560"/>
              <w:jc w:val="both"/>
            </w:pPr>
            <w:r>
              <w:rPr>
                <w:rFonts w:ascii="仿宋_GB2312" w:hAnsi="仿宋_GB2312" w:cs="仿宋_GB2312" w:eastAsia="仿宋_GB2312"/>
                <w:sz w:val="21"/>
              </w:rPr>
              <w:t>3、温度范围 -40-150℃</w:t>
            </w:r>
          </w:p>
          <w:p>
            <w:pPr>
              <w:pStyle w:val="null3"/>
              <w:ind w:firstLine="560"/>
              <w:jc w:val="both"/>
            </w:pPr>
            <w:r>
              <w:rPr>
                <w:rFonts w:ascii="仿宋_GB2312" w:hAnsi="仿宋_GB2312" w:cs="仿宋_GB2312" w:eastAsia="仿宋_GB2312"/>
                <w:sz w:val="21"/>
              </w:rPr>
              <w:t>4、湿度范围：20%-98%</w:t>
            </w:r>
          </w:p>
          <w:p>
            <w:pPr>
              <w:pStyle w:val="null3"/>
              <w:ind w:firstLine="560"/>
              <w:jc w:val="both"/>
            </w:pPr>
            <w:r>
              <w:rPr>
                <w:rFonts w:ascii="仿宋_GB2312" w:hAnsi="仿宋_GB2312" w:cs="仿宋_GB2312" w:eastAsia="仿宋_GB2312"/>
                <w:sz w:val="21"/>
              </w:rPr>
              <w:t>5、湿度波动≤±2.5%R.H</w:t>
            </w:r>
          </w:p>
          <w:p>
            <w:pPr>
              <w:pStyle w:val="null3"/>
              <w:ind w:firstLine="560"/>
              <w:jc w:val="both"/>
            </w:pPr>
            <w:r>
              <w:rPr>
                <w:rFonts w:ascii="仿宋_GB2312" w:hAnsi="仿宋_GB2312" w:cs="仿宋_GB2312" w:eastAsia="仿宋_GB2312"/>
                <w:sz w:val="21"/>
              </w:rPr>
              <w:t>6、温度波动 ≤±0.1℃</w:t>
            </w:r>
          </w:p>
          <w:p>
            <w:pPr>
              <w:pStyle w:val="null3"/>
              <w:ind w:firstLine="560"/>
              <w:jc w:val="both"/>
            </w:pPr>
            <w:r>
              <w:rPr>
                <w:rFonts w:ascii="仿宋_GB2312" w:hAnsi="仿宋_GB2312" w:cs="仿宋_GB2312" w:eastAsia="仿宋_GB2312"/>
                <w:sz w:val="21"/>
              </w:rPr>
              <w:t>7、温度均匀度 ≤1℃</w:t>
            </w:r>
          </w:p>
          <w:p>
            <w:pPr>
              <w:pStyle w:val="null3"/>
              <w:ind w:firstLine="560"/>
              <w:jc w:val="both"/>
            </w:pPr>
            <w:r>
              <w:rPr>
                <w:rFonts w:ascii="仿宋_GB2312" w:hAnsi="仿宋_GB2312" w:cs="仿宋_GB2312" w:eastAsia="仿宋_GB2312"/>
                <w:sz w:val="21"/>
              </w:rPr>
              <w:t>8、湿度均匀度 湿度＞75%RH时，±3.0%RH；湿度≤75%RH时，±5.0%RH</w:t>
            </w:r>
          </w:p>
          <w:p>
            <w:pPr>
              <w:pStyle w:val="null3"/>
              <w:ind w:firstLine="560"/>
              <w:jc w:val="both"/>
            </w:pPr>
            <w:r>
              <w:rPr>
                <w:rFonts w:ascii="仿宋_GB2312" w:hAnsi="仿宋_GB2312" w:cs="仿宋_GB2312" w:eastAsia="仿宋_GB2312"/>
                <w:sz w:val="21"/>
              </w:rPr>
              <w:t>9、降温速率 0.7～1℃/min（平均）</w:t>
            </w:r>
          </w:p>
          <w:p>
            <w:pPr>
              <w:pStyle w:val="null3"/>
              <w:ind w:firstLine="560"/>
              <w:jc w:val="both"/>
            </w:pPr>
            <w:r>
              <w:rPr>
                <w:rFonts w:ascii="仿宋_GB2312" w:hAnsi="仿宋_GB2312" w:cs="仿宋_GB2312" w:eastAsia="仿宋_GB2312"/>
                <w:sz w:val="21"/>
              </w:rPr>
              <w:t>10、升温速率 ≥3℃/min（平均）</w:t>
            </w:r>
          </w:p>
          <w:p>
            <w:pPr>
              <w:pStyle w:val="null3"/>
              <w:ind w:firstLine="562"/>
              <w:jc w:val="both"/>
            </w:pPr>
            <w:r>
              <w:rPr>
                <w:rFonts w:ascii="仿宋_GB2312" w:hAnsi="仿宋_GB2312" w:cs="仿宋_GB2312" w:eastAsia="仿宋_GB2312"/>
                <w:sz w:val="21"/>
                <w:b/>
              </w:rPr>
              <w:t>十一、名称：扶手拉压强度测试机</w:t>
            </w:r>
          </w:p>
          <w:p>
            <w:pPr>
              <w:pStyle w:val="null3"/>
              <w:ind w:firstLine="562"/>
              <w:jc w:val="both"/>
            </w:pPr>
            <w:r>
              <w:rPr>
                <w:rFonts w:ascii="仿宋_GB2312" w:hAnsi="仿宋_GB2312" w:cs="仿宋_GB2312" w:eastAsia="仿宋_GB2312"/>
                <w:sz w:val="21"/>
                <w:b/>
              </w:rPr>
              <w:t>数量：1套</w:t>
            </w:r>
          </w:p>
          <w:p>
            <w:pPr>
              <w:pStyle w:val="null3"/>
              <w:ind w:firstLine="562"/>
              <w:jc w:val="both"/>
            </w:pPr>
            <w:r>
              <w:rPr>
                <w:rFonts w:ascii="仿宋_GB2312" w:hAnsi="仿宋_GB2312" w:cs="仿宋_GB2312" w:eastAsia="仿宋_GB2312"/>
                <w:sz w:val="21"/>
                <w:b/>
              </w:rPr>
              <w:t>技术参数：</w:t>
            </w:r>
          </w:p>
          <w:p>
            <w:pPr>
              <w:pStyle w:val="null3"/>
              <w:ind w:firstLine="560"/>
              <w:jc w:val="both"/>
            </w:pPr>
            <w:r>
              <w:rPr>
                <w:rFonts w:ascii="仿宋_GB2312" w:hAnsi="仿宋_GB2312" w:cs="仿宋_GB2312" w:eastAsia="仿宋_GB2312"/>
                <w:sz w:val="21"/>
              </w:rPr>
              <w:t>1、控制方式：PLC控制，控制箱独立，触摸屏人机界面智能操作；</w:t>
            </w:r>
          </w:p>
          <w:p>
            <w:pPr>
              <w:pStyle w:val="null3"/>
              <w:ind w:firstLine="560"/>
              <w:jc w:val="both"/>
            </w:pPr>
            <w:r>
              <w:rPr>
                <w:rFonts w:ascii="仿宋_GB2312" w:hAnsi="仿宋_GB2312" w:cs="仿宋_GB2312" w:eastAsia="仿宋_GB2312"/>
                <w:sz w:val="21"/>
              </w:rPr>
              <w:t>2、测试工位：1工位；</w:t>
            </w:r>
          </w:p>
          <w:p>
            <w:pPr>
              <w:pStyle w:val="null3"/>
              <w:ind w:firstLine="560"/>
              <w:jc w:val="both"/>
            </w:pPr>
            <w:r>
              <w:rPr>
                <w:rFonts w:ascii="仿宋_GB2312" w:hAnsi="仿宋_GB2312" w:cs="仿宋_GB2312" w:eastAsia="仿宋_GB2312"/>
                <w:sz w:val="21"/>
              </w:rPr>
              <w:t>3、测试框架：钢制方通为骨架，冷轧钢板密封，整体采用喷塑工艺；</w:t>
            </w:r>
          </w:p>
          <w:p>
            <w:pPr>
              <w:pStyle w:val="null3"/>
              <w:ind w:firstLine="560"/>
              <w:jc w:val="both"/>
            </w:pPr>
            <w:r>
              <w:rPr>
                <w:rFonts w:ascii="仿宋_GB2312" w:hAnsi="仿宋_GB2312" w:cs="仿宋_GB2312" w:eastAsia="仿宋_GB2312"/>
                <w:sz w:val="21"/>
              </w:rPr>
              <w:t>4、测试范围：向上、向下、倾斜杆、把手、扶手、脚托；</w:t>
            </w:r>
          </w:p>
          <w:p>
            <w:pPr>
              <w:pStyle w:val="null3"/>
              <w:ind w:firstLine="560"/>
              <w:jc w:val="both"/>
            </w:pPr>
            <w:r>
              <w:rPr>
                <w:rFonts w:ascii="仿宋_GB2312" w:hAnsi="仿宋_GB2312" w:cs="仿宋_GB2312" w:eastAsia="仿宋_GB2312"/>
                <w:sz w:val="21"/>
              </w:rPr>
              <w:t>5、测力要求：0-2000N(可调)精度±1N）钢板密封；</w:t>
            </w:r>
          </w:p>
          <w:p>
            <w:pPr>
              <w:pStyle w:val="null3"/>
              <w:ind w:firstLine="560"/>
              <w:jc w:val="both"/>
            </w:pPr>
            <w:r>
              <w:rPr>
                <w:rFonts w:ascii="仿宋_GB2312" w:hAnsi="仿宋_GB2312" w:cs="仿宋_GB2312" w:eastAsia="仿宋_GB2312"/>
                <w:sz w:val="21"/>
              </w:rPr>
              <w:t>6、施力方式：伺服电缸驱动滚珠丝杠施压；</w:t>
            </w:r>
          </w:p>
          <w:p>
            <w:pPr>
              <w:pStyle w:val="null3"/>
              <w:ind w:firstLine="560"/>
              <w:jc w:val="both"/>
            </w:pPr>
            <w:r>
              <w:rPr>
                <w:rFonts w:ascii="仿宋_GB2312" w:hAnsi="仿宋_GB2312" w:cs="仿宋_GB2312" w:eastAsia="仿宋_GB2312"/>
                <w:sz w:val="21"/>
              </w:rPr>
              <w:t>7、施压反馈：两边各一组S型力值传感器；</w:t>
            </w:r>
          </w:p>
          <w:p>
            <w:pPr>
              <w:pStyle w:val="null3"/>
              <w:ind w:firstLine="560"/>
              <w:jc w:val="both"/>
            </w:pPr>
            <w:r>
              <w:rPr>
                <w:rFonts w:ascii="仿宋_GB2312" w:hAnsi="仿宋_GB2312" w:cs="仿宋_GB2312" w:eastAsia="仿宋_GB2312"/>
                <w:sz w:val="21"/>
              </w:rPr>
              <w:t>8、压力显示：放大器反馈数据，触摸屏显示；</w:t>
            </w:r>
          </w:p>
          <w:p>
            <w:pPr>
              <w:pStyle w:val="null3"/>
              <w:ind w:firstLine="560"/>
              <w:jc w:val="both"/>
            </w:pPr>
            <w:r>
              <w:rPr>
                <w:rFonts w:ascii="仿宋_GB2312" w:hAnsi="仿宋_GB2312" w:cs="仿宋_GB2312" w:eastAsia="仿宋_GB2312"/>
                <w:sz w:val="21"/>
              </w:rPr>
              <w:t>9、力值精度：≤1%；</w:t>
            </w:r>
          </w:p>
          <w:p>
            <w:pPr>
              <w:pStyle w:val="null3"/>
              <w:ind w:firstLine="560"/>
              <w:jc w:val="both"/>
            </w:pPr>
            <w:r>
              <w:rPr>
                <w:rFonts w:ascii="仿宋_GB2312" w:hAnsi="仿宋_GB2312" w:cs="仿宋_GB2312" w:eastAsia="仿宋_GB2312"/>
                <w:sz w:val="21"/>
              </w:rPr>
              <w:t>10、电缸规格：400W伺服电机配置精密行星减速机；</w:t>
            </w:r>
          </w:p>
          <w:p>
            <w:pPr>
              <w:pStyle w:val="null3"/>
              <w:ind w:firstLine="560"/>
              <w:jc w:val="both"/>
            </w:pPr>
            <w:r>
              <w:rPr>
                <w:rFonts w:ascii="仿宋_GB2312" w:hAnsi="仿宋_GB2312" w:cs="仿宋_GB2312" w:eastAsia="仿宋_GB2312"/>
                <w:sz w:val="21"/>
              </w:rPr>
              <w:t>11、压盘规格：凸盘，凹盘各一个；</w:t>
            </w:r>
          </w:p>
          <w:p>
            <w:pPr>
              <w:pStyle w:val="null3"/>
              <w:ind w:firstLine="560"/>
              <w:jc w:val="both"/>
            </w:pPr>
            <w:r>
              <w:rPr>
                <w:rFonts w:ascii="仿宋_GB2312" w:hAnsi="仿宋_GB2312" w:cs="仿宋_GB2312" w:eastAsia="仿宋_GB2312"/>
                <w:sz w:val="21"/>
              </w:rPr>
              <w:t>12、施力接头：向下、向上、脚托各两组，把手、扶手横杆各一件；</w:t>
            </w:r>
          </w:p>
          <w:p>
            <w:pPr>
              <w:pStyle w:val="null3"/>
              <w:ind w:firstLine="560"/>
              <w:jc w:val="both"/>
            </w:pPr>
            <w:r>
              <w:rPr>
                <w:rFonts w:ascii="仿宋_GB2312" w:hAnsi="仿宋_GB2312" w:cs="仿宋_GB2312" w:eastAsia="仿宋_GB2312"/>
                <w:sz w:val="21"/>
              </w:rPr>
              <w:t>13、施力时间：触摸屏可设定；</w:t>
            </w:r>
          </w:p>
          <w:p>
            <w:pPr>
              <w:pStyle w:val="null3"/>
              <w:ind w:firstLine="560"/>
              <w:jc w:val="both"/>
            </w:pPr>
            <w:r>
              <w:rPr>
                <w:rFonts w:ascii="仿宋_GB2312" w:hAnsi="仿宋_GB2312" w:cs="仿宋_GB2312" w:eastAsia="仿宋_GB2312"/>
                <w:sz w:val="21"/>
              </w:rPr>
              <w:t>14、角度调节：左右施力连接为万向关节，角度可调；</w:t>
            </w:r>
          </w:p>
          <w:p>
            <w:pPr>
              <w:pStyle w:val="null3"/>
              <w:ind w:firstLine="560"/>
              <w:jc w:val="both"/>
            </w:pPr>
            <w:r>
              <w:rPr>
                <w:rFonts w:ascii="仿宋_GB2312" w:hAnsi="仿宋_GB2312" w:cs="仿宋_GB2312" w:eastAsia="仿宋_GB2312"/>
                <w:sz w:val="21"/>
              </w:rPr>
              <w:t>15、距离调节：左右施力位置手动可调，最大100mm；</w:t>
            </w:r>
          </w:p>
          <w:p>
            <w:pPr>
              <w:pStyle w:val="null3"/>
              <w:ind w:firstLine="560"/>
              <w:jc w:val="both"/>
            </w:pPr>
            <w:r>
              <w:rPr>
                <w:rFonts w:ascii="仿宋_GB2312" w:hAnsi="仿宋_GB2312" w:cs="仿宋_GB2312" w:eastAsia="仿宋_GB2312"/>
                <w:sz w:val="21"/>
              </w:rPr>
              <w:t>16、施压距离：上下高度可调，最大500mm。</w:t>
            </w:r>
          </w:p>
          <w:p>
            <w:pPr>
              <w:pStyle w:val="null3"/>
              <w:ind w:firstLine="562"/>
              <w:jc w:val="both"/>
            </w:pPr>
            <w:r>
              <w:rPr>
                <w:rFonts w:ascii="仿宋_GB2312" w:hAnsi="仿宋_GB2312" w:cs="仿宋_GB2312" w:eastAsia="仿宋_GB2312"/>
                <w:sz w:val="21"/>
                <w:b/>
              </w:rPr>
              <w:t>十二、名称：护理床载荷耐久实验机</w:t>
            </w:r>
          </w:p>
          <w:p>
            <w:pPr>
              <w:pStyle w:val="null3"/>
              <w:ind w:firstLine="562"/>
              <w:jc w:val="both"/>
            </w:pPr>
            <w:r>
              <w:rPr>
                <w:rFonts w:ascii="仿宋_GB2312" w:hAnsi="仿宋_GB2312" w:cs="仿宋_GB2312" w:eastAsia="仿宋_GB2312"/>
                <w:sz w:val="21"/>
                <w:b/>
              </w:rPr>
              <w:t>数量：1套</w:t>
            </w:r>
          </w:p>
          <w:p>
            <w:pPr>
              <w:pStyle w:val="null3"/>
              <w:ind w:firstLine="562"/>
              <w:jc w:val="both"/>
            </w:pPr>
            <w:r>
              <w:rPr>
                <w:rFonts w:ascii="仿宋_GB2312" w:hAnsi="仿宋_GB2312" w:cs="仿宋_GB2312" w:eastAsia="仿宋_GB2312"/>
                <w:sz w:val="21"/>
                <w:b/>
              </w:rPr>
              <w:t>技术参数：</w:t>
            </w:r>
          </w:p>
          <w:p>
            <w:pPr>
              <w:pStyle w:val="null3"/>
              <w:ind w:firstLine="560"/>
              <w:jc w:val="both"/>
            </w:pPr>
            <w:r>
              <w:rPr>
                <w:rFonts w:ascii="仿宋_GB2312" w:hAnsi="仿宋_GB2312" w:cs="仿宋_GB2312" w:eastAsia="仿宋_GB2312"/>
                <w:sz w:val="21"/>
              </w:rPr>
              <w:t>1、施力方式：电机+精密减速机+力值传感器，慢速、均匀加载；</w:t>
            </w:r>
          </w:p>
          <w:p>
            <w:pPr>
              <w:pStyle w:val="null3"/>
              <w:ind w:firstLine="560"/>
              <w:jc w:val="both"/>
            </w:pPr>
            <w:r>
              <w:rPr>
                <w:rFonts w:ascii="仿宋_GB2312" w:hAnsi="仿宋_GB2312" w:cs="仿宋_GB2312" w:eastAsia="仿宋_GB2312"/>
                <w:sz w:val="21"/>
              </w:rPr>
              <w:t>2、动载荷耐久测试力值范围: 0-2000N可设置；静载荷试验施加力值范围：0-4000N，可设置，力值传感器实时检测显示；</w:t>
            </w:r>
          </w:p>
          <w:p>
            <w:pPr>
              <w:pStyle w:val="null3"/>
              <w:ind w:firstLine="560"/>
              <w:jc w:val="both"/>
            </w:pPr>
            <w:r>
              <w:rPr>
                <w:rFonts w:ascii="仿宋_GB2312" w:hAnsi="仿宋_GB2312" w:cs="仿宋_GB2312" w:eastAsia="仿宋_GB2312"/>
                <w:sz w:val="21"/>
              </w:rPr>
              <w:t>3、循环次数：1-999999可设置，到达设定的时间后自动循环测试功能，测试到达用户设定的次数后设备自动停机并发出警报；</w:t>
            </w:r>
          </w:p>
          <w:p>
            <w:pPr>
              <w:pStyle w:val="null3"/>
              <w:ind w:firstLine="560"/>
              <w:jc w:val="both"/>
            </w:pPr>
            <w:r>
              <w:rPr>
                <w:rFonts w:ascii="仿宋_GB2312" w:hAnsi="仿宋_GB2312" w:cs="仿宋_GB2312" w:eastAsia="仿宋_GB2312"/>
                <w:sz w:val="21"/>
              </w:rPr>
              <w:t>4、控制及操作：PLC控制，≥7英寸彩色触摸屏操作；</w:t>
            </w:r>
          </w:p>
          <w:p>
            <w:pPr>
              <w:pStyle w:val="null3"/>
              <w:ind w:firstLine="560"/>
              <w:jc w:val="both"/>
            </w:pPr>
            <w:r>
              <w:rPr>
                <w:rFonts w:ascii="仿宋_GB2312" w:hAnsi="仿宋_GB2312" w:cs="仿宋_GB2312" w:eastAsia="仿宋_GB2312"/>
                <w:sz w:val="21"/>
              </w:rPr>
              <w:t>5、具有自动控制软件；</w:t>
            </w:r>
          </w:p>
          <w:p>
            <w:pPr>
              <w:pStyle w:val="null3"/>
              <w:ind w:firstLine="560"/>
              <w:jc w:val="both"/>
            </w:pPr>
            <w:r>
              <w:rPr>
                <w:rFonts w:ascii="仿宋_GB2312" w:hAnsi="仿宋_GB2312" w:cs="仿宋_GB2312" w:eastAsia="仿宋_GB2312"/>
                <w:sz w:val="21"/>
              </w:rPr>
              <w:t>6、符合YY9706.252 、ANSI/BIFMA 5.1;EN 1730/1728;QB/T 2280  YY0571等标准。</w:t>
            </w:r>
          </w:p>
          <w:p>
            <w:pPr>
              <w:pStyle w:val="null3"/>
              <w:ind w:firstLine="562"/>
              <w:jc w:val="both"/>
            </w:pPr>
            <w:r>
              <w:rPr>
                <w:rFonts w:ascii="仿宋_GB2312" w:hAnsi="仿宋_GB2312" w:cs="仿宋_GB2312" w:eastAsia="仿宋_GB2312"/>
                <w:sz w:val="21"/>
                <w:b/>
              </w:rPr>
              <w:t>十三、名称：电动轮椅测速仪</w:t>
            </w:r>
          </w:p>
          <w:p>
            <w:pPr>
              <w:pStyle w:val="null3"/>
              <w:ind w:firstLine="562"/>
              <w:jc w:val="both"/>
            </w:pPr>
            <w:r>
              <w:rPr>
                <w:rFonts w:ascii="仿宋_GB2312" w:hAnsi="仿宋_GB2312" w:cs="仿宋_GB2312" w:eastAsia="仿宋_GB2312"/>
                <w:sz w:val="21"/>
                <w:b/>
              </w:rPr>
              <w:t>数量：1台</w:t>
            </w:r>
          </w:p>
          <w:p>
            <w:pPr>
              <w:pStyle w:val="null3"/>
              <w:ind w:firstLine="562"/>
              <w:jc w:val="both"/>
            </w:pPr>
            <w:r>
              <w:rPr>
                <w:rFonts w:ascii="仿宋_GB2312" w:hAnsi="仿宋_GB2312" w:cs="仿宋_GB2312" w:eastAsia="仿宋_GB2312"/>
                <w:sz w:val="21"/>
                <w:b/>
              </w:rPr>
              <w:t>技术参数：</w:t>
            </w:r>
          </w:p>
          <w:p>
            <w:pPr>
              <w:pStyle w:val="null3"/>
              <w:ind w:firstLine="560"/>
              <w:jc w:val="both"/>
            </w:pPr>
            <w:r>
              <w:rPr>
                <w:rFonts w:ascii="仿宋_GB2312" w:hAnsi="仿宋_GB2312" w:cs="仿宋_GB2312" w:eastAsia="仿宋_GB2312"/>
                <w:sz w:val="21"/>
              </w:rPr>
              <w:t>1、控制方式：液晶屏人机界面操作；</w:t>
            </w:r>
          </w:p>
          <w:p>
            <w:pPr>
              <w:pStyle w:val="null3"/>
              <w:ind w:firstLine="560"/>
              <w:jc w:val="both"/>
            </w:pPr>
            <w:r>
              <w:rPr>
                <w:rFonts w:ascii="仿宋_GB2312" w:hAnsi="仿宋_GB2312" w:cs="仿宋_GB2312" w:eastAsia="仿宋_GB2312"/>
                <w:sz w:val="21"/>
              </w:rPr>
              <w:t>2、框架结构：控制箱体采用铝合金拉丝，便携式紧固件与试样连接；</w:t>
            </w:r>
          </w:p>
          <w:p>
            <w:pPr>
              <w:pStyle w:val="null3"/>
              <w:ind w:firstLine="560"/>
              <w:jc w:val="both"/>
            </w:pPr>
            <w:r>
              <w:rPr>
                <w:rFonts w:ascii="仿宋_GB2312" w:hAnsi="仿宋_GB2312" w:cs="仿宋_GB2312" w:eastAsia="仿宋_GB2312"/>
                <w:sz w:val="21"/>
              </w:rPr>
              <w:t>3、测试试样：≥14008001200mm;</w:t>
            </w:r>
          </w:p>
          <w:p>
            <w:pPr>
              <w:pStyle w:val="null3"/>
              <w:ind w:firstLine="560"/>
              <w:jc w:val="both"/>
            </w:pPr>
            <w:r>
              <w:rPr>
                <w:rFonts w:ascii="仿宋_GB2312" w:hAnsi="仿宋_GB2312" w:cs="仿宋_GB2312" w:eastAsia="仿宋_GB2312"/>
                <w:sz w:val="21"/>
              </w:rPr>
              <w:t>4、测试内容：行驶速度、最大速度、加速度、制动距离、驻坡能力，采用真人驾驶检测；</w:t>
            </w:r>
          </w:p>
          <w:p>
            <w:pPr>
              <w:pStyle w:val="null3"/>
              <w:ind w:firstLine="560"/>
              <w:jc w:val="both"/>
            </w:pPr>
            <w:r>
              <w:rPr>
                <w:rFonts w:ascii="仿宋_GB2312" w:hAnsi="仿宋_GB2312" w:cs="仿宋_GB2312" w:eastAsia="仿宋_GB2312"/>
                <w:sz w:val="21"/>
              </w:rPr>
              <w:t>5、测量项目：速度、距离、时间；</w:t>
            </w:r>
          </w:p>
          <w:p>
            <w:pPr>
              <w:pStyle w:val="null3"/>
              <w:ind w:firstLine="560"/>
              <w:jc w:val="both"/>
            </w:pPr>
            <w:r>
              <w:rPr>
                <w:rFonts w:ascii="仿宋_GB2312" w:hAnsi="仿宋_GB2312" w:cs="仿宋_GB2312" w:eastAsia="仿宋_GB2312"/>
                <w:sz w:val="21"/>
              </w:rPr>
              <w:t>6、测试参数分辨率：速度：0.01km/h；  距离：0.01m；时间：0.01s；</w:t>
            </w:r>
          </w:p>
          <w:p>
            <w:pPr>
              <w:pStyle w:val="null3"/>
              <w:ind w:firstLine="560"/>
              <w:jc w:val="both"/>
            </w:pPr>
            <w:r>
              <w:rPr>
                <w:rFonts w:ascii="仿宋_GB2312" w:hAnsi="仿宋_GB2312" w:cs="仿宋_GB2312" w:eastAsia="仿宋_GB2312"/>
                <w:sz w:val="21"/>
              </w:rPr>
              <w:t>7、配置UBS供电系统，6h内可持续续航；</w:t>
            </w:r>
          </w:p>
          <w:p>
            <w:pPr>
              <w:pStyle w:val="null3"/>
              <w:ind w:firstLine="560"/>
              <w:jc w:val="both"/>
            </w:pPr>
            <w:r>
              <w:rPr>
                <w:rFonts w:ascii="仿宋_GB2312" w:hAnsi="仿宋_GB2312" w:cs="仿宋_GB2312" w:eastAsia="仿宋_GB2312"/>
                <w:sz w:val="21"/>
              </w:rPr>
              <w:t>8、数据存储：配置数据传输485串口和 U 盘 ；</w:t>
            </w:r>
          </w:p>
          <w:p>
            <w:pPr>
              <w:pStyle w:val="null3"/>
              <w:ind w:firstLine="560"/>
              <w:jc w:val="both"/>
            </w:pPr>
            <w:r>
              <w:rPr>
                <w:rFonts w:ascii="仿宋_GB2312" w:hAnsi="仿宋_GB2312" w:cs="仿宋_GB2312" w:eastAsia="仿宋_GB2312"/>
                <w:sz w:val="21"/>
              </w:rPr>
              <w:t>9、集成控制：配置集中控制端口，远程监控，传输数据；</w:t>
            </w:r>
          </w:p>
          <w:p>
            <w:pPr>
              <w:pStyle w:val="null3"/>
              <w:ind w:firstLine="560"/>
              <w:jc w:val="both"/>
            </w:pPr>
            <w:r>
              <w:rPr>
                <w:rFonts w:ascii="仿宋_GB2312" w:hAnsi="仿宋_GB2312" w:cs="仿宋_GB2312" w:eastAsia="仿宋_GB2312"/>
                <w:sz w:val="21"/>
              </w:rPr>
              <w:t>10、数据采集：控制板卡、运动控制卡、电压采集卡；</w:t>
            </w:r>
          </w:p>
          <w:p>
            <w:pPr>
              <w:pStyle w:val="null3"/>
              <w:ind w:firstLine="560"/>
              <w:jc w:val="both"/>
            </w:pPr>
            <w:r>
              <w:rPr>
                <w:rFonts w:ascii="仿宋_GB2312" w:hAnsi="仿宋_GB2312" w:cs="仿宋_GB2312" w:eastAsia="仿宋_GB2312"/>
                <w:sz w:val="21"/>
              </w:rPr>
              <w:t>11、标准配置：独立开发控制板卡；</w:t>
            </w:r>
          </w:p>
          <w:p>
            <w:pPr>
              <w:pStyle w:val="null3"/>
              <w:ind w:firstLine="562"/>
              <w:jc w:val="both"/>
            </w:pPr>
            <w:r>
              <w:rPr>
                <w:rFonts w:ascii="仿宋_GB2312" w:hAnsi="仿宋_GB2312" w:cs="仿宋_GB2312" w:eastAsia="仿宋_GB2312"/>
                <w:sz w:val="21"/>
                <w:b/>
              </w:rPr>
              <w:t>十四、名称：轮椅车动态坡道台</w:t>
            </w:r>
          </w:p>
          <w:p>
            <w:pPr>
              <w:pStyle w:val="null3"/>
              <w:ind w:firstLine="562"/>
              <w:jc w:val="both"/>
            </w:pPr>
            <w:r>
              <w:rPr>
                <w:rFonts w:ascii="仿宋_GB2312" w:hAnsi="仿宋_GB2312" w:cs="仿宋_GB2312" w:eastAsia="仿宋_GB2312"/>
                <w:sz w:val="21"/>
                <w:b/>
              </w:rPr>
              <w:t>数量：1台</w:t>
            </w:r>
          </w:p>
          <w:p>
            <w:pPr>
              <w:pStyle w:val="null3"/>
              <w:ind w:firstLine="562"/>
              <w:jc w:val="both"/>
            </w:pPr>
            <w:r>
              <w:rPr>
                <w:rFonts w:ascii="仿宋_GB2312" w:hAnsi="仿宋_GB2312" w:cs="仿宋_GB2312" w:eastAsia="仿宋_GB2312"/>
                <w:sz w:val="21"/>
                <w:b/>
              </w:rPr>
              <w:t>技术参数：</w:t>
            </w:r>
          </w:p>
          <w:p>
            <w:pPr>
              <w:pStyle w:val="null3"/>
              <w:ind w:firstLine="560"/>
              <w:jc w:val="both"/>
            </w:pPr>
            <w:r>
              <w:rPr>
                <w:rFonts w:ascii="仿宋_GB2312" w:hAnsi="仿宋_GB2312" w:cs="仿宋_GB2312" w:eastAsia="仿宋_GB2312"/>
                <w:sz w:val="21"/>
              </w:rPr>
              <w:t>1、控制方式：电脑控制，液晶显示屏操作，操作台部分PLC控制，触摸屏人机界面操作；</w:t>
            </w:r>
          </w:p>
          <w:p>
            <w:pPr>
              <w:pStyle w:val="null3"/>
              <w:ind w:firstLine="560"/>
              <w:jc w:val="both"/>
            </w:pPr>
            <w:r>
              <w:rPr>
                <w:rFonts w:ascii="仿宋_GB2312" w:hAnsi="仿宋_GB2312" w:cs="仿宋_GB2312" w:eastAsia="仿宋_GB2312"/>
                <w:sz w:val="21"/>
              </w:rPr>
              <w:t>2、测试工位：1工位；</w:t>
            </w:r>
          </w:p>
          <w:p>
            <w:pPr>
              <w:pStyle w:val="null3"/>
              <w:ind w:firstLine="560"/>
              <w:jc w:val="both"/>
            </w:pPr>
            <w:r>
              <w:rPr>
                <w:rFonts w:ascii="仿宋_GB2312" w:hAnsi="仿宋_GB2312" w:cs="仿宋_GB2312" w:eastAsia="仿宋_GB2312"/>
                <w:sz w:val="21"/>
              </w:rPr>
              <w:t>3、调节角度：度0-30°；</w:t>
            </w:r>
          </w:p>
          <w:p>
            <w:pPr>
              <w:pStyle w:val="null3"/>
              <w:ind w:firstLine="560"/>
              <w:jc w:val="both"/>
            </w:pPr>
            <w:r>
              <w:rPr>
                <w:rFonts w:ascii="仿宋_GB2312" w:hAnsi="仿宋_GB2312" w:cs="仿宋_GB2312" w:eastAsia="仿宋_GB2312"/>
                <w:sz w:val="21"/>
              </w:rPr>
              <w:t>4、角度驱动：无极调速电机；</w:t>
            </w:r>
          </w:p>
          <w:p>
            <w:pPr>
              <w:pStyle w:val="null3"/>
              <w:ind w:firstLine="560"/>
              <w:jc w:val="both"/>
            </w:pPr>
            <w:r>
              <w:rPr>
                <w:rFonts w:ascii="仿宋_GB2312" w:hAnsi="仿宋_GB2312" w:cs="仿宋_GB2312" w:eastAsia="仿宋_GB2312"/>
                <w:sz w:val="21"/>
              </w:rPr>
              <w:t>5、角度精度：角度显示采用数显角度尺精度0.01度；</w:t>
            </w:r>
          </w:p>
          <w:p>
            <w:pPr>
              <w:pStyle w:val="null3"/>
              <w:ind w:firstLine="560"/>
              <w:jc w:val="both"/>
            </w:pPr>
            <w:r>
              <w:rPr>
                <w:rFonts w:ascii="仿宋_GB2312" w:hAnsi="仿宋_GB2312" w:cs="仿宋_GB2312" w:eastAsia="仿宋_GB2312"/>
                <w:sz w:val="21"/>
              </w:rPr>
              <w:t>6、主要配置：测试用的各种倾斜方向的挡块，数显角度尺等</w:t>
            </w:r>
          </w:p>
          <w:p>
            <w:pPr>
              <w:pStyle w:val="null3"/>
              <w:ind w:firstLine="560"/>
              <w:jc w:val="both"/>
            </w:pPr>
            <w:r>
              <w:rPr>
                <w:rFonts w:ascii="仿宋_GB2312" w:hAnsi="仿宋_GB2312" w:cs="仿宋_GB2312" w:eastAsia="仿宋_GB2312"/>
                <w:sz w:val="21"/>
              </w:rPr>
              <w:t>7、倾斜台尺寸：长度10米，宽度3m，材质模拟水泥路面，倾斜板上预留配置件孔位，标注有测试线；</w:t>
            </w:r>
          </w:p>
          <w:p>
            <w:pPr>
              <w:pStyle w:val="null3"/>
              <w:ind w:firstLine="560"/>
              <w:jc w:val="both"/>
            </w:pPr>
            <w:r>
              <w:rPr>
                <w:rFonts w:ascii="仿宋_GB2312" w:hAnsi="仿宋_GB2312" w:cs="仿宋_GB2312" w:eastAsia="仿宋_GB2312"/>
                <w:sz w:val="21"/>
              </w:rPr>
              <w:t>8、测试平面：长度5米，宽度3m，高度尺寸可调12mm、25mm、50mm,倒圆6mm,无极调速电机调节升降高度；</w:t>
            </w:r>
          </w:p>
          <w:p>
            <w:pPr>
              <w:pStyle w:val="null3"/>
              <w:ind w:firstLine="560"/>
              <w:jc w:val="both"/>
            </w:pPr>
            <w:r>
              <w:rPr>
                <w:rFonts w:ascii="仿宋_GB2312" w:hAnsi="仿宋_GB2312" w:cs="仿宋_GB2312" w:eastAsia="仿宋_GB2312"/>
                <w:sz w:val="21"/>
              </w:rPr>
              <w:t>9、测试负载：标准规定假人；</w:t>
            </w:r>
          </w:p>
          <w:p>
            <w:pPr>
              <w:pStyle w:val="null3"/>
              <w:ind w:firstLine="560"/>
              <w:jc w:val="both"/>
            </w:pPr>
            <w:r>
              <w:rPr>
                <w:rFonts w:ascii="仿宋_GB2312" w:hAnsi="仿宋_GB2312" w:cs="仿宋_GB2312" w:eastAsia="仿宋_GB2312"/>
                <w:sz w:val="21"/>
              </w:rPr>
              <w:t>10、测试保护：采用试验双钢索保护，试验平面处有铝合金防护架，异常断电停机报警；</w:t>
            </w:r>
          </w:p>
          <w:p>
            <w:pPr>
              <w:pStyle w:val="null3"/>
              <w:ind w:firstLine="560"/>
              <w:jc w:val="both"/>
            </w:pPr>
            <w:r>
              <w:rPr>
                <w:rFonts w:ascii="仿宋_GB2312" w:hAnsi="仿宋_GB2312" w:cs="仿宋_GB2312" w:eastAsia="仿宋_GB2312"/>
                <w:sz w:val="21"/>
              </w:rPr>
              <w:t>11、测试软件：控制软件可控制轮椅的前进后退，转向，加减速度和刹车制动，采集测试曲线，生成编辑测试报告，并具备打印功能；</w:t>
            </w:r>
          </w:p>
          <w:p>
            <w:pPr>
              <w:pStyle w:val="null3"/>
              <w:ind w:firstLine="560"/>
              <w:jc w:val="both"/>
            </w:pPr>
            <w:r>
              <w:rPr>
                <w:rFonts w:ascii="仿宋_GB2312" w:hAnsi="仿宋_GB2312" w:cs="仿宋_GB2312" w:eastAsia="仿宋_GB2312"/>
                <w:sz w:val="21"/>
              </w:rPr>
              <w:t>12、符合GB12966中7.4.4、7.4.5、GB Z 18029.1-2021、GBZ18029.2-2021标准要求。</w:t>
            </w:r>
          </w:p>
          <w:p>
            <w:pPr>
              <w:pStyle w:val="null3"/>
              <w:ind w:firstLine="562"/>
              <w:jc w:val="both"/>
            </w:pPr>
            <w:r>
              <w:rPr>
                <w:rFonts w:ascii="仿宋_GB2312" w:hAnsi="仿宋_GB2312" w:cs="仿宋_GB2312" w:eastAsia="仿宋_GB2312"/>
                <w:sz w:val="21"/>
                <w:b/>
              </w:rPr>
              <w:t>十五、名称：逆反射标志测量仪</w:t>
            </w:r>
          </w:p>
          <w:p>
            <w:pPr>
              <w:pStyle w:val="null3"/>
              <w:ind w:firstLine="562"/>
              <w:jc w:val="both"/>
            </w:pPr>
            <w:r>
              <w:rPr>
                <w:rFonts w:ascii="仿宋_GB2312" w:hAnsi="仿宋_GB2312" w:cs="仿宋_GB2312" w:eastAsia="仿宋_GB2312"/>
                <w:sz w:val="21"/>
                <w:b/>
              </w:rPr>
              <w:t>数量：1台</w:t>
            </w:r>
          </w:p>
          <w:p>
            <w:pPr>
              <w:pStyle w:val="null3"/>
              <w:ind w:firstLine="562"/>
              <w:jc w:val="both"/>
            </w:pPr>
            <w:r>
              <w:rPr>
                <w:rFonts w:ascii="仿宋_GB2312" w:hAnsi="仿宋_GB2312" w:cs="仿宋_GB2312" w:eastAsia="仿宋_GB2312"/>
                <w:sz w:val="21"/>
                <w:b/>
              </w:rPr>
              <w:t>技术参数：</w:t>
            </w:r>
          </w:p>
          <w:p>
            <w:pPr>
              <w:pStyle w:val="null3"/>
              <w:ind w:firstLine="560"/>
              <w:jc w:val="both"/>
            </w:pPr>
            <w:r>
              <w:rPr>
                <w:rFonts w:ascii="仿宋_GB2312" w:hAnsi="仿宋_GB2312" w:cs="仿宋_GB2312" w:eastAsia="仿宋_GB2312"/>
                <w:sz w:val="21"/>
              </w:rPr>
              <w:t>1. 观察角：0.2°</w:t>
            </w:r>
          </w:p>
          <w:p>
            <w:pPr>
              <w:pStyle w:val="null3"/>
              <w:ind w:firstLine="560"/>
              <w:jc w:val="both"/>
            </w:pPr>
            <w:r>
              <w:rPr>
                <w:rFonts w:ascii="仿宋_GB2312" w:hAnsi="仿宋_GB2312" w:cs="仿宋_GB2312" w:eastAsia="仿宋_GB2312"/>
                <w:sz w:val="21"/>
              </w:rPr>
              <w:t>2.入射角：-4°</w:t>
            </w:r>
          </w:p>
          <w:p>
            <w:pPr>
              <w:pStyle w:val="null3"/>
              <w:ind w:firstLine="560"/>
              <w:jc w:val="both"/>
            </w:pPr>
            <w:r>
              <w:rPr>
                <w:rFonts w:ascii="仿宋_GB2312" w:hAnsi="仿宋_GB2312" w:cs="仿宋_GB2312" w:eastAsia="仿宋_GB2312"/>
                <w:sz w:val="21"/>
              </w:rPr>
              <w:t>3. 光源色温：A光源2860K</w:t>
            </w:r>
          </w:p>
          <w:p>
            <w:pPr>
              <w:pStyle w:val="null3"/>
              <w:ind w:firstLine="560"/>
              <w:jc w:val="both"/>
            </w:pPr>
            <w:r>
              <w:rPr>
                <w:rFonts w:ascii="仿宋_GB2312" w:hAnsi="仿宋_GB2312" w:cs="仿宋_GB2312" w:eastAsia="仿宋_GB2312"/>
                <w:sz w:val="21"/>
              </w:rPr>
              <w:t>4. 探测器：硅二极管（符合CIE的光谱光视效率函数V（入））</w:t>
            </w:r>
          </w:p>
          <w:p>
            <w:pPr>
              <w:pStyle w:val="null3"/>
              <w:ind w:firstLine="560"/>
              <w:jc w:val="both"/>
            </w:pPr>
            <w:r>
              <w:rPr>
                <w:rFonts w:ascii="仿宋_GB2312" w:hAnsi="仿宋_GB2312" w:cs="仿宋_GB2312" w:eastAsia="仿宋_GB2312"/>
                <w:sz w:val="21"/>
              </w:rPr>
              <w:t>5.量程：0-1999cd/1x/m2</w:t>
            </w:r>
          </w:p>
          <w:p>
            <w:pPr>
              <w:pStyle w:val="null3"/>
              <w:ind w:firstLine="560"/>
              <w:jc w:val="both"/>
            </w:pPr>
            <w:r>
              <w:rPr>
                <w:rFonts w:ascii="仿宋_GB2312" w:hAnsi="仿宋_GB2312" w:cs="仿宋_GB2312" w:eastAsia="仿宋_GB2312"/>
                <w:sz w:val="21"/>
              </w:rPr>
              <w:t>6. 高精度硅光传感器</w:t>
            </w:r>
          </w:p>
          <w:p>
            <w:pPr>
              <w:pStyle w:val="null3"/>
              <w:ind w:firstLine="560"/>
              <w:jc w:val="both"/>
            </w:pPr>
            <w:r>
              <w:rPr>
                <w:rFonts w:ascii="仿宋_GB2312" w:hAnsi="仿宋_GB2312" w:cs="仿宋_GB2312" w:eastAsia="仿宋_GB2312"/>
                <w:sz w:val="21"/>
              </w:rPr>
              <w:t>7.漏光补偿技术</w:t>
            </w:r>
          </w:p>
          <w:p>
            <w:pPr>
              <w:pStyle w:val="null3"/>
              <w:ind w:firstLine="560"/>
              <w:jc w:val="both"/>
            </w:pPr>
            <w:r>
              <w:rPr>
                <w:rFonts w:ascii="仿宋_GB2312" w:hAnsi="仿宋_GB2312" w:cs="仿宋_GB2312" w:eastAsia="仿宋_GB2312"/>
                <w:sz w:val="21"/>
              </w:rPr>
              <w:t>8. 高精度24位ADC芯片</w:t>
            </w:r>
          </w:p>
          <w:p>
            <w:pPr>
              <w:pStyle w:val="null3"/>
              <w:ind w:firstLine="562"/>
              <w:jc w:val="both"/>
            </w:pPr>
            <w:r>
              <w:rPr>
                <w:rFonts w:ascii="仿宋_GB2312" w:hAnsi="仿宋_GB2312" w:cs="仿宋_GB2312" w:eastAsia="仿宋_GB2312"/>
                <w:sz w:val="21"/>
                <w:b/>
              </w:rPr>
              <w:t>十六、名称：分光测色试验机</w:t>
            </w:r>
          </w:p>
          <w:p>
            <w:pPr>
              <w:pStyle w:val="null3"/>
              <w:ind w:firstLine="562"/>
              <w:jc w:val="both"/>
            </w:pPr>
            <w:r>
              <w:rPr>
                <w:rFonts w:ascii="仿宋_GB2312" w:hAnsi="仿宋_GB2312" w:cs="仿宋_GB2312" w:eastAsia="仿宋_GB2312"/>
                <w:sz w:val="21"/>
                <w:b/>
              </w:rPr>
              <w:t>数量：1台</w:t>
            </w:r>
          </w:p>
          <w:p>
            <w:pPr>
              <w:pStyle w:val="null3"/>
              <w:ind w:firstLine="562"/>
              <w:jc w:val="both"/>
            </w:pPr>
            <w:r>
              <w:rPr>
                <w:rFonts w:ascii="仿宋_GB2312" w:hAnsi="仿宋_GB2312" w:cs="仿宋_GB2312" w:eastAsia="仿宋_GB2312"/>
                <w:sz w:val="21"/>
                <w:b/>
              </w:rPr>
              <w:t>技术参数：</w:t>
            </w:r>
          </w:p>
          <w:p>
            <w:pPr>
              <w:pStyle w:val="null3"/>
              <w:ind w:firstLine="560"/>
              <w:jc w:val="both"/>
            </w:pPr>
            <w:r>
              <w:rPr>
                <w:rFonts w:ascii="仿宋_GB2312" w:hAnsi="仿宋_GB2312" w:cs="仿宋_GB2312" w:eastAsia="仿宋_GB2312"/>
                <w:sz w:val="21"/>
              </w:rPr>
              <w:t>1、照明方式：D/8（漫射照明，8°方向接收）SCI/SCE测量;包括UV/排除UV测量</w:t>
            </w:r>
          </w:p>
          <w:p>
            <w:pPr>
              <w:pStyle w:val="null3"/>
              <w:ind w:firstLine="560"/>
              <w:jc w:val="both"/>
            </w:pPr>
            <w:r>
              <w:rPr>
                <w:rFonts w:ascii="仿宋_GB2312" w:hAnsi="仿宋_GB2312" w:cs="仿宋_GB2312" w:eastAsia="仿宋_GB2312"/>
                <w:sz w:val="21"/>
              </w:rPr>
              <w:t>2、符合标准CIE No.15,GB/T 3978,GB 2893,GB/T 18833,ISO7724-1,ASTM E1164,DIN5033 Teil7</w:t>
            </w:r>
          </w:p>
          <w:p>
            <w:pPr>
              <w:pStyle w:val="null3"/>
              <w:ind w:firstLine="560"/>
              <w:jc w:val="both"/>
            </w:pPr>
            <w:r>
              <w:rPr>
                <w:rFonts w:ascii="仿宋_GB2312" w:hAnsi="仿宋_GB2312" w:cs="仿宋_GB2312" w:eastAsia="仿宋_GB2312"/>
                <w:sz w:val="21"/>
              </w:rPr>
              <w:t>3、积分球尺寸：Φ40mm</w:t>
            </w:r>
          </w:p>
          <w:p>
            <w:pPr>
              <w:pStyle w:val="null3"/>
              <w:ind w:firstLine="560"/>
              <w:jc w:val="both"/>
            </w:pPr>
            <w:r>
              <w:rPr>
                <w:rFonts w:ascii="仿宋_GB2312" w:hAnsi="仿宋_GB2312" w:cs="仿宋_GB2312" w:eastAsia="仿宋_GB2312"/>
                <w:sz w:val="21"/>
              </w:rPr>
              <w:t>4、照明光源：组合全光谱LED光源，UV光源</w:t>
            </w:r>
          </w:p>
          <w:p>
            <w:pPr>
              <w:pStyle w:val="null3"/>
              <w:ind w:firstLine="560"/>
              <w:jc w:val="both"/>
            </w:pPr>
            <w:r>
              <w:rPr>
                <w:rFonts w:ascii="仿宋_GB2312" w:hAnsi="仿宋_GB2312" w:cs="仿宋_GB2312" w:eastAsia="仿宋_GB2312"/>
                <w:sz w:val="21"/>
              </w:rPr>
              <w:t>5、分光方式：平面光栅分光</w:t>
            </w:r>
          </w:p>
          <w:p>
            <w:pPr>
              <w:pStyle w:val="null3"/>
              <w:ind w:firstLine="560"/>
              <w:jc w:val="both"/>
            </w:pPr>
            <w:r>
              <w:rPr>
                <w:rFonts w:ascii="仿宋_GB2312" w:hAnsi="仿宋_GB2312" w:cs="仿宋_GB2312" w:eastAsia="仿宋_GB2312"/>
                <w:sz w:val="21"/>
              </w:rPr>
              <w:t>6、感应器：大面积硅光电二极管阵列（双列40组）</w:t>
            </w:r>
          </w:p>
          <w:p>
            <w:pPr>
              <w:pStyle w:val="null3"/>
              <w:ind w:firstLine="560"/>
              <w:jc w:val="both"/>
            </w:pPr>
            <w:r>
              <w:rPr>
                <w:rFonts w:ascii="仿宋_GB2312" w:hAnsi="仿宋_GB2312" w:cs="仿宋_GB2312" w:eastAsia="仿宋_GB2312"/>
                <w:sz w:val="21"/>
              </w:rPr>
              <w:t>7、测量波长范围：400~700nm；波长间隔：10nm；</w:t>
            </w:r>
          </w:p>
          <w:p>
            <w:pPr>
              <w:pStyle w:val="null3"/>
              <w:ind w:firstLine="560"/>
              <w:jc w:val="both"/>
            </w:pPr>
            <w:r>
              <w:rPr>
                <w:rFonts w:ascii="仿宋_GB2312" w:hAnsi="仿宋_GB2312" w:cs="仿宋_GB2312" w:eastAsia="仿宋_GB2312"/>
                <w:sz w:val="21"/>
              </w:rPr>
              <w:t>8、反射率测量范围：0~200%</w:t>
            </w:r>
          </w:p>
          <w:p>
            <w:pPr>
              <w:pStyle w:val="null3"/>
              <w:ind w:firstLine="560"/>
              <w:jc w:val="both"/>
            </w:pPr>
            <w:r>
              <w:rPr>
                <w:rFonts w:ascii="仿宋_GB2312" w:hAnsi="仿宋_GB2312" w:cs="仿宋_GB2312" w:eastAsia="仿宋_GB2312"/>
                <w:sz w:val="21"/>
              </w:rPr>
              <w:t>9、测量口径配置：三口径:8mm平台+4mm平台+13mm</w:t>
            </w:r>
          </w:p>
          <w:p>
            <w:pPr>
              <w:pStyle w:val="null3"/>
              <w:ind w:firstLine="560"/>
              <w:jc w:val="both"/>
            </w:pPr>
            <w:r>
              <w:rPr>
                <w:rFonts w:ascii="仿宋_GB2312" w:hAnsi="仿宋_GB2312" w:cs="仿宋_GB2312" w:eastAsia="仿宋_GB2312"/>
                <w:sz w:val="21"/>
              </w:rPr>
              <w:t>10、定位方式：稳定片定位+摄像头取景定位</w:t>
            </w:r>
          </w:p>
          <w:p>
            <w:pPr>
              <w:pStyle w:val="null3"/>
              <w:ind w:firstLine="560"/>
              <w:jc w:val="both"/>
            </w:pPr>
            <w:r>
              <w:rPr>
                <w:rFonts w:ascii="仿宋_GB2312" w:hAnsi="仿宋_GB2312" w:cs="仿宋_GB2312" w:eastAsia="仿宋_GB2312"/>
                <w:sz w:val="21"/>
              </w:rPr>
              <w:t>11、白板检验方式：非接触式自动白板校验</w:t>
            </w:r>
          </w:p>
          <w:p>
            <w:pPr>
              <w:pStyle w:val="null3"/>
              <w:ind w:firstLine="560"/>
              <w:jc w:val="both"/>
            </w:pPr>
            <w:r>
              <w:rPr>
                <w:rFonts w:ascii="仿宋_GB2312" w:hAnsi="仿宋_GB2312" w:cs="仿宋_GB2312" w:eastAsia="仿宋_GB2312"/>
                <w:sz w:val="21"/>
              </w:rPr>
              <w:t>12、含光方式：同时测试SCI/SCE</w:t>
            </w:r>
          </w:p>
          <w:p>
            <w:pPr>
              <w:pStyle w:val="null3"/>
              <w:ind w:firstLine="560"/>
              <w:jc w:val="both"/>
            </w:pPr>
            <w:r>
              <w:rPr>
                <w:rFonts w:ascii="仿宋_GB2312" w:hAnsi="仿宋_GB2312" w:cs="仿宋_GB2312" w:eastAsia="仿宋_GB2312"/>
                <w:sz w:val="21"/>
              </w:rPr>
              <w:t>13、颜色空间：CIE LAB,XYZ,Yxy,LCh,CIE LUV,s-RGB,HunterLab,βxy,DIN Lab99 Munsell(C/2)</w:t>
            </w:r>
          </w:p>
          <w:p>
            <w:pPr>
              <w:pStyle w:val="null3"/>
              <w:ind w:firstLine="560"/>
              <w:jc w:val="both"/>
            </w:pPr>
            <w:r>
              <w:rPr>
                <w:rFonts w:ascii="仿宋_GB2312" w:hAnsi="仿宋_GB2312" w:cs="仿宋_GB2312" w:eastAsia="仿宋_GB2312"/>
                <w:sz w:val="21"/>
              </w:rPr>
              <w:t>14、其他色度指标：光谱反射率,白度(ASTM E313-00,ASTM E31373,CIE/ISO,AATCC,Hunter,TaubeBergerStensby),黄度(ASTM D1925,ASTM E313-00,ASTM E313-73)同色异谱指数Mt，沾色牢度,变色牢度,力份(染料强度,着色力),遮盖度8度光泽度,555色调分类，黑度（My,dM）,色密度CMYK(A,T,E,M),Tint(ASTM E313-00)，色密度，孟赛尔（部分功能功能通过上位机实现）</w:t>
            </w:r>
          </w:p>
          <w:p>
            <w:pPr>
              <w:pStyle w:val="null3"/>
              <w:ind w:firstLine="560"/>
              <w:jc w:val="both"/>
            </w:pPr>
            <w:r>
              <w:rPr>
                <w:rFonts w:ascii="仿宋_GB2312" w:hAnsi="仿宋_GB2312" w:cs="仿宋_GB2312" w:eastAsia="仿宋_GB2312"/>
                <w:sz w:val="21"/>
              </w:rPr>
              <w:t>15、观察者角度：2°/10°</w:t>
            </w:r>
          </w:p>
          <w:p>
            <w:pPr>
              <w:pStyle w:val="null3"/>
              <w:ind w:firstLine="560"/>
              <w:jc w:val="both"/>
            </w:pPr>
            <w:r>
              <w:rPr>
                <w:rFonts w:ascii="仿宋_GB2312" w:hAnsi="仿宋_GB2312" w:cs="仿宋_GB2312" w:eastAsia="仿宋_GB2312"/>
                <w:sz w:val="21"/>
              </w:rPr>
              <w:t>16、观测光源：D65,A,C,D50,D55,D75,F1,F2(CWF),F3,F4，F5，F6,F7(DLF),F8,F9，F10(TPL5),F11(TL84),F12(TL83/U30),B,U35,NBF,</w:t>
            </w:r>
          </w:p>
          <w:p>
            <w:pPr>
              <w:pStyle w:val="null3"/>
              <w:ind w:firstLine="560"/>
              <w:jc w:val="both"/>
            </w:pPr>
            <w:r>
              <w:rPr>
                <w:rFonts w:ascii="仿宋_GB2312" w:hAnsi="仿宋_GB2312" w:cs="仿宋_GB2312" w:eastAsia="仿宋_GB2312"/>
                <w:sz w:val="21"/>
              </w:rPr>
              <w:t>ID50,ID65,LED-B1,LED-B2,LED-B3,LED-B4,LED-B5,LED-BH1,LED-RGB1,LED-V1,LED-V2,LED-C2,LED-C3,LED-C5,可定制光源(≥40种光源,部分通过上位机/APP实现)</w:t>
            </w:r>
          </w:p>
          <w:p>
            <w:pPr>
              <w:pStyle w:val="null3"/>
              <w:ind w:firstLine="560"/>
              <w:jc w:val="both"/>
            </w:pPr>
            <w:r>
              <w:rPr>
                <w:rFonts w:ascii="仿宋_GB2312" w:hAnsi="仿宋_GB2312" w:cs="仿宋_GB2312" w:eastAsia="仿宋_GB2312"/>
                <w:sz w:val="21"/>
              </w:rPr>
              <w:t>17、显示：光谱图/数据，样品色度值，色差值/图，合格/不合格结果，颜色仿真，颜色偏向</w:t>
            </w:r>
          </w:p>
          <w:p>
            <w:pPr>
              <w:pStyle w:val="null3"/>
              <w:ind w:firstLine="560"/>
              <w:jc w:val="both"/>
            </w:pPr>
            <w:r>
              <w:rPr>
                <w:rFonts w:ascii="仿宋_GB2312" w:hAnsi="仿宋_GB2312" w:cs="仿宋_GB2312" w:eastAsia="仿宋_GB2312"/>
                <w:sz w:val="21"/>
              </w:rPr>
              <w:t>18、测量时间：约1.5s</w:t>
            </w:r>
          </w:p>
          <w:p>
            <w:pPr>
              <w:pStyle w:val="null3"/>
              <w:ind w:firstLine="560"/>
              <w:jc w:val="both"/>
            </w:pPr>
            <w:r>
              <w:rPr>
                <w:rFonts w:ascii="仿宋_GB2312" w:hAnsi="仿宋_GB2312" w:cs="仿宋_GB2312" w:eastAsia="仿宋_GB2312"/>
                <w:sz w:val="21"/>
              </w:rPr>
              <w:t>19、重复性：色度值：MAV/SCI,ΔEab 0.022以内（预热校正后,以间隔5s测量白板30次平均值）</w:t>
            </w:r>
          </w:p>
          <w:p>
            <w:pPr>
              <w:pStyle w:val="null3"/>
              <w:ind w:firstLine="560"/>
              <w:jc w:val="both"/>
            </w:pPr>
            <w:r>
              <w:rPr>
                <w:rFonts w:ascii="仿宋_GB2312" w:hAnsi="仿宋_GB2312" w:cs="仿宋_GB2312" w:eastAsia="仿宋_GB2312"/>
                <w:sz w:val="21"/>
              </w:rPr>
              <w:t>分光反射率：MAV/SCI,标准偏差0.07%以内</w:t>
            </w:r>
          </w:p>
          <w:p>
            <w:pPr>
              <w:pStyle w:val="null3"/>
              <w:ind w:firstLine="560"/>
              <w:jc w:val="both"/>
            </w:pPr>
            <w:r>
              <w:rPr>
                <w:rFonts w:ascii="仿宋_GB2312" w:hAnsi="仿宋_GB2312" w:cs="仿宋_GB2312" w:eastAsia="仿宋_GB2312"/>
                <w:sz w:val="21"/>
              </w:rPr>
              <w:t>20、台间差：MAV/SCI,ΔEab 0.2以内（BCRA系列Ⅱ 12块色板测量平均值）</w:t>
            </w:r>
          </w:p>
          <w:p>
            <w:pPr>
              <w:pStyle w:val="null3"/>
              <w:ind w:firstLine="560"/>
              <w:jc w:val="both"/>
            </w:pPr>
            <w:r>
              <w:rPr>
                <w:rFonts w:ascii="仿宋_GB2312" w:hAnsi="仿宋_GB2312" w:cs="仿宋_GB2312" w:eastAsia="仿宋_GB2312"/>
                <w:sz w:val="21"/>
              </w:rPr>
              <w:t>21、显示精度：0.01</w:t>
            </w:r>
          </w:p>
          <w:p>
            <w:pPr>
              <w:pStyle w:val="null3"/>
              <w:ind w:firstLine="560"/>
              <w:jc w:val="both"/>
            </w:pPr>
            <w:r>
              <w:rPr>
                <w:rFonts w:ascii="仿宋_GB2312" w:hAnsi="仿宋_GB2312" w:cs="仿宋_GB2312" w:eastAsia="仿宋_GB2312"/>
                <w:sz w:val="21"/>
              </w:rPr>
              <w:t>22、照明光源寿命：≥10年或≥150万次测量</w:t>
            </w:r>
          </w:p>
          <w:p>
            <w:pPr>
              <w:pStyle w:val="null3"/>
              <w:ind w:firstLine="560"/>
              <w:jc w:val="both"/>
            </w:pPr>
            <w:r>
              <w:rPr>
                <w:rFonts w:ascii="仿宋_GB2312" w:hAnsi="仿宋_GB2312" w:cs="仿宋_GB2312" w:eastAsia="仿宋_GB2312"/>
                <w:sz w:val="21"/>
              </w:rPr>
              <w:t>23、显示屏：TFT 真彩≥3.5英寸，电容触摸屏</w:t>
            </w:r>
          </w:p>
          <w:p>
            <w:pPr>
              <w:pStyle w:val="null3"/>
              <w:jc w:val="center"/>
            </w:pPr>
            <w:r>
              <w:rPr>
                <w:rFonts w:ascii="仿宋_GB2312" w:hAnsi="仿宋_GB2312" w:cs="仿宋_GB2312" w:eastAsia="仿宋_GB2312"/>
                <w:sz w:val="21"/>
                <w:b/>
              </w:rPr>
              <w:t>本项目核心产品为电子地上衡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自合同签订后一个月内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收到货物验收合格后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质量保修范围：详见采购合同 质保期：2年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投标方案说明书 投标函 陕西省政府采购供应商拒绝政府采购领域商业贿赂承诺书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投标方案说明书 陕西省政府采购供应商拒绝政府采购领域商业贿赂承诺书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投标方案说明书 投标函 陕西省政府采购供应商拒绝政府采购领域商业贿赂承诺书 投标文件封面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陕西省政府采购供应商拒绝政府采购领域商业贿赂承诺书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法定代表人身份证明书或法定代表人授权委托书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非法定代表人参加投标的，须提供法定代表人授权委托书及被授权人身份证；法定代表人参加投标时,只须提供法定代表人身份证；</w:t>
            </w:r>
          </w:p>
        </w:tc>
        <w:tc>
          <w:tcPr>
            <w:tcW w:type="dxa" w:w="1661"/>
          </w:tcPr>
          <w:p>
            <w:pPr>
              <w:pStyle w:val="null3"/>
            </w:pPr>
            <w:r>
              <w:rPr>
                <w:rFonts w:ascii="仿宋_GB2312" w:hAnsi="仿宋_GB2312" w:cs="仿宋_GB2312" w:eastAsia="仿宋_GB2312"/>
              </w:rPr>
              <w:t>陕西省政府采购供应商拒绝政府采购领域商业贿赂承诺书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提供2023年度的财务审计报告（成立时间至提交投标文件截止时间不足一年的可提供成立后任意时段的资产负债表），或投标文件递交截止日期前6个月内其基本开户银行出具的资信证明；</w:t>
            </w:r>
          </w:p>
        </w:tc>
        <w:tc>
          <w:tcPr>
            <w:tcW w:type="dxa" w:w="1661"/>
          </w:tcPr>
          <w:p>
            <w:pPr>
              <w:pStyle w:val="null3"/>
            </w:pPr>
            <w:r>
              <w:rPr>
                <w:rFonts w:ascii="仿宋_GB2312" w:hAnsi="仿宋_GB2312" w:cs="仿宋_GB2312" w:eastAsia="仿宋_GB2312"/>
              </w:rPr>
              <w:t>陕西省政府采购供应商拒绝政府采购领域商业贿赂承诺书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提供投标文件递交截止时间前一年内已缴纳的至少一个月的纳税证明或完税证明（任意税种），依法免税的单位应提供相关证明材料；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陕西省政府采购供应商拒绝政府采购领域商业贿赂承诺书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提供投标文件递交截止时间前一年内已缴存的至少一个月的社会保障资金缴存单据或社保机构开具的社会保险参保缴费情况证明，依法不需要缴纳社会保障资金的单位应提供相关证明材料；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陕西省政府采购供应商拒绝政府采购领域商业贿赂承诺书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陕西省政府采购供应商拒绝政府采购领域商业贿赂承诺书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陕西省政府采购供应商拒绝政府采购领域商业贿赂承诺书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投标人信誉证明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 (www.creditchina.gov.cn) 列入失信被执行人、重大税收违法案件当事人名单，未被中国政府采购网(www. ccgp.gov.cn) 列入政府采购严重违法失信行为记录名单的书面声明；</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投标人需提供中小企业声明函；</w:t>
            </w:r>
          </w:p>
        </w:tc>
        <w:tc>
          <w:tcPr>
            <w:tcW w:type="dxa" w:w="1661"/>
          </w:tcPr>
          <w:p>
            <w:pPr>
              <w:pStyle w:val="null3"/>
            </w:pPr>
            <w:r>
              <w:rPr>
                <w:rFonts w:ascii="仿宋_GB2312" w:hAnsi="仿宋_GB2312" w:cs="仿宋_GB2312" w:eastAsia="仿宋_GB2312"/>
              </w:rPr>
              <w:t>中小企业声明函 陕西省政府采购供应商拒绝政府采购领域商业贿赂承诺书 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陕西省政府采购供应商拒绝政府采购领域商业贿赂承诺书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产品技术参数表 投标方案说明书 投标函 残疾人福利性单位声明函 投标分项报价表 标的清单 陕西省政府采购供应商拒绝政府采购领域商业贿赂承诺书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1.响应报价是否未超过预算；2.有效期是否符合招标文件的要求；3.交货期是否符合招标文件的要求； 4.质量保证是否符合招标文件的要求； 5.响应文件是否实质性响应了招标文件要求的全部条款、条件和要求；</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产品技术参数表 投标方案说明书 投标函 残疾人福利性单位声明函 投标分项报价表 标的清单 陕西省政府采购供应商拒绝政府采购领域商业贿赂承诺书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1.响应文件是否按照招标文件要求的格式编写；2.响应内容是否有重大缺漏项。</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产品技术参数表 投标方案说明书 投标函 残疾人福利性单位声明函 投标分项报价表 标的清单 陕西省政府采购供应商拒绝政府采购领域商业贿赂承诺书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根据招标文件要求认真审核投标文件中技术参数响应和提供的佐证材料。投标产品的基本功能、产品技术参数基本分20分；每负偏离一项扣1分，直至本项扣完为止； 注：参数需提供功能截图证明或承诺函并加盖公章。 （佐证材料包含但不限于：第三方检测报告、制造商检验报告、产品彩页、功能截图、承诺函等内容，证明材料需加盖公章，未提供相关证明材料不得分。）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投标分项报价表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投标方案说明书</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一、评审内容：对投标人提供的质量保证方案①质量管理②安全管理③货物的来源④采购环节控制⑤加工包装保存运输环节。 二、评审标准： 1.完整性：质量保证方案完整、合理、可行性高，对评审内容中的各项要求有详细描述； 2.可实施性：切合本项目实际情况，提出步骤清晰、合理的方案； 3.针对性：方案能够紧扣项目实际情况，内容科学合理。 三、赋分标准（满分15分） ①质量管理：每完成一个评审标准得1分，满分3分； ②安全管理：每完成一个评审标准得1分，满分3分； ③货物的来源：每完成一个评审标准得1分，满分3分； ④采购环节控制：每完成一个评审标准得1分，满分3分； ⑤加工包装保存运输：每完成一个评审标准得1分，满分3分； 注：提供必要的证明材料复印件或扫描件（包括但不限于销售协议、代理商授权、检测报告等）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投标分项报价表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投标方案说明书</w:t>
            </w:r>
          </w:p>
          <w:p>
            <w:pPr>
              <w:pStyle w:val="null3"/>
            </w:pPr>
            <w:r>
              <w:rPr>
                <w:rFonts w:ascii="仿宋_GB2312" w:hAnsi="仿宋_GB2312" w:cs="仿宋_GB2312" w:eastAsia="仿宋_GB2312"/>
              </w:rPr>
              <w:t>中小企业声明函</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投标人针对本项目提供完整、合理、详细的实施方案，从而实现保质保量按期供货、完工，方案包含：①配送计划方案②流程控制③配送时间管理④验货标准说明⑤车辆配备。 二、评审标准 1.完整性：方案必须全面，对评审内容中的各项要求有详细描述； 2.可实施性：切合本项目实际情况，提出步骤清晰、合理的方案； 3.针对性：方案能够紧扣项目实际情况，内容科学合理。 三、赋分依据（满分15分） ①配送计划方案：每完成一个评审标准得1分，满分3分； ②流程控制：每完成一个评审标准得1分，满分3分； ③配送时间管理：每完成一个评审标准得1分，满分3分； ④验货标准：每完成一个评审标准得1分，满分3分； ⑤车辆配备：每完成一个评审标准得1分，满分3分；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投标分项报价表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投标方案说明书</w:t>
            </w:r>
          </w:p>
          <w:p>
            <w:pPr>
              <w:pStyle w:val="null3"/>
            </w:pPr>
            <w:r>
              <w:rPr>
                <w:rFonts w:ascii="仿宋_GB2312" w:hAnsi="仿宋_GB2312" w:cs="仿宋_GB2312" w:eastAsia="仿宋_GB2312"/>
              </w:rPr>
              <w:t>中小企业声明函</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结合本项目要求，配备满足文件要求且服务好、责任心强的服务人员，提供完善的人员概况及人员相关证明资料，能有效保证项目的实际实施。 二、评审标准 1.完整性：人员配备全面、充分考虑项目实施需求。 2.合理性：人员分工明确、职责科学、可行。 3.针对性：方案能够紧扣项目实际情况，内容科学合理。 三、赋分标准（满分3分） 每完成一个评审标准得1分，满分3分。（注：提供相关人员证书等证明材料）</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投标分项报价表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投标方案说明书</w:t>
            </w:r>
          </w:p>
          <w:p>
            <w:pPr>
              <w:pStyle w:val="null3"/>
            </w:pPr>
            <w:r>
              <w:rPr>
                <w:rFonts w:ascii="仿宋_GB2312" w:hAnsi="仿宋_GB2312" w:cs="仿宋_GB2312" w:eastAsia="仿宋_GB2312"/>
              </w:rPr>
              <w:t>中小企业声明函</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制定的应急预案进行评审包含:①受自然灾害等不可抗力影响市场出现物资短缺或因未通过验收补货等情形的处理情况、②临时紧急配送任务、服务人员缺岗、配送车辆故障、交通管制及事故情形的处理情况。 二、赋分依据 以上各项方案内容全面详细、阐述条理清晰详尽、符合本项目采购需求，能有效保障本项目实施的得 6 分，每有一项方案缺失扣1分，每一项方案内容存在缺陷，按以下说明扣分。说明：缺陷是指①内容不合理、虽有内容但内容稀疏、不完善、且内容表述前后不一致，扣 1 分；②与项目需求不匹配及其他不利于项目实施的等任意一种情形，扣1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投标分项报价表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投标方案说明书</w:t>
            </w:r>
          </w:p>
          <w:p>
            <w:pPr>
              <w:pStyle w:val="null3"/>
            </w:pPr>
            <w:r>
              <w:rPr>
                <w:rFonts w:ascii="仿宋_GB2312" w:hAnsi="仿宋_GB2312" w:cs="仿宋_GB2312" w:eastAsia="仿宋_GB2312"/>
              </w:rPr>
              <w:t>中小企业声明函</w:t>
            </w:r>
          </w:p>
        </w:tc>
      </w:tr>
      <w:tr>
        <w:tc>
          <w:tcPr>
            <w:tcW w:type="dxa" w:w="831"/>
            <w:vMerge/>
          </w:tcPr>
          <w:p/>
        </w:tc>
        <w:tc>
          <w:tcPr>
            <w:tcW w:type="dxa" w:w="1661"/>
          </w:tcPr>
          <w:p>
            <w:pPr>
              <w:pStyle w:val="null3"/>
            </w:pPr>
            <w:r>
              <w:rPr>
                <w:rFonts w:ascii="仿宋_GB2312" w:hAnsi="仿宋_GB2312" w:cs="仿宋_GB2312" w:eastAsia="仿宋_GB2312"/>
              </w:rPr>
              <w:t>公司业绩</w:t>
            </w:r>
          </w:p>
        </w:tc>
        <w:tc>
          <w:tcPr>
            <w:tcW w:type="dxa" w:w="2492"/>
          </w:tcPr>
          <w:p>
            <w:pPr>
              <w:pStyle w:val="null3"/>
            </w:pPr>
            <w:r>
              <w:rPr>
                <w:rFonts w:ascii="仿宋_GB2312" w:hAnsi="仿宋_GB2312" w:cs="仿宋_GB2312" w:eastAsia="仿宋_GB2312"/>
              </w:rPr>
              <w:t>提供供应商2021年1月至今类似项目业绩，每提供一份业绩证明资料，提供项目合同，计0.5分，满分5分，以响应文件中提供的合同及对应验收报告复印件加盖公章为准。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培训及售后服务方案</w:t>
            </w:r>
          </w:p>
        </w:tc>
        <w:tc>
          <w:tcPr>
            <w:tcW w:type="dxa" w:w="2492"/>
          </w:tcPr>
          <w:p>
            <w:pPr>
              <w:pStyle w:val="null3"/>
            </w:pPr>
            <w:r>
              <w:rPr>
                <w:rFonts w:ascii="仿宋_GB2312" w:hAnsi="仿宋_GB2312" w:cs="仿宋_GB2312" w:eastAsia="仿宋_GB2312"/>
              </w:rPr>
              <w:t>一、评审内容 根据项目实际需求，提供针对本项目的售后服务，内容包含：①培训内容、培训方式②售后服务响应时间、响应速度及响应方式。 二、评审标准 1、完整性：切合本项目实际情况，方案内容齐全，对文件中各项要求有详细描述； 2、可实施性：切合本项目实际情况，提出步骤清晰、合理的方案。 3、针对性：方案能够紧扣项目实际情况，内容科学合理。 三、赋分标准（满分 6分） ①售后服务承诺和服务内容：每完全满足一个评审标准得 1 分，满分 3 分； ②维修管理响应时间、响应速度及响应方式：每完全满足一个评审标准得 1 分，满分 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投标分项报价表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投标方案说明书</w:t>
            </w:r>
          </w:p>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1、经初审合格的投标文件，通过符合性审查的投标报价为有效投标价。对符合政策性扣减的有效投标报价进行政策性扣减，并依据扣减后的价格（评审价格）进行价格评审。 2、评标基准价=满足招标文件要求且最低的报价。 3、投标报价为评标基准价得分为满分 。 4、其他投标报价得分=(评标基准价/投标报价)×（30）×100%。 5、投标报价不完整的，不进入评标基准价的计算，本项得0分。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详见附件：投标分项报价表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详见附件：投标方案说明书</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详见附件：合同附件-辅助技术服务规范化建设（质检设备）.docx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