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752ED">
      <w:pPr>
        <w:spacing w:line="480" w:lineRule="exact"/>
        <w:rPr>
          <w:rFonts w:hint="eastAsia" w:ascii="宋体" w:hAnsi="宋体"/>
          <w:b/>
          <w:szCs w:val="24"/>
        </w:rPr>
      </w:pPr>
      <w:r>
        <w:rPr>
          <w:rFonts w:hint="eastAsia" w:ascii="宋体" w:hAnsi="宋体"/>
          <w:b/>
          <w:szCs w:val="24"/>
        </w:rPr>
        <w:t>服务响应偏离表（格式）</w:t>
      </w:r>
    </w:p>
    <w:p w14:paraId="22347C23">
      <w:pPr>
        <w:spacing w:line="480" w:lineRule="exact"/>
        <w:ind w:left="240" w:leftChars="100"/>
        <w:jc w:val="center"/>
        <w:rPr>
          <w:rFonts w:hint="eastAsia" w:ascii="宋体" w:hAnsi="宋体"/>
          <w:b/>
          <w:bCs/>
          <w:sz w:val="36"/>
          <w:szCs w:val="21"/>
        </w:rPr>
      </w:pPr>
    </w:p>
    <w:p w14:paraId="4915A8AA">
      <w:pPr>
        <w:spacing w:line="480" w:lineRule="exact"/>
        <w:jc w:val="left"/>
        <w:rPr>
          <w:rFonts w:hint="eastAsia"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eastAsia="zh-CN"/>
        </w:rPr>
        <w:t>供应商</w:t>
      </w:r>
      <w:r>
        <w:rPr>
          <w:rFonts w:hint="eastAsia" w:ascii="宋体" w:hAnsi="宋体"/>
          <w:szCs w:val="24"/>
        </w:rPr>
        <w:t>名称：</w:t>
      </w:r>
      <w:r>
        <w:rPr>
          <w:rFonts w:hint="eastAsia" w:ascii="宋体" w:hAnsi="宋体"/>
          <w:szCs w:val="24"/>
          <w:u w:val="single"/>
        </w:rPr>
        <w:t xml:space="preserve">                    </w:t>
      </w:r>
      <w:r>
        <w:rPr>
          <w:rFonts w:hint="eastAsia" w:ascii="宋体" w:hAnsi="宋体"/>
          <w:szCs w:val="24"/>
        </w:rPr>
        <w:t>(</w:t>
      </w:r>
      <w:r>
        <w:rPr>
          <w:rFonts w:hint="eastAsia" w:ascii="宋体" w:hAnsi="宋体"/>
          <w:sz w:val="24"/>
        </w:rPr>
        <w:t>供应商单位公章</w:t>
      </w:r>
      <w:r>
        <w:rPr>
          <w:rFonts w:hint="eastAsia" w:ascii="宋体" w:hAnsi="宋体"/>
          <w:szCs w:val="24"/>
        </w:rPr>
        <w:t>)    项目编号：</w:t>
      </w:r>
      <w:r>
        <w:rPr>
          <w:rFonts w:hint="eastAsia" w:ascii="宋体" w:hAnsi="宋体"/>
          <w:szCs w:val="24"/>
          <w:u w:val="single"/>
        </w:rPr>
        <w:t xml:space="preserve">           </w:t>
      </w:r>
    </w:p>
    <w:tbl>
      <w:tblPr>
        <w:tblStyle w:val="6"/>
        <w:tblpPr w:leftFromText="180" w:rightFromText="180" w:vertAnchor="text" w:horzAnchor="page" w:tblpXSpec="center" w:tblpY="204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2410"/>
        <w:gridCol w:w="2410"/>
        <w:gridCol w:w="1645"/>
        <w:gridCol w:w="1729"/>
      </w:tblGrid>
      <w:tr w14:paraId="16B0F6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8CCFF1">
            <w:pPr>
              <w:spacing w:line="360" w:lineRule="exact"/>
              <w:ind w:left="46" w:leftChars="19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序号</w:t>
            </w: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8CC57C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</w:rPr>
              <w:t>磋商文件</w:t>
            </w:r>
          </w:p>
          <w:p w14:paraId="0C120A73">
            <w:pPr>
              <w:spacing w:line="32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服务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内容及</w:t>
            </w:r>
            <w:r>
              <w:rPr>
                <w:rFonts w:hint="eastAsia" w:ascii="宋体" w:hAnsi="宋体"/>
                <w:b/>
                <w:sz w:val="24"/>
              </w:rPr>
              <w:t>要求</w:t>
            </w: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305E59">
            <w:pPr>
              <w:spacing w:line="32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</w:rPr>
              <w:t>磋商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响应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服务内容及要求</w:t>
            </w:r>
            <w:r>
              <w:rPr>
                <w:rFonts w:hint="eastAsia" w:ascii="宋体" w:hAnsi="宋体"/>
                <w:b/>
                <w:bCs/>
                <w:sz w:val="24"/>
              </w:rPr>
              <w:t>响应</w:t>
            </w: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442DC7">
            <w:pPr>
              <w:spacing w:line="32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729" w:type="dxa"/>
            <w:noWrap w:val="0"/>
            <w:vAlign w:val="center"/>
          </w:tcPr>
          <w:p w14:paraId="016C2075">
            <w:pPr>
              <w:spacing w:line="32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11A29F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7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23EF2F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58BE23">
            <w:pPr>
              <w:spacing w:line="240" w:lineRule="auto"/>
              <w:ind w:left="240" w:leftChars="10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对第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章中的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服务内容及要求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highlight w:val="none"/>
                <w:lang w:eastAsia="zh-CN"/>
              </w:rPr>
              <w:t>逐条列出</w:t>
            </w:r>
          </w:p>
        </w:tc>
        <w:tc>
          <w:tcPr>
            <w:tcW w:w="24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949371">
            <w:pPr>
              <w:spacing w:line="240" w:lineRule="auto"/>
              <w:ind w:left="240" w:leftChars="10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对第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章中的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服务内容及要求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highlight w:val="none"/>
                <w:lang w:eastAsia="zh-CN"/>
              </w:rPr>
              <w:t>逐条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highlight w:val="none"/>
              </w:rPr>
              <w:t>做出响应</w:t>
            </w:r>
          </w:p>
        </w:tc>
        <w:tc>
          <w:tcPr>
            <w:tcW w:w="164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AE49EF">
            <w:pPr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按实际响应情况填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写“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正偏离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”、“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无偏离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”、“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负偏离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”</w:t>
            </w:r>
          </w:p>
        </w:tc>
        <w:tc>
          <w:tcPr>
            <w:tcW w:w="1729" w:type="dxa"/>
            <w:tcBorders>
              <w:bottom w:val="single" w:color="auto" w:sz="4" w:space="0"/>
            </w:tcBorders>
            <w:noWrap w:val="0"/>
            <w:vAlign w:val="center"/>
          </w:tcPr>
          <w:p w14:paraId="128CA42B">
            <w:pPr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如有正负偏离情况在此列详细说明</w:t>
            </w:r>
          </w:p>
        </w:tc>
      </w:tr>
      <w:tr w14:paraId="69C9F6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55F584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575716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B77EE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7D56A8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655D7F64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3A41A0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56F72F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BBC932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B2FBC4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FB7E4D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5D020A9F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6512CC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30CAC0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E75ADF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16F189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11D02C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2AC7587C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512F39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C0901E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3D669B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971268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0322D1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48238ED4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2067F9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CE91CE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CC122D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204235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D8407F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65D848C3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3A5C6D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2EB9A5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C73B58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4582CE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511674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2A7BA48F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37A756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73CC6D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1DC855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10B6B1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522B82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tcBorders>
              <w:bottom w:val="single" w:color="auto" w:sz="4" w:space="0"/>
            </w:tcBorders>
            <w:noWrap w:val="0"/>
            <w:vAlign w:val="center"/>
          </w:tcPr>
          <w:p w14:paraId="4C78E556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20720C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37104D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D365D8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B22F32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D00CA1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0DA19870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4D0698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BAC5F8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2E2A1A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B6AC50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CDD8CF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2F787198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2986EC8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F27930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2E352F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2011A0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11A2EF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3AD8F68C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440798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52E67F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49B86A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FB426C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0014D3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290A59D6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311E94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286E4E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00586D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8BFB58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8FBB65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06967D9E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</w:tbl>
    <w:p w14:paraId="5293274B">
      <w:pPr>
        <w:spacing w:line="320" w:lineRule="exact"/>
        <w:rPr>
          <w:rFonts w:hint="eastAsia" w:ascii="宋体" w:hAnsi="宋体"/>
          <w:b/>
          <w:szCs w:val="24"/>
        </w:rPr>
      </w:pPr>
    </w:p>
    <w:p w14:paraId="40016954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 w14:paraId="4E9E3D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27764D74"/>
    <w:rsid w:val="28D51686"/>
    <w:rsid w:val="34EF5DBA"/>
    <w:rsid w:val="395E070C"/>
    <w:rsid w:val="5BFE0463"/>
    <w:rsid w:val="64F66850"/>
    <w:rsid w:val="681D00F2"/>
    <w:rsid w:val="692239BE"/>
    <w:rsid w:val="7EC5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ahoma" w:hAnsi="Tahoma"/>
      <w:sz w:val="18"/>
      <w:szCs w:val="18"/>
    </w:rPr>
  </w:style>
  <w:style w:type="paragraph" w:styleId="5">
    <w:name w:val="toc 1"/>
    <w:basedOn w:val="1"/>
    <w:next w:val="1"/>
    <w:qFormat/>
    <w:uiPriority w:val="39"/>
    <w:rPr>
      <w:sz w:val="21"/>
      <w:szCs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qFormat/>
    <w:uiPriority w:val="99"/>
    <w:rPr>
      <w:rFonts w:ascii="宋体" w:hAnsi="宋体" w:eastAsia="宋体"/>
      <w:b/>
      <w:color w:val="0000FF"/>
      <w:kern w:val="2"/>
      <w:sz w:val="24"/>
      <w:szCs w:val="24"/>
      <w:u w:val="singl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148</Characters>
  <Lines>0</Lines>
  <Paragraphs>0</Paragraphs>
  <TotalTime>1</TotalTime>
  <ScaleCrop>false</ScaleCrop>
  <LinksUpToDate>false</LinksUpToDate>
  <CharactersWithSpaces>218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2023-07-10T02:58:00Z</dcterms:created>
  <dc:creator>Administrator</dc:creator>
  <cp:lastModifiedBy>❀</cp:lastModifiedBy>
  <dcterms:modified xsi:type="dcterms:W3CDTF">2024-07-26T03:13:38Z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B3ED1954F2604C0386ACD87AD253D6C7_12</vt:lpwstr>
  </property>
</Properties>
</file>