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72BFC">
      <w:pPr>
        <w:spacing w:line="360" w:lineRule="atLeast"/>
        <w:jc w:val="center"/>
        <w:rPr>
          <w:rFonts w:ascii="宋体" w:hAnsi="宋体"/>
          <w:b/>
          <w:sz w:val="32"/>
          <w:szCs w:val="32"/>
        </w:rPr>
      </w:pPr>
      <w:r>
        <w:rPr>
          <w:rFonts w:hint="eastAsia" w:ascii="宋体" w:hAnsi="宋体"/>
          <w:b/>
          <w:sz w:val="32"/>
          <w:szCs w:val="32"/>
        </w:rPr>
        <w:t>投标人资格条件证明文件</w:t>
      </w:r>
    </w:p>
    <w:p w14:paraId="36736473">
      <w:pPr>
        <w:pStyle w:val="12"/>
        <w:spacing w:line="360" w:lineRule="auto"/>
        <w:rPr>
          <w:rFonts w:hint="eastAsia" w:ascii="宋体" w:hAnsi="宋体" w:eastAsia="宋体" w:cs="宋体"/>
          <w:sz w:val="24"/>
          <w:szCs w:val="24"/>
        </w:rPr>
      </w:pPr>
      <w:r>
        <w:rPr>
          <w:rFonts w:hint="eastAsia" w:ascii="宋体" w:hAnsi="宋体" w:eastAsia="宋体" w:cs="宋体"/>
          <w:sz w:val="24"/>
          <w:szCs w:val="24"/>
        </w:rPr>
        <w:t>1、营业执照：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14:paraId="0672D697">
      <w:pPr>
        <w:pStyle w:val="12"/>
        <w:spacing w:line="360" w:lineRule="auto"/>
        <w:rPr>
          <w:rFonts w:hint="eastAsia" w:ascii="宋体" w:hAnsi="宋体" w:eastAsia="宋体" w:cs="宋体"/>
          <w:sz w:val="24"/>
          <w:szCs w:val="24"/>
        </w:rPr>
      </w:pPr>
      <w:r>
        <w:rPr>
          <w:rFonts w:hint="eastAsia" w:ascii="宋体" w:hAnsi="宋体" w:eastAsia="宋体" w:cs="宋体"/>
          <w:sz w:val="24"/>
          <w:szCs w:val="24"/>
        </w:rPr>
        <w:t>2、财务状况报告：提供2023年度</w:t>
      </w:r>
      <w:r>
        <w:rPr>
          <w:rFonts w:hint="eastAsia" w:ascii="宋体" w:hAnsi="宋体" w:eastAsia="宋体" w:cs="宋体"/>
          <w:sz w:val="24"/>
          <w:szCs w:val="24"/>
          <w:lang w:val="en-US" w:eastAsia="zh-CN"/>
        </w:rPr>
        <w:t>或2024年度</w:t>
      </w:r>
      <w:r>
        <w:rPr>
          <w:rFonts w:hint="eastAsia" w:ascii="宋体" w:hAnsi="宋体" w:eastAsia="宋体" w:cs="宋体"/>
          <w:sz w:val="24"/>
          <w:szCs w:val="24"/>
        </w:rPr>
        <w:t>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78AD05C2">
      <w:pPr>
        <w:pStyle w:val="12"/>
        <w:spacing w:line="360" w:lineRule="auto"/>
        <w:rPr>
          <w:rFonts w:hint="eastAsia" w:ascii="宋体" w:hAnsi="宋体" w:eastAsia="宋体" w:cs="宋体"/>
          <w:sz w:val="24"/>
          <w:szCs w:val="24"/>
        </w:rPr>
      </w:pPr>
      <w:r>
        <w:rPr>
          <w:rFonts w:hint="eastAsia" w:ascii="宋体" w:hAnsi="宋体" w:eastAsia="宋体" w:cs="宋体"/>
          <w:sz w:val="24"/>
          <w:szCs w:val="24"/>
        </w:rPr>
        <w:t>3、税收缴纳证明：提供2024年1月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w:t>
      </w:r>
      <w:r>
        <w:rPr>
          <w:rFonts w:hint="eastAsia" w:ascii="宋体" w:hAnsi="宋体" w:eastAsia="宋体" w:cs="宋体"/>
          <w:sz w:val="24"/>
          <w:szCs w:val="24"/>
          <w:lang w:eastAsia="zh-CN"/>
        </w:rPr>
        <w:t>投标人</w:t>
      </w:r>
      <w:r>
        <w:rPr>
          <w:rFonts w:hint="eastAsia" w:ascii="宋体" w:hAnsi="宋体" w:eastAsia="宋体" w:cs="宋体"/>
          <w:sz w:val="24"/>
          <w:szCs w:val="24"/>
        </w:rPr>
        <w:t>，应提供相应证明文件</w:t>
      </w:r>
    </w:p>
    <w:p w14:paraId="1CCBA68A">
      <w:pPr>
        <w:pStyle w:val="12"/>
        <w:spacing w:line="360" w:lineRule="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647D7421">
      <w:pPr>
        <w:pStyle w:val="12"/>
        <w:spacing w:line="360" w:lineRule="auto"/>
        <w:rPr>
          <w:rFonts w:hint="eastAsia" w:ascii="宋体" w:hAnsi="宋体" w:eastAsia="宋体" w:cs="宋体"/>
          <w:sz w:val="24"/>
          <w:szCs w:val="24"/>
          <w:lang w:eastAsia="zh-CN"/>
        </w:rPr>
      </w:pPr>
      <w:r>
        <w:rPr>
          <w:rFonts w:hint="eastAsia" w:ascii="宋体" w:hAnsi="宋体" w:eastAsia="宋体" w:cs="宋体"/>
          <w:sz w:val="24"/>
          <w:szCs w:val="24"/>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w:t>
      </w:r>
      <w:r>
        <w:rPr>
          <w:rFonts w:hint="eastAsia" w:ascii="宋体" w:hAnsi="宋体" w:eastAsia="宋体" w:cs="宋体"/>
          <w:sz w:val="24"/>
          <w:szCs w:val="24"/>
          <w:lang w:eastAsia="zh-CN"/>
        </w:rPr>
        <w:t>投标人</w:t>
      </w:r>
      <w:r>
        <w:rPr>
          <w:rFonts w:hint="eastAsia" w:ascii="宋体" w:hAnsi="宋体" w:eastAsia="宋体" w:cs="宋体"/>
          <w:sz w:val="24"/>
          <w:szCs w:val="24"/>
        </w:rPr>
        <w:t>参与</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60134990">
      <w:pPr>
        <w:pStyle w:val="12"/>
        <w:spacing w:line="360" w:lineRule="auto"/>
        <w:rPr>
          <w:rFonts w:hint="eastAsia" w:ascii="宋体" w:hAnsi="宋体" w:eastAsia="宋体" w:cs="宋体"/>
          <w:sz w:val="24"/>
          <w:szCs w:val="24"/>
        </w:rPr>
      </w:pPr>
      <w:r>
        <w:rPr>
          <w:rFonts w:hint="eastAsia" w:ascii="宋体" w:hAnsi="宋体" w:eastAsia="宋体" w:cs="宋体"/>
          <w:sz w:val="24"/>
          <w:szCs w:val="24"/>
        </w:rPr>
        <w:t>6、控股管理关系：提供直接控股和管理关系清单。若与其他</w:t>
      </w:r>
      <w:r>
        <w:rPr>
          <w:rFonts w:hint="eastAsia" w:ascii="宋体" w:hAnsi="宋体" w:eastAsia="宋体" w:cs="宋体"/>
          <w:sz w:val="24"/>
          <w:szCs w:val="24"/>
          <w:lang w:eastAsia="zh-CN"/>
        </w:rPr>
        <w:t>投标人</w:t>
      </w:r>
      <w:r>
        <w:rPr>
          <w:rFonts w:hint="eastAsia" w:ascii="宋体" w:hAnsi="宋体" w:eastAsia="宋体" w:cs="宋体"/>
          <w:sz w:val="24"/>
          <w:szCs w:val="24"/>
        </w:rPr>
        <w:t>存在单位负责人为同一人或者存在直接控股、管理关系的，则投标无效</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53836C3B">
      <w:pPr>
        <w:pStyle w:val="12"/>
        <w:spacing w:line="360" w:lineRule="auto"/>
        <w:rPr>
          <w:rFonts w:hint="eastAsia" w:ascii="宋体" w:hAnsi="宋体" w:eastAsia="宋体" w:cs="宋体"/>
          <w:sz w:val="24"/>
          <w:szCs w:val="24"/>
        </w:rPr>
      </w:pPr>
      <w:r>
        <w:rPr>
          <w:rFonts w:hint="eastAsia" w:ascii="宋体" w:hAnsi="宋体" w:eastAsia="宋体" w:cs="宋体"/>
          <w:sz w:val="24"/>
          <w:szCs w:val="24"/>
        </w:rPr>
        <w:t>7、承诺函：提供具有履行合同所必需的设备和专业技术能力的承诺函</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p>
    <w:p w14:paraId="7A6E47FB">
      <w:pPr>
        <w:pStyle w:val="12"/>
        <w:spacing w:line="360" w:lineRule="auto"/>
        <w:rPr>
          <w:rFonts w:hint="eastAsia" w:ascii="宋体" w:hAnsi="宋体" w:eastAsia="宋体" w:cs="宋体"/>
          <w:sz w:val="24"/>
          <w:szCs w:val="24"/>
        </w:rPr>
      </w:pPr>
      <w:r>
        <w:rPr>
          <w:rFonts w:hint="eastAsia" w:ascii="宋体" w:hAnsi="宋体" w:eastAsia="宋体" w:cs="宋体"/>
          <w:sz w:val="24"/>
          <w:szCs w:val="24"/>
        </w:rPr>
        <w:t>8、法定代表人授权书：法定代表人授权书及被授权人身份证复印件。（法定代表人直接投标只须提交其身份证明书及其身份证复印件）</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格式后附</w:t>
      </w:r>
      <w:r>
        <w:rPr>
          <w:rFonts w:hint="eastAsia" w:ascii="宋体" w:hAnsi="宋体" w:eastAsia="宋体" w:cs="宋体"/>
          <w:b/>
          <w:bCs/>
          <w:sz w:val="24"/>
          <w:szCs w:val="24"/>
          <w:lang w:eastAsia="zh-CN"/>
        </w:rPr>
        <w:t>）</w:t>
      </w:r>
      <w:bookmarkStart w:id="0" w:name="_GoBack"/>
      <w:bookmarkEnd w:id="0"/>
    </w:p>
    <w:p w14:paraId="39931AA7">
      <w:pPr>
        <w:spacing w:line="360" w:lineRule="atLeast"/>
        <w:jc w:val="center"/>
        <w:rPr>
          <w:rFonts w:ascii="宋体" w:hAnsi="宋体"/>
          <w:b/>
          <w:sz w:val="32"/>
          <w:szCs w:val="32"/>
        </w:rPr>
      </w:pPr>
    </w:p>
    <w:p w14:paraId="3EB63707">
      <w:pPr>
        <w:spacing w:line="24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514E3F76">
      <w:pPr>
        <w:tabs>
          <w:tab w:val="left" w:pos="210"/>
        </w:tabs>
        <w:spacing w:line="320" w:lineRule="exact"/>
        <w:rPr>
          <w:rFonts w:ascii="宋体" w:hAnsi="宋体" w:cs="Arial"/>
          <w:b/>
          <w:kern w:val="0"/>
          <w:sz w:val="32"/>
          <w:szCs w:val="32"/>
        </w:rPr>
      </w:pPr>
    </w:p>
    <w:p w14:paraId="12B88E7B">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04FC7FEA">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001A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4F9E718">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2FA4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4831D41">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3A325C8D">
            <w:pPr>
              <w:tabs>
                <w:tab w:val="left" w:pos="210"/>
              </w:tabs>
              <w:spacing w:line="320" w:lineRule="exact"/>
              <w:jc w:val="center"/>
              <w:rPr>
                <w:rFonts w:ascii="宋体" w:hAnsi="宋体" w:cs="Arial"/>
                <w:kern w:val="0"/>
                <w:sz w:val="24"/>
              </w:rPr>
            </w:pPr>
          </w:p>
          <w:p w14:paraId="742D0946">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442A3D3D">
            <w:pPr>
              <w:tabs>
                <w:tab w:val="left" w:pos="210"/>
              </w:tabs>
              <w:spacing w:line="320" w:lineRule="exact"/>
              <w:jc w:val="center"/>
              <w:rPr>
                <w:rFonts w:ascii="宋体" w:hAnsi="宋体" w:cs="Arial"/>
                <w:kern w:val="0"/>
                <w:sz w:val="24"/>
              </w:rPr>
            </w:pPr>
          </w:p>
          <w:p w14:paraId="5E7BFBDF">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CA9C144">
            <w:pPr>
              <w:tabs>
                <w:tab w:val="left" w:pos="210"/>
              </w:tabs>
              <w:spacing w:line="320" w:lineRule="exact"/>
              <w:jc w:val="center"/>
              <w:rPr>
                <w:rFonts w:ascii="宋体" w:hAnsi="宋体" w:cs="Arial"/>
                <w:kern w:val="0"/>
                <w:sz w:val="24"/>
              </w:rPr>
            </w:pPr>
          </w:p>
          <w:p w14:paraId="48E4411B">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2858EA47">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14C9EF0A">
            <w:pPr>
              <w:tabs>
                <w:tab w:val="left" w:pos="210"/>
              </w:tabs>
              <w:spacing w:line="320" w:lineRule="exact"/>
              <w:jc w:val="center"/>
              <w:rPr>
                <w:rFonts w:ascii="宋体" w:hAnsi="宋体" w:cs="Arial"/>
                <w:kern w:val="0"/>
                <w:sz w:val="24"/>
              </w:rPr>
            </w:pPr>
          </w:p>
        </w:tc>
      </w:tr>
      <w:tr w14:paraId="1023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6924ED9">
            <w:pPr>
              <w:tabs>
                <w:tab w:val="left" w:pos="210"/>
              </w:tabs>
              <w:spacing w:line="320" w:lineRule="exact"/>
              <w:jc w:val="center"/>
              <w:rPr>
                <w:rFonts w:ascii="宋体" w:hAnsi="宋体" w:cs="Arial"/>
                <w:kern w:val="0"/>
                <w:sz w:val="24"/>
              </w:rPr>
            </w:pPr>
          </w:p>
        </w:tc>
        <w:tc>
          <w:tcPr>
            <w:tcW w:w="2342" w:type="dxa"/>
            <w:vAlign w:val="center"/>
          </w:tcPr>
          <w:p w14:paraId="12B0188E">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01A98E0">
            <w:pPr>
              <w:tabs>
                <w:tab w:val="left" w:pos="210"/>
              </w:tabs>
              <w:spacing w:line="320" w:lineRule="exact"/>
              <w:jc w:val="center"/>
              <w:rPr>
                <w:rFonts w:ascii="宋体" w:hAnsi="宋体" w:cs="Arial"/>
                <w:kern w:val="0"/>
                <w:sz w:val="24"/>
              </w:rPr>
            </w:pPr>
          </w:p>
        </w:tc>
      </w:tr>
      <w:tr w14:paraId="46A37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1702C7B">
            <w:pPr>
              <w:tabs>
                <w:tab w:val="left" w:pos="210"/>
              </w:tabs>
              <w:spacing w:line="320" w:lineRule="exact"/>
              <w:jc w:val="center"/>
              <w:rPr>
                <w:rFonts w:ascii="宋体" w:hAnsi="宋体" w:cs="Arial"/>
                <w:kern w:val="0"/>
                <w:sz w:val="24"/>
              </w:rPr>
            </w:pPr>
          </w:p>
        </w:tc>
        <w:tc>
          <w:tcPr>
            <w:tcW w:w="2342" w:type="dxa"/>
            <w:vAlign w:val="center"/>
          </w:tcPr>
          <w:p w14:paraId="4999272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415887D3">
            <w:pPr>
              <w:tabs>
                <w:tab w:val="left" w:pos="210"/>
              </w:tabs>
              <w:spacing w:line="320" w:lineRule="exact"/>
              <w:jc w:val="center"/>
              <w:rPr>
                <w:rFonts w:ascii="宋体" w:hAnsi="宋体" w:cs="Arial"/>
                <w:kern w:val="0"/>
                <w:sz w:val="24"/>
              </w:rPr>
            </w:pPr>
          </w:p>
        </w:tc>
      </w:tr>
      <w:tr w14:paraId="65FED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66FB659C">
            <w:pPr>
              <w:tabs>
                <w:tab w:val="left" w:pos="210"/>
              </w:tabs>
              <w:spacing w:line="320" w:lineRule="exact"/>
              <w:jc w:val="center"/>
              <w:rPr>
                <w:rFonts w:ascii="宋体" w:hAnsi="宋体" w:cs="Arial"/>
                <w:kern w:val="0"/>
                <w:sz w:val="24"/>
              </w:rPr>
            </w:pPr>
          </w:p>
        </w:tc>
        <w:tc>
          <w:tcPr>
            <w:tcW w:w="2342" w:type="dxa"/>
            <w:vAlign w:val="center"/>
          </w:tcPr>
          <w:p w14:paraId="0E09A449">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B152C51">
            <w:pPr>
              <w:tabs>
                <w:tab w:val="left" w:pos="210"/>
              </w:tabs>
              <w:spacing w:line="320" w:lineRule="exact"/>
              <w:jc w:val="center"/>
              <w:rPr>
                <w:rFonts w:ascii="宋体" w:hAnsi="宋体" w:cs="Arial"/>
                <w:kern w:val="0"/>
                <w:sz w:val="24"/>
              </w:rPr>
            </w:pPr>
          </w:p>
        </w:tc>
      </w:tr>
      <w:tr w14:paraId="0F73E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A1B0F9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39E48C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91D09EC">
            <w:pPr>
              <w:tabs>
                <w:tab w:val="left" w:pos="210"/>
              </w:tabs>
              <w:spacing w:line="320" w:lineRule="exact"/>
              <w:jc w:val="center"/>
              <w:rPr>
                <w:rFonts w:ascii="宋体" w:hAnsi="宋体" w:cs="Arial"/>
                <w:kern w:val="0"/>
                <w:sz w:val="24"/>
              </w:rPr>
            </w:pPr>
          </w:p>
        </w:tc>
        <w:tc>
          <w:tcPr>
            <w:tcW w:w="2061" w:type="dxa"/>
            <w:vAlign w:val="center"/>
          </w:tcPr>
          <w:p w14:paraId="324D1D70">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62265D43">
            <w:pPr>
              <w:tabs>
                <w:tab w:val="left" w:pos="210"/>
              </w:tabs>
              <w:spacing w:line="320" w:lineRule="exact"/>
              <w:jc w:val="center"/>
              <w:rPr>
                <w:rFonts w:ascii="宋体" w:hAnsi="宋体" w:cs="Arial"/>
                <w:kern w:val="0"/>
                <w:sz w:val="24"/>
              </w:rPr>
            </w:pPr>
          </w:p>
        </w:tc>
      </w:tr>
      <w:tr w14:paraId="34A4D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C0F6229">
            <w:pPr>
              <w:tabs>
                <w:tab w:val="left" w:pos="210"/>
              </w:tabs>
              <w:spacing w:line="320" w:lineRule="exact"/>
              <w:jc w:val="center"/>
              <w:rPr>
                <w:rFonts w:ascii="宋体" w:hAnsi="宋体" w:cs="Arial"/>
                <w:kern w:val="0"/>
                <w:sz w:val="24"/>
              </w:rPr>
            </w:pPr>
          </w:p>
        </w:tc>
        <w:tc>
          <w:tcPr>
            <w:tcW w:w="2342" w:type="dxa"/>
            <w:vAlign w:val="center"/>
          </w:tcPr>
          <w:p w14:paraId="3A7C389B">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3E811F5A">
            <w:pPr>
              <w:tabs>
                <w:tab w:val="left" w:pos="210"/>
              </w:tabs>
              <w:spacing w:line="320" w:lineRule="exact"/>
              <w:jc w:val="center"/>
              <w:rPr>
                <w:rFonts w:ascii="宋体" w:hAnsi="宋体" w:cs="Arial"/>
                <w:kern w:val="0"/>
                <w:sz w:val="24"/>
              </w:rPr>
            </w:pPr>
          </w:p>
        </w:tc>
        <w:tc>
          <w:tcPr>
            <w:tcW w:w="2061" w:type="dxa"/>
            <w:vAlign w:val="center"/>
          </w:tcPr>
          <w:p w14:paraId="121B631E">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2AE481B7">
            <w:pPr>
              <w:tabs>
                <w:tab w:val="left" w:pos="210"/>
              </w:tabs>
              <w:spacing w:line="320" w:lineRule="exact"/>
              <w:jc w:val="center"/>
              <w:rPr>
                <w:rFonts w:ascii="宋体" w:hAnsi="宋体" w:cs="Arial"/>
                <w:kern w:val="0"/>
                <w:sz w:val="24"/>
              </w:rPr>
            </w:pPr>
          </w:p>
        </w:tc>
      </w:tr>
      <w:tr w14:paraId="52429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D476A17">
            <w:pPr>
              <w:tabs>
                <w:tab w:val="left" w:pos="210"/>
              </w:tabs>
              <w:spacing w:line="320" w:lineRule="exact"/>
              <w:jc w:val="center"/>
              <w:rPr>
                <w:rFonts w:ascii="宋体" w:hAnsi="宋体" w:cs="Arial"/>
                <w:kern w:val="0"/>
                <w:sz w:val="24"/>
              </w:rPr>
            </w:pPr>
          </w:p>
        </w:tc>
        <w:tc>
          <w:tcPr>
            <w:tcW w:w="2342" w:type="dxa"/>
            <w:vAlign w:val="center"/>
          </w:tcPr>
          <w:p w14:paraId="04623A9D">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AF08A64">
            <w:pPr>
              <w:tabs>
                <w:tab w:val="left" w:pos="210"/>
              </w:tabs>
              <w:spacing w:line="320" w:lineRule="exact"/>
              <w:jc w:val="center"/>
              <w:rPr>
                <w:rFonts w:ascii="宋体" w:hAnsi="宋体" w:cs="Arial"/>
                <w:kern w:val="0"/>
                <w:sz w:val="24"/>
              </w:rPr>
            </w:pPr>
          </w:p>
        </w:tc>
      </w:tr>
      <w:tr w14:paraId="48667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AB01F1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2742F6E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DEB259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7BDC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8A8978B">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8B41F4C">
            <w:pPr>
              <w:tabs>
                <w:tab w:val="left" w:pos="210"/>
              </w:tabs>
              <w:spacing w:line="320" w:lineRule="exact"/>
              <w:jc w:val="center"/>
              <w:rPr>
                <w:rFonts w:ascii="宋体" w:hAnsi="宋体" w:cs="Arial"/>
                <w:kern w:val="0"/>
                <w:sz w:val="24"/>
              </w:rPr>
            </w:pPr>
          </w:p>
        </w:tc>
        <w:tc>
          <w:tcPr>
            <w:tcW w:w="4297" w:type="dxa"/>
            <w:gridSpan w:val="3"/>
            <w:vAlign w:val="bottom"/>
          </w:tcPr>
          <w:p w14:paraId="127BD872">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6A67012">
            <w:pPr>
              <w:tabs>
                <w:tab w:val="left" w:pos="210"/>
              </w:tabs>
              <w:spacing w:line="320" w:lineRule="exact"/>
              <w:jc w:val="center"/>
              <w:rPr>
                <w:rFonts w:ascii="宋体" w:hAnsi="宋体" w:cs="Arial"/>
                <w:kern w:val="0"/>
                <w:sz w:val="24"/>
              </w:rPr>
            </w:pPr>
          </w:p>
          <w:p w14:paraId="5C73DEE8">
            <w:pPr>
              <w:tabs>
                <w:tab w:val="left" w:pos="210"/>
              </w:tabs>
              <w:spacing w:line="320" w:lineRule="exact"/>
              <w:jc w:val="center"/>
              <w:rPr>
                <w:rFonts w:ascii="宋体" w:hAnsi="宋体" w:cs="Arial"/>
                <w:kern w:val="0"/>
                <w:sz w:val="24"/>
              </w:rPr>
            </w:pPr>
          </w:p>
          <w:p w14:paraId="28300432">
            <w:pPr>
              <w:tabs>
                <w:tab w:val="left" w:pos="210"/>
              </w:tabs>
              <w:spacing w:line="320" w:lineRule="exact"/>
              <w:jc w:val="center"/>
              <w:rPr>
                <w:rFonts w:ascii="宋体" w:hAnsi="宋体" w:cs="Arial"/>
                <w:kern w:val="0"/>
                <w:sz w:val="24"/>
              </w:rPr>
            </w:pPr>
          </w:p>
          <w:p w14:paraId="36A3BC3A">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338872F0">
      <w:pPr>
        <w:tabs>
          <w:tab w:val="left" w:pos="210"/>
        </w:tabs>
        <w:spacing w:line="320" w:lineRule="exact"/>
        <w:jc w:val="left"/>
        <w:rPr>
          <w:rFonts w:ascii="宋体" w:hAnsi="宋体" w:cs="Arial"/>
          <w:b/>
          <w:kern w:val="0"/>
          <w:sz w:val="24"/>
        </w:rPr>
      </w:pPr>
    </w:p>
    <w:p w14:paraId="14E92516">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5313F160">
      <w:pPr>
        <w:tabs>
          <w:tab w:val="left" w:pos="210"/>
        </w:tabs>
        <w:spacing w:line="360" w:lineRule="auto"/>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0433E0E9">
      <w:pPr>
        <w:pStyle w:val="4"/>
        <w:spacing w:line="500" w:lineRule="exact"/>
        <w:rPr>
          <w:rFonts w:hAnsi="宋体"/>
          <w:b/>
          <w:bCs/>
          <w:sz w:val="24"/>
          <w:szCs w:val="24"/>
        </w:rPr>
      </w:pPr>
      <w:r>
        <w:rPr>
          <w:rFonts w:hint="eastAsia" w:hAnsi="宋体"/>
          <w:sz w:val="24"/>
          <w:szCs w:val="24"/>
        </w:rPr>
        <w:t>陕西开源招标有限公司：</w:t>
      </w:r>
    </w:p>
    <w:p w14:paraId="2778C621">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lang w:val="en-US" w:eastAsia="zh-CN"/>
        </w:rPr>
        <w:t>由</w:t>
      </w:r>
      <w:r>
        <w:rPr>
          <w:rFonts w:hint="eastAsia" w:hAnsi="宋体"/>
          <w:sz w:val="24"/>
        </w:rPr>
        <w:t>本公司</w:t>
      </w:r>
      <w:r>
        <w:rPr>
          <w:rFonts w:hint="eastAsia" w:hAnsi="宋体"/>
          <w:sz w:val="24"/>
          <w:lang w:val="en-US" w:eastAsia="zh-CN"/>
        </w:rPr>
        <w:t>缴纳社保</w:t>
      </w:r>
      <w:r>
        <w:rPr>
          <w:rFonts w:hint="eastAsia" w:hAnsi="宋体"/>
          <w:sz w:val="24"/>
        </w:rPr>
        <w:t>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5FAB6E6">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56FE24B4">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9F5AD37">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2BB35CD4">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ADCA28A">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6B7B630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281B34A">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5629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2621A1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71B008D">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62AC516">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36C5F247">
      <w:pPr>
        <w:pStyle w:val="4"/>
        <w:spacing w:line="460" w:lineRule="exact"/>
        <w:ind w:firstLine="960" w:firstLineChars="400"/>
      </w:pPr>
      <w:r>
        <w:rPr>
          <w:rFonts w:hint="eastAsia" w:hAnsi="宋体"/>
          <w:sz w:val="24"/>
          <w:szCs w:val="24"/>
        </w:rPr>
        <w:t>2．授权书内容填写要明确，文字要工整清楚，涂改无效。</w:t>
      </w:r>
    </w:p>
    <w:p w14:paraId="3A1ACFE1">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01B6B5A">
      <w:pPr>
        <w:spacing w:line="360" w:lineRule="atLeast"/>
        <w:jc w:val="left"/>
        <w:rPr>
          <w:rFonts w:ascii="宋体" w:hAnsi="宋体"/>
          <w:sz w:val="24"/>
        </w:rPr>
      </w:pPr>
    </w:p>
    <w:p w14:paraId="727F4F71">
      <w:pPr>
        <w:spacing w:line="360" w:lineRule="auto"/>
        <w:jc w:val="left"/>
        <w:rPr>
          <w:rFonts w:ascii="宋体" w:hAnsi="宋体"/>
          <w:sz w:val="24"/>
        </w:rPr>
      </w:pPr>
      <w:r>
        <w:rPr>
          <w:rFonts w:hint="eastAsia" w:ascii="宋体" w:hAnsi="宋体" w:cs="Arial"/>
          <w:kern w:val="0"/>
          <w:sz w:val="24"/>
        </w:rPr>
        <w:t>致：陕西开源招标有限公司</w:t>
      </w:r>
    </w:p>
    <w:p w14:paraId="247228EF">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66176828">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450B2376">
      <w:pPr>
        <w:spacing w:line="360" w:lineRule="auto"/>
        <w:jc w:val="left"/>
        <w:rPr>
          <w:rFonts w:ascii="宋体" w:hAnsi="宋体"/>
          <w:b/>
          <w:sz w:val="32"/>
          <w:szCs w:val="32"/>
        </w:rPr>
      </w:pPr>
    </w:p>
    <w:p w14:paraId="009C034C">
      <w:pPr>
        <w:spacing w:line="360" w:lineRule="auto"/>
        <w:ind w:firstLine="480" w:firstLineChars="200"/>
        <w:jc w:val="left"/>
        <w:rPr>
          <w:rFonts w:ascii="宋体" w:hAnsi="宋体"/>
          <w:sz w:val="24"/>
        </w:rPr>
      </w:pPr>
      <w:r>
        <w:rPr>
          <w:rFonts w:hint="eastAsia" w:ascii="宋体" w:hAnsi="宋体"/>
          <w:sz w:val="24"/>
        </w:rPr>
        <w:t>特此声明！</w:t>
      </w:r>
    </w:p>
    <w:p w14:paraId="3406DF88">
      <w:pPr>
        <w:spacing w:line="360" w:lineRule="auto"/>
        <w:ind w:firstLine="480" w:firstLineChars="200"/>
        <w:jc w:val="left"/>
        <w:rPr>
          <w:rFonts w:ascii="宋体" w:hAnsi="宋体"/>
          <w:sz w:val="24"/>
        </w:rPr>
      </w:pPr>
    </w:p>
    <w:p w14:paraId="5BB03C3B">
      <w:pPr>
        <w:spacing w:line="480" w:lineRule="auto"/>
        <w:ind w:firstLine="480" w:firstLineChars="200"/>
        <w:jc w:val="left"/>
        <w:rPr>
          <w:rFonts w:ascii="宋体" w:hAnsi="宋体"/>
          <w:sz w:val="24"/>
        </w:rPr>
      </w:pPr>
    </w:p>
    <w:p w14:paraId="1D4C6DD9">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25316E5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5269B8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82DD7AE">
      <w:pPr>
        <w:spacing w:line="480" w:lineRule="auto"/>
        <w:ind w:firstLine="480" w:firstLineChars="200"/>
        <w:jc w:val="left"/>
        <w:rPr>
          <w:rFonts w:ascii="宋体" w:hAnsi="宋体"/>
          <w:sz w:val="24"/>
        </w:rPr>
      </w:pPr>
    </w:p>
    <w:p w14:paraId="0F399E64">
      <w:pPr>
        <w:spacing w:line="480" w:lineRule="auto"/>
        <w:ind w:firstLine="480" w:firstLineChars="200"/>
        <w:jc w:val="left"/>
        <w:rPr>
          <w:rFonts w:ascii="宋体" w:hAnsi="宋体"/>
          <w:sz w:val="24"/>
        </w:rPr>
      </w:pPr>
    </w:p>
    <w:p w14:paraId="3DAB690C">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73AE9083">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6470539E">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2B8A8D04">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2F750039">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78C2DF82">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00DFDDD7">
            <w:pPr>
              <w:jc w:val="center"/>
              <w:rPr>
                <w:sz w:val="24"/>
              </w:rPr>
            </w:pPr>
            <w:r>
              <w:rPr>
                <w:rFonts w:hint="eastAsia"/>
                <w:sz w:val="24"/>
              </w:rPr>
              <w:t>股权比例</w:t>
            </w:r>
          </w:p>
        </w:tc>
      </w:tr>
      <w:tr w14:paraId="5AE5FDA9">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4BB87215">
            <w:pPr>
              <w:rPr>
                <w:sz w:val="24"/>
              </w:rPr>
            </w:pPr>
          </w:p>
        </w:tc>
        <w:tc>
          <w:tcPr>
            <w:tcW w:w="1012" w:type="pct"/>
            <w:vMerge w:val="restart"/>
            <w:tcBorders>
              <w:top w:val="nil"/>
              <w:left w:val="single" w:color="000000" w:sz="8" w:space="0"/>
              <w:bottom w:val="nil"/>
              <w:right w:val="single" w:color="000000" w:sz="8" w:space="0"/>
            </w:tcBorders>
            <w:vAlign w:val="center"/>
          </w:tcPr>
          <w:p w14:paraId="6CFB28CD">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26A8E235">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0D2C4A04">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022F11BB">
            <w:pPr>
              <w:rPr>
                <w:sz w:val="24"/>
              </w:rPr>
            </w:pPr>
          </w:p>
        </w:tc>
      </w:tr>
      <w:tr w14:paraId="0E536FA6">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2495664D">
            <w:pPr>
              <w:rPr>
                <w:sz w:val="24"/>
              </w:rPr>
            </w:pPr>
          </w:p>
        </w:tc>
        <w:tc>
          <w:tcPr>
            <w:tcW w:w="1012" w:type="pct"/>
            <w:vMerge w:val="continue"/>
            <w:tcBorders>
              <w:top w:val="nil"/>
              <w:left w:val="single" w:color="000000" w:sz="8" w:space="0"/>
              <w:bottom w:val="nil"/>
              <w:right w:val="single" w:color="000000" w:sz="8" w:space="0"/>
            </w:tcBorders>
            <w:vAlign w:val="center"/>
          </w:tcPr>
          <w:p w14:paraId="40708242">
            <w:pPr>
              <w:rPr>
                <w:sz w:val="24"/>
              </w:rPr>
            </w:pPr>
          </w:p>
        </w:tc>
        <w:tc>
          <w:tcPr>
            <w:tcW w:w="904" w:type="pct"/>
            <w:tcBorders>
              <w:top w:val="nil"/>
              <w:left w:val="single" w:color="000000" w:sz="8" w:space="0"/>
              <w:bottom w:val="single" w:color="000000" w:sz="8" w:space="0"/>
              <w:right w:val="single" w:color="000000" w:sz="8" w:space="0"/>
            </w:tcBorders>
            <w:vAlign w:val="center"/>
          </w:tcPr>
          <w:p w14:paraId="27AB7E80">
            <w:pPr>
              <w:rPr>
                <w:sz w:val="24"/>
              </w:rPr>
            </w:pPr>
          </w:p>
        </w:tc>
        <w:tc>
          <w:tcPr>
            <w:tcW w:w="1008" w:type="pct"/>
            <w:tcBorders>
              <w:top w:val="nil"/>
              <w:left w:val="nil"/>
              <w:bottom w:val="single" w:color="000000" w:sz="8" w:space="0"/>
              <w:right w:val="single" w:color="000000" w:sz="8" w:space="0"/>
            </w:tcBorders>
            <w:vAlign w:val="center"/>
          </w:tcPr>
          <w:p w14:paraId="5AAF21AE">
            <w:pPr>
              <w:rPr>
                <w:sz w:val="24"/>
              </w:rPr>
            </w:pPr>
          </w:p>
        </w:tc>
        <w:tc>
          <w:tcPr>
            <w:tcW w:w="1061" w:type="pct"/>
            <w:tcBorders>
              <w:top w:val="nil"/>
              <w:left w:val="nil"/>
              <w:bottom w:val="single" w:color="000000" w:sz="8" w:space="0"/>
              <w:right w:val="single" w:color="000000" w:sz="8" w:space="0"/>
            </w:tcBorders>
            <w:vAlign w:val="center"/>
          </w:tcPr>
          <w:p w14:paraId="20138771">
            <w:pPr>
              <w:rPr>
                <w:sz w:val="24"/>
              </w:rPr>
            </w:pPr>
          </w:p>
        </w:tc>
      </w:tr>
      <w:tr w14:paraId="5DF90434">
        <w:trPr>
          <w:trHeight w:val="1081" w:hRule="atLeast"/>
        </w:trPr>
        <w:tc>
          <w:tcPr>
            <w:tcW w:w="1012" w:type="pct"/>
            <w:vMerge w:val="continue"/>
            <w:tcBorders>
              <w:top w:val="nil"/>
              <w:left w:val="single" w:color="000000" w:sz="8" w:space="0"/>
              <w:bottom w:val="nil"/>
              <w:right w:val="single" w:color="000000" w:sz="8" w:space="0"/>
            </w:tcBorders>
            <w:vAlign w:val="center"/>
          </w:tcPr>
          <w:p w14:paraId="67C99AD7">
            <w:pPr>
              <w:rPr>
                <w:sz w:val="24"/>
              </w:rPr>
            </w:pPr>
          </w:p>
        </w:tc>
        <w:tc>
          <w:tcPr>
            <w:tcW w:w="1012" w:type="pct"/>
            <w:vMerge w:val="continue"/>
            <w:tcBorders>
              <w:top w:val="nil"/>
              <w:left w:val="single" w:color="000000" w:sz="8" w:space="0"/>
              <w:bottom w:val="nil"/>
              <w:right w:val="single" w:color="000000" w:sz="8" w:space="0"/>
            </w:tcBorders>
            <w:vAlign w:val="center"/>
          </w:tcPr>
          <w:p w14:paraId="687D5986">
            <w:pPr>
              <w:rPr>
                <w:sz w:val="24"/>
              </w:rPr>
            </w:pPr>
          </w:p>
        </w:tc>
        <w:tc>
          <w:tcPr>
            <w:tcW w:w="904" w:type="pct"/>
            <w:tcBorders>
              <w:top w:val="nil"/>
              <w:left w:val="single" w:color="000000" w:sz="8" w:space="0"/>
              <w:bottom w:val="single" w:color="000000" w:sz="8" w:space="0"/>
              <w:right w:val="single" w:color="000000" w:sz="8" w:space="0"/>
            </w:tcBorders>
            <w:vAlign w:val="center"/>
          </w:tcPr>
          <w:p w14:paraId="6ACA4A2F">
            <w:pPr>
              <w:rPr>
                <w:sz w:val="24"/>
              </w:rPr>
            </w:pPr>
          </w:p>
        </w:tc>
        <w:tc>
          <w:tcPr>
            <w:tcW w:w="1008" w:type="pct"/>
            <w:tcBorders>
              <w:top w:val="nil"/>
              <w:left w:val="nil"/>
              <w:bottom w:val="single" w:color="000000" w:sz="8" w:space="0"/>
              <w:right w:val="single" w:color="000000" w:sz="8" w:space="0"/>
            </w:tcBorders>
            <w:vAlign w:val="center"/>
          </w:tcPr>
          <w:p w14:paraId="0982A925">
            <w:pPr>
              <w:rPr>
                <w:sz w:val="24"/>
              </w:rPr>
            </w:pPr>
          </w:p>
        </w:tc>
        <w:tc>
          <w:tcPr>
            <w:tcW w:w="1061" w:type="pct"/>
            <w:tcBorders>
              <w:top w:val="nil"/>
              <w:left w:val="nil"/>
              <w:bottom w:val="single" w:color="000000" w:sz="8" w:space="0"/>
              <w:right w:val="single" w:color="000000" w:sz="8" w:space="0"/>
            </w:tcBorders>
            <w:vAlign w:val="center"/>
          </w:tcPr>
          <w:p w14:paraId="6A44BFAF">
            <w:pPr>
              <w:rPr>
                <w:sz w:val="24"/>
              </w:rPr>
            </w:pPr>
          </w:p>
        </w:tc>
      </w:tr>
      <w:tr w14:paraId="29E01AC4">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628003F5">
            <w:pPr>
              <w:rPr>
                <w:sz w:val="24"/>
              </w:rPr>
            </w:pPr>
          </w:p>
        </w:tc>
        <w:tc>
          <w:tcPr>
            <w:tcW w:w="1012" w:type="pct"/>
            <w:vMerge w:val="continue"/>
            <w:tcBorders>
              <w:top w:val="nil"/>
              <w:left w:val="single" w:color="000000" w:sz="8" w:space="0"/>
              <w:bottom w:val="nil"/>
              <w:right w:val="single" w:color="000000" w:sz="8" w:space="0"/>
            </w:tcBorders>
            <w:vAlign w:val="center"/>
          </w:tcPr>
          <w:p w14:paraId="23974789">
            <w:pPr>
              <w:rPr>
                <w:sz w:val="24"/>
              </w:rPr>
            </w:pPr>
          </w:p>
        </w:tc>
        <w:tc>
          <w:tcPr>
            <w:tcW w:w="904" w:type="pct"/>
            <w:tcBorders>
              <w:top w:val="nil"/>
              <w:left w:val="single" w:color="000000" w:sz="8" w:space="0"/>
              <w:bottom w:val="nil"/>
              <w:right w:val="single" w:color="000000" w:sz="8" w:space="0"/>
            </w:tcBorders>
            <w:vAlign w:val="center"/>
          </w:tcPr>
          <w:p w14:paraId="297A88B9">
            <w:pPr>
              <w:rPr>
                <w:sz w:val="24"/>
              </w:rPr>
            </w:pPr>
            <w:r>
              <w:rPr>
                <w:rFonts w:hint="eastAsia"/>
                <w:sz w:val="24"/>
              </w:rPr>
              <w:t>…</w:t>
            </w:r>
          </w:p>
        </w:tc>
        <w:tc>
          <w:tcPr>
            <w:tcW w:w="1008" w:type="pct"/>
            <w:tcBorders>
              <w:top w:val="nil"/>
              <w:left w:val="nil"/>
              <w:bottom w:val="nil"/>
              <w:right w:val="single" w:color="000000" w:sz="8" w:space="0"/>
            </w:tcBorders>
            <w:vAlign w:val="center"/>
          </w:tcPr>
          <w:p w14:paraId="5D8B3A7D">
            <w:pPr>
              <w:rPr>
                <w:sz w:val="24"/>
              </w:rPr>
            </w:pPr>
            <w:r>
              <w:rPr>
                <w:rFonts w:hint="eastAsia"/>
                <w:sz w:val="24"/>
              </w:rPr>
              <w:t>…</w:t>
            </w:r>
          </w:p>
        </w:tc>
        <w:tc>
          <w:tcPr>
            <w:tcW w:w="1061" w:type="pct"/>
            <w:tcBorders>
              <w:top w:val="nil"/>
              <w:left w:val="nil"/>
              <w:bottom w:val="nil"/>
              <w:right w:val="single" w:color="000000" w:sz="8" w:space="0"/>
            </w:tcBorders>
            <w:noWrap/>
            <w:vAlign w:val="center"/>
          </w:tcPr>
          <w:p w14:paraId="6E25066D">
            <w:pPr>
              <w:rPr>
                <w:sz w:val="24"/>
              </w:rPr>
            </w:pPr>
            <w:r>
              <w:rPr>
                <w:rFonts w:hint="eastAsia"/>
                <w:sz w:val="24"/>
              </w:rPr>
              <w:t>…</w:t>
            </w:r>
          </w:p>
        </w:tc>
      </w:tr>
      <w:tr w14:paraId="426602A4">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003DCED4">
            <w:pPr>
              <w:rPr>
                <w:sz w:val="24"/>
              </w:rPr>
            </w:pPr>
            <w:r>
              <w:rPr>
                <w:rFonts w:hint="eastAsia"/>
                <w:sz w:val="24"/>
              </w:rPr>
              <w:t>备注：本表内容须根据投标人性质如实填写，表内“/”为选择内容，请删除与投标人性质无关的选项。</w:t>
            </w:r>
          </w:p>
        </w:tc>
      </w:tr>
    </w:tbl>
    <w:p w14:paraId="7D07BD95">
      <w:pPr>
        <w:pStyle w:val="3"/>
        <w:rPr>
          <w:color w:val="auto"/>
        </w:rPr>
      </w:pPr>
    </w:p>
    <w:p w14:paraId="24FBFA08">
      <w:pPr>
        <w:rPr>
          <w:sz w:val="24"/>
        </w:rPr>
      </w:pPr>
    </w:p>
    <w:p w14:paraId="2BD4F9A9">
      <w:pPr>
        <w:spacing w:line="480" w:lineRule="auto"/>
        <w:ind w:firstLine="480" w:firstLineChars="200"/>
        <w:jc w:val="left"/>
        <w:rPr>
          <w:rFonts w:ascii="宋体" w:hAnsi="宋体"/>
          <w:sz w:val="24"/>
        </w:rPr>
      </w:pPr>
    </w:p>
    <w:p w14:paraId="1D97640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47FB668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5EAE6C3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74D664A"/>
    <w:p w14:paraId="75E39B3F">
      <w:pPr>
        <w:spacing w:line="360" w:lineRule="atLeast"/>
      </w:pPr>
    </w:p>
    <w:p w14:paraId="476E636D">
      <w:pPr>
        <w:spacing w:line="360" w:lineRule="atLeast"/>
        <w:jc w:val="center"/>
      </w:pPr>
      <w:r>
        <w:br w:type="page"/>
      </w:r>
    </w:p>
    <w:p w14:paraId="5A7BE89C">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0E25D705">
      <w:pPr>
        <w:spacing w:line="360" w:lineRule="atLeast"/>
        <w:jc w:val="left"/>
        <w:rPr>
          <w:rFonts w:ascii="宋体" w:hAnsi="宋体"/>
          <w:sz w:val="24"/>
        </w:rPr>
      </w:pPr>
    </w:p>
    <w:p w14:paraId="13593156">
      <w:pPr>
        <w:spacing w:line="360" w:lineRule="auto"/>
        <w:jc w:val="left"/>
        <w:rPr>
          <w:rFonts w:ascii="宋体" w:hAnsi="宋体"/>
          <w:sz w:val="24"/>
        </w:rPr>
      </w:pPr>
      <w:r>
        <w:rPr>
          <w:rFonts w:hint="eastAsia" w:ascii="宋体" w:hAnsi="宋体" w:cs="Arial"/>
          <w:kern w:val="0"/>
          <w:sz w:val="24"/>
        </w:rPr>
        <w:t>致：陕西开源招标有限公司</w:t>
      </w:r>
    </w:p>
    <w:p w14:paraId="65E926AD">
      <w:pPr>
        <w:spacing w:line="360" w:lineRule="auto"/>
        <w:jc w:val="left"/>
        <w:rPr>
          <w:rFonts w:ascii="宋体" w:hAnsi="宋体"/>
          <w:sz w:val="24"/>
        </w:rPr>
      </w:pPr>
      <w:r>
        <w:rPr>
          <w:rFonts w:hint="eastAsia" w:ascii="宋体" w:hAnsi="宋体"/>
          <w:sz w:val="24"/>
        </w:rPr>
        <w:t xml:space="preserve">      </w:t>
      </w:r>
    </w:p>
    <w:p w14:paraId="44445D6B">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E1E6F41">
      <w:pPr>
        <w:pStyle w:val="3"/>
      </w:pPr>
    </w:p>
    <w:p w14:paraId="543D5103">
      <w:pPr>
        <w:spacing w:line="360" w:lineRule="auto"/>
        <w:ind w:firstLine="480" w:firstLineChars="200"/>
        <w:jc w:val="left"/>
        <w:rPr>
          <w:rFonts w:ascii="宋体" w:hAnsi="宋体"/>
          <w:sz w:val="24"/>
        </w:rPr>
      </w:pPr>
      <w:r>
        <w:rPr>
          <w:rFonts w:hint="eastAsia" w:ascii="宋体" w:hAnsi="宋体"/>
          <w:sz w:val="24"/>
        </w:rPr>
        <w:t>特此声明！</w:t>
      </w:r>
    </w:p>
    <w:p w14:paraId="647BA6F5">
      <w:pPr>
        <w:spacing w:line="360" w:lineRule="auto"/>
        <w:ind w:firstLine="480" w:firstLineChars="200"/>
        <w:jc w:val="left"/>
        <w:rPr>
          <w:rFonts w:ascii="宋体" w:hAnsi="宋体"/>
          <w:sz w:val="24"/>
        </w:rPr>
      </w:pPr>
    </w:p>
    <w:p w14:paraId="495B6178">
      <w:pPr>
        <w:spacing w:line="480" w:lineRule="auto"/>
        <w:ind w:firstLine="480" w:firstLineChars="200"/>
        <w:jc w:val="left"/>
        <w:rPr>
          <w:rFonts w:ascii="宋体" w:hAnsi="宋体"/>
          <w:sz w:val="24"/>
        </w:rPr>
      </w:pPr>
    </w:p>
    <w:p w14:paraId="6D51DCD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438FB779">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94BC00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E4BF85">
      <w:pPr>
        <w:spacing w:line="360" w:lineRule="atLeast"/>
        <w:jc w:val="center"/>
      </w:pPr>
    </w:p>
    <w:p w14:paraId="3DADB4E9">
      <w:pPr>
        <w:widowControl/>
        <w:spacing w:line="240" w:lineRule="auto"/>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6EB6E0C"/>
    <w:rsid w:val="10D95F27"/>
    <w:rsid w:val="14875717"/>
    <w:rsid w:val="1764471F"/>
    <w:rsid w:val="3511718E"/>
    <w:rsid w:val="3DAE17FE"/>
    <w:rsid w:val="55C776C9"/>
    <w:rsid w:val="5B77749C"/>
    <w:rsid w:val="5E89152F"/>
    <w:rsid w:val="5FF44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3181</Words>
  <Characters>3210</Characters>
  <Lines>31</Lines>
  <Paragraphs>8</Paragraphs>
  <TotalTime>0</TotalTime>
  <ScaleCrop>false</ScaleCrop>
  <LinksUpToDate>false</LinksUpToDate>
  <CharactersWithSpaces>4153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2025-03-27T06:11:02Z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